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76AF" w14:textId="767BB040" w:rsidR="00BB4E56" w:rsidRDefault="00AB10F7" w:rsidP="00BB4E56">
      <w:pPr>
        <w:spacing w:before="80" w:after="80" w:line="240" w:lineRule="auto"/>
        <w:ind w:firstLine="720"/>
        <w:jc w:val="center"/>
        <w:rPr>
          <w:rFonts w:ascii="Times New Roman" w:eastAsia="Times New Roman" w:hAnsi="Times New Roman" w:cs="Times New Roman"/>
          <w:b/>
          <w:kern w:val="0"/>
          <w:sz w:val="28"/>
          <w:szCs w:val="28"/>
          <w:lang w:val="es-MX"/>
          <w14:ligatures w14:val="none"/>
        </w:rPr>
      </w:pPr>
      <w:r>
        <w:rPr>
          <w:rFonts w:ascii="Times New Roman" w:eastAsia="Times New Roman" w:hAnsi="Times New Roman" w:cs="Times New Roman"/>
          <w:b/>
          <w:kern w:val="0"/>
          <w:sz w:val="28"/>
          <w:szCs w:val="28"/>
          <w:lang w:val="es-MX"/>
          <w14:ligatures w14:val="none"/>
        </w:rPr>
        <w:t xml:space="preserve"> </w:t>
      </w:r>
      <w:r w:rsidR="00BB4E56">
        <w:rPr>
          <w:rFonts w:ascii="Times New Roman" w:eastAsia="Times New Roman" w:hAnsi="Times New Roman" w:cs="Times New Roman"/>
          <w:b/>
          <w:kern w:val="0"/>
          <w:sz w:val="28"/>
          <w:szCs w:val="28"/>
          <w:lang w:val="es-MX"/>
          <w14:ligatures w14:val="none"/>
        </w:rPr>
        <w:t>HỎI - ĐÁP PHÁP LUẬT VỀ BẦU CỬ</w:t>
      </w:r>
    </w:p>
    <w:p w14:paraId="21832B20" w14:textId="77777777" w:rsidR="00BB4E56" w:rsidRDefault="00BB4E56" w:rsidP="00BB4E56">
      <w:pPr>
        <w:spacing w:before="80" w:after="80" w:line="240" w:lineRule="auto"/>
        <w:ind w:firstLine="720"/>
        <w:jc w:val="both"/>
        <w:rPr>
          <w:rFonts w:ascii="Times New Roman" w:eastAsia="Times New Roman" w:hAnsi="Times New Roman" w:cs="Times New Roman"/>
          <w:b/>
          <w:kern w:val="0"/>
          <w:sz w:val="28"/>
          <w:szCs w:val="28"/>
          <w:lang w:val="es-MX"/>
          <w14:ligatures w14:val="none"/>
        </w:rPr>
      </w:pPr>
    </w:p>
    <w:p w14:paraId="6C1530C3" w14:textId="3C67D838" w:rsidR="00BB4E56" w:rsidRPr="006D7157" w:rsidRDefault="00BB4E56" w:rsidP="00BB4E56">
      <w:pPr>
        <w:spacing w:before="80" w:after="80" w:line="240" w:lineRule="auto"/>
        <w:ind w:firstLine="720"/>
        <w:jc w:val="both"/>
        <w:rPr>
          <w:rFonts w:ascii="Times New Roman" w:eastAsia="Times New Roman" w:hAnsi="Times New Roman" w:cs="Times New Roman"/>
          <w:b/>
          <w:iCs/>
          <w:spacing w:val="-2"/>
          <w:kern w:val="0"/>
          <w:sz w:val="28"/>
          <w:szCs w:val="28"/>
          <w:lang w:val="es-MX"/>
          <w14:ligatures w14:val="none"/>
        </w:rPr>
      </w:pPr>
      <w:r w:rsidRPr="006D7157">
        <w:rPr>
          <w:rFonts w:ascii="Times New Roman" w:eastAsia="Times New Roman" w:hAnsi="Times New Roman" w:cs="Times New Roman"/>
          <w:b/>
          <w:spacing w:val="-2"/>
          <w:kern w:val="0"/>
          <w:sz w:val="28"/>
          <w:szCs w:val="28"/>
          <w:lang w:val="es-MX"/>
          <w14:ligatures w14:val="none"/>
        </w:rPr>
        <w:t xml:space="preserve">I. </w:t>
      </w:r>
      <w:proofErr w:type="spellStart"/>
      <w:r w:rsidRPr="006D7157">
        <w:rPr>
          <w:rFonts w:ascii="Times New Roman" w:eastAsia="Times New Roman" w:hAnsi="Times New Roman" w:cs="Times New Roman"/>
          <w:b/>
          <w:iCs/>
          <w:spacing w:val="-2"/>
          <w:kern w:val="0"/>
          <w:sz w:val="28"/>
          <w:szCs w:val="28"/>
          <w:lang w:val="es-MX"/>
          <w14:ligatures w14:val="none"/>
        </w:rPr>
        <w:t>Tìm</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hiểu</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chủ</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trương</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quan</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điểm</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lãnh</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đạo</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chỉ</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đạo</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của</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Đảng</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và</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Nhà</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nước</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về</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bầu</w:t>
      </w:r>
      <w:proofErr w:type="spellEnd"/>
      <w:r w:rsidRPr="006D7157">
        <w:rPr>
          <w:rFonts w:ascii="Times New Roman" w:eastAsia="Times New Roman" w:hAnsi="Times New Roman" w:cs="Times New Roman"/>
          <w:b/>
          <w:iCs/>
          <w:spacing w:val="-2"/>
          <w:kern w:val="0"/>
          <w:sz w:val="28"/>
          <w:szCs w:val="28"/>
          <w:lang w:val="es-MX"/>
          <w14:ligatures w14:val="none"/>
        </w:rPr>
        <w:t xml:space="preserve"> </w:t>
      </w:r>
      <w:proofErr w:type="spellStart"/>
      <w:r w:rsidRPr="006D7157">
        <w:rPr>
          <w:rFonts w:ascii="Times New Roman" w:eastAsia="Times New Roman" w:hAnsi="Times New Roman" w:cs="Times New Roman"/>
          <w:b/>
          <w:iCs/>
          <w:spacing w:val="-2"/>
          <w:kern w:val="0"/>
          <w:sz w:val="28"/>
          <w:szCs w:val="28"/>
          <w:lang w:val="es-MX"/>
          <w14:ligatures w14:val="none"/>
        </w:rPr>
        <w:t>cử</w:t>
      </w:r>
      <w:proofErr w:type="spellEnd"/>
      <w:r w:rsidRPr="006D7157">
        <w:rPr>
          <w:rFonts w:ascii="Times New Roman" w:eastAsia="Times New Roman" w:hAnsi="Times New Roman" w:cs="Times New Roman"/>
          <w:b/>
          <w:iCs/>
          <w:spacing w:val="-2"/>
          <w:kern w:val="0"/>
          <w:sz w:val="28"/>
          <w:szCs w:val="28"/>
          <w:lang w:val="es-MX"/>
          <w14:ligatures w14:val="none"/>
        </w:rPr>
        <w:t>; t</w:t>
      </w:r>
      <w:r w:rsidRPr="006D7157">
        <w:rPr>
          <w:rFonts w:ascii="Times New Roman" w:eastAsia="Times New Roman" w:hAnsi="Times New Roman" w:cs="Times New Roman"/>
          <w:b/>
          <w:iCs/>
          <w:spacing w:val="-2"/>
          <w:kern w:val="0"/>
          <w:sz w:val="28"/>
          <w:szCs w:val="28"/>
          <w:lang w:val="vi-VN"/>
          <w14:ligatures w14:val="none"/>
        </w:rPr>
        <w:t xml:space="preserve">uyên truyền ý nghĩa, tầm quan trọng của cuộc bầu cử đại biểu Quốc hội khóa XVI và đại biểu Hội đồng nhân dân các cấp nhiệm kỳ 2026 </w:t>
      </w:r>
      <w:r w:rsidR="00C54F25" w:rsidRPr="006D7157">
        <w:rPr>
          <w:rFonts w:ascii="Times New Roman" w:eastAsia="Times New Roman" w:hAnsi="Times New Roman" w:cs="Times New Roman"/>
          <w:b/>
          <w:iCs/>
          <w:spacing w:val="-2"/>
          <w:kern w:val="0"/>
          <w:sz w:val="28"/>
          <w:szCs w:val="28"/>
          <w:lang w:val="es-MX"/>
          <w14:ligatures w14:val="none"/>
        </w:rPr>
        <w:t>-</w:t>
      </w:r>
      <w:r w:rsidR="00C54F25" w:rsidRPr="006D7157">
        <w:rPr>
          <w:rFonts w:ascii="Times New Roman" w:eastAsia="Times New Roman" w:hAnsi="Times New Roman" w:cs="Times New Roman"/>
          <w:b/>
          <w:iCs/>
          <w:spacing w:val="-2"/>
          <w:kern w:val="0"/>
          <w:sz w:val="28"/>
          <w:szCs w:val="28"/>
          <w:lang w:val="vi-VN"/>
          <w14:ligatures w14:val="none"/>
        </w:rPr>
        <w:t xml:space="preserve"> </w:t>
      </w:r>
      <w:r w:rsidRPr="006D7157">
        <w:rPr>
          <w:rFonts w:ascii="Times New Roman" w:eastAsia="Times New Roman" w:hAnsi="Times New Roman" w:cs="Times New Roman"/>
          <w:b/>
          <w:iCs/>
          <w:spacing w:val="-2"/>
          <w:kern w:val="0"/>
          <w:sz w:val="28"/>
          <w:szCs w:val="28"/>
          <w:lang w:val="vi-VN"/>
          <w14:ligatures w14:val="none"/>
        </w:rPr>
        <w:t>2031</w:t>
      </w:r>
    </w:p>
    <w:p w14:paraId="73ABD0A5" w14:textId="0B844344" w:rsidR="00BB4E56" w:rsidRPr="00392CE4" w:rsidRDefault="00BB4E56" w:rsidP="00BB4E56">
      <w:pPr>
        <w:tabs>
          <w:tab w:val="left" w:pos="709"/>
        </w:tabs>
        <w:spacing w:before="120" w:after="120" w:line="264" w:lineRule="auto"/>
        <w:ind w:firstLine="709"/>
        <w:jc w:val="both"/>
        <w:rPr>
          <w:rFonts w:ascii="Times New Roman" w:hAnsi="Times New Roman" w:cs="Times New Roman"/>
          <w:b/>
          <w:bCs/>
          <w:sz w:val="28"/>
          <w:szCs w:val="28"/>
          <w:lang w:val="es-MX"/>
        </w:rPr>
      </w:pPr>
      <w:r w:rsidRPr="00BB4E56">
        <w:rPr>
          <w:rFonts w:ascii="Times New Roman" w:hAnsi="Times New Roman" w:cs="Times New Roman"/>
          <w:b/>
          <w:bCs/>
          <w:sz w:val="28"/>
          <w:szCs w:val="28"/>
          <w:lang w:val="es-MX"/>
        </w:rPr>
        <w:t xml:space="preserve">1. </w:t>
      </w:r>
      <w:proofErr w:type="spellStart"/>
      <w:r w:rsidR="00062B0D" w:rsidRPr="00BB4E56">
        <w:rPr>
          <w:rFonts w:ascii="Times New Roman" w:hAnsi="Times New Roman" w:cs="Times New Roman"/>
          <w:b/>
          <w:bCs/>
          <w:sz w:val="28"/>
          <w:szCs w:val="28"/>
          <w:lang w:val="es-MX"/>
        </w:rPr>
        <w:t>Quyền</w:t>
      </w:r>
      <w:proofErr w:type="spellEnd"/>
      <w:r w:rsidR="00062B0D" w:rsidRPr="00BB4E56">
        <w:rPr>
          <w:rFonts w:ascii="Times New Roman" w:hAnsi="Times New Roman" w:cs="Times New Roman"/>
          <w:b/>
          <w:bCs/>
          <w:sz w:val="28"/>
          <w:szCs w:val="28"/>
          <w:lang w:val="es-MX"/>
        </w:rPr>
        <w:t xml:space="preserve"> </w:t>
      </w:r>
      <w:proofErr w:type="spellStart"/>
      <w:r w:rsidR="00062B0D" w:rsidRPr="00BB4E56">
        <w:rPr>
          <w:rFonts w:ascii="Times New Roman" w:hAnsi="Times New Roman" w:cs="Times New Roman"/>
          <w:b/>
          <w:bCs/>
          <w:sz w:val="28"/>
          <w:szCs w:val="28"/>
          <w:lang w:val="es-MX"/>
        </w:rPr>
        <w:t>bầu</w:t>
      </w:r>
      <w:proofErr w:type="spellEnd"/>
      <w:r w:rsidR="00062B0D" w:rsidRPr="00BB4E56">
        <w:rPr>
          <w:rFonts w:ascii="Times New Roman" w:hAnsi="Times New Roman" w:cs="Times New Roman"/>
          <w:b/>
          <w:bCs/>
          <w:sz w:val="28"/>
          <w:szCs w:val="28"/>
          <w:lang w:val="es-MX"/>
        </w:rPr>
        <w:t xml:space="preserve"> </w:t>
      </w:r>
      <w:proofErr w:type="spellStart"/>
      <w:r w:rsidR="00062B0D" w:rsidRPr="00BB4E56">
        <w:rPr>
          <w:rFonts w:ascii="Times New Roman" w:hAnsi="Times New Roman" w:cs="Times New Roman"/>
          <w:b/>
          <w:bCs/>
          <w:sz w:val="28"/>
          <w:szCs w:val="28"/>
          <w:lang w:val="es-MX"/>
        </w:rPr>
        <w:t>cử</w:t>
      </w:r>
      <w:proofErr w:type="spellEnd"/>
      <w:r w:rsidRPr="00BB4E56">
        <w:rPr>
          <w:rFonts w:ascii="Times New Roman" w:hAnsi="Times New Roman" w:cs="Times New Roman"/>
          <w:b/>
          <w:bCs/>
          <w:sz w:val="28"/>
          <w:szCs w:val="28"/>
          <w:lang w:val="es-MX"/>
        </w:rPr>
        <w:t xml:space="preserve">, </w:t>
      </w:r>
      <w:proofErr w:type="spellStart"/>
      <w:r w:rsidRPr="00BB4E56">
        <w:rPr>
          <w:rFonts w:ascii="Times New Roman" w:hAnsi="Times New Roman" w:cs="Times New Roman"/>
          <w:b/>
          <w:bCs/>
          <w:sz w:val="28"/>
          <w:szCs w:val="28"/>
          <w:lang w:val="es-MX"/>
        </w:rPr>
        <w:t>ứng</w:t>
      </w:r>
      <w:proofErr w:type="spellEnd"/>
      <w:r w:rsidRPr="00BB4E56">
        <w:rPr>
          <w:rFonts w:ascii="Times New Roman" w:hAnsi="Times New Roman" w:cs="Times New Roman"/>
          <w:b/>
          <w:bCs/>
          <w:sz w:val="28"/>
          <w:szCs w:val="28"/>
          <w:lang w:val="es-MX"/>
        </w:rPr>
        <w:t xml:space="preserve"> </w:t>
      </w:r>
      <w:proofErr w:type="spellStart"/>
      <w:r w:rsidRPr="00BB4E56">
        <w:rPr>
          <w:rFonts w:ascii="Times New Roman" w:hAnsi="Times New Roman" w:cs="Times New Roman"/>
          <w:b/>
          <w:bCs/>
          <w:sz w:val="28"/>
          <w:szCs w:val="28"/>
          <w:lang w:val="es-MX"/>
        </w:rPr>
        <w:t>cử</w:t>
      </w:r>
      <w:proofErr w:type="spellEnd"/>
      <w:r w:rsidR="00062B0D" w:rsidRPr="00BB4E56">
        <w:rPr>
          <w:rFonts w:ascii="Times New Roman" w:hAnsi="Times New Roman" w:cs="Times New Roman"/>
          <w:b/>
          <w:bCs/>
          <w:sz w:val="28"/>
          <w:szCs w:val="28"/>
          <w:lang w:val="es-MX"/>
        </w:rPr>
        <w:t xml:space="preserve"> </w:t>
      </w:r>
      <w:proofErr w:type="spellStart"/>
      <w:r w:rsidR="00062B0D" w:rsidRPr="00BB4E56">
        <w:rPr>
          <w:rFonts w:ascii="Times New Roman" w:hAnsi="Times New Roman" w:cs="Times New Roman"/>
          <w:b/>
          <w:bCs/>
          <w:sz w:val="28"/>
          <w:szCs w:val="28"/>
          <w:lang w:val="es-MX"/>
        </w:rPr>
        <w:t>là</w:t>
      </w:r>
      <w:proofErr w:type="spellEnd"/>
      <w:r w:rsidR="00062B0D" w:rsidRPr="00BB4E56">
        <w:rPr>
          <w:rFonts w:ascii="Times New Roman" w:hAnsi="Times New Roman" w:cs="Times New Roman"/>
          <w:b/>
          <w:bCs/>
          <w:sz w:val="28"/>
          <w:szCs w:val="28"/>
          <w:lang w:val="es-MX"/>
        </w:rPr>
        <w:t xml:space="preserve"> </w:t>
      </w:r>
      <w:proofErr w:type="spellStart"/>
      <w:r w:rsidR="00062B0D" w:rsidRPr="00BB4E56">
        <w:rPr>
          <w:rFonts w:ascii="Times New Roman" w:hAnsi="Times New Roman" w:cs="Times New Roman"/>
          <w:b/>
          <w:bCs/>
          <w:sz w:val="28"/>
          <w:szCs w:val="28"/>
          <w:lang w:val="es-MX"/>
        </w:rPr>
        <w:t>gì</w:t>
      </w:r>
      <w:proofErr w:type="spellEnd"/>
      <w:r w:rsidR="00062B0D" w:rsidRPr="00BB4E56">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Tại</w:t>
      </w:r>
      <w:proofErr w:type="spellEnd"/>
      <w:r w:rsidRPr="00392CE4">
        <w:rPr>
          <w:rFonts w:ascii="Times New Roman" w:hAnsi="Times New Roman" w:cs="Times New Roman"/>
          <w:b/>
          <w:bCs/>
          <w:sz w:val="28"/>
          <w:szCs w:val="28"/>
          <w:lang w:val="es-MX"/>
        </w:rPr>
        <w:t xml:space="preserve"> sao </w:t>
      </w:r>
      <w:proofErr w:type="spellStart"/>
      <w:r w:rsidRPr="00392CE4">
        <w:rPr>
          <w:rFonts w:ascii="Times New Roman" w:hAnsi="Times New Roman" w:cs="Times New Roman"/>
          <w:b/>
          <w:bCs/>
          <w:sz w:val="28"/>
          <w:szCs w:val="28"/>
          <w:lang w:val="es-MX"/>
        </w:rPr>
        <w:t>nói</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bầu</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cử</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là</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quyền</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và</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nghĩa</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vụ</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của</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công</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dân</w:t>
      </w:r>
      <w:proofErr w:type="spellEnd"/>
      <w:r w:rsidRPr="00392CE4">
        <w:rPr>
          <w:rFonts w:ascii="Times New Roman" w:hAnsi="Times New Roman" w:cs="Times New Roman"/>
          <w:b/>
          <w:bCs/>
          <w:sz w:val="28"/>
          <w:szCs w:val="28"/>
          <w:lang w:val="es-MX"/>
        </w:rPr>
        <w:t>?</w:t>
      </w:r>
    </w:p>
    <w:p w14:paraId="08C86334" w14:textId="67C8AE01" w:rsidR="007D0931" w:rsidRPr="00392CE4" w:rsidRDefault="007D0931" w:rsidP="00BB4E56">
      <w:pPr>
        <w:spacing w:before="120" w:after="120" w:line="264" w:lineRule="auto"/>
        <w:ind w:left="349" w:firstLine="360"/>
        <w:jc w:val="both"/>
        <w:rPr>
          <w:rFonts w:ascii="Times New Roman" w:hAnsi="Times New Roman" w:cs="Times New Roman"/>
          <w:b/>
          <w:bCs/>
          <w:sz w:val="28"/>
          <w:szCs w:val="28"/>
          <w:lang w:val="es-MX"/>
        </w:rPr>
      </w:pPr>
      <w:proofErr w:type="spellStart"/>
      <w:r w:rsidRPr="00392CE4">
        <w:rPr>
          <w:rFonts w:ascii="Times New Roman" w:hAnsi="Times New Roman" w:cs="Times New Roman"/>
          <w:b/>
          <w:bCs/>
          <w:sz w:val="28"/>
          <w:szCs w:val="28"/>
          <w:lang w:val="es-MX"/>
        </w:rPr>
        <w:t>Trả</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lời</w:t>
      </w:r>
      <w:proofErr w:type="spellEnd"/>
    </w:p>
    <w:p w14:paraId="4764BA29" w14:textId="105E5B6E" w:rsidR="00062B0D" w:rsidRPr="00392CE4" w:rsidRDefault="007D0931" w:rsidP="000A587B">
      <w:pPr>
        <w:spacing w:before="120" w:after="120" w:line="264" w:lineRule="auto"/>
        <w:ind w:firstLine="709"/>
        <w:jc w:val="both"/>
        <w:rPr>
          <w:rFonts w:ascii="Times New Roman" w:hAnsi="Times New Roman" w:cs="Times New Roman"/>
          <w:sz w:val="28"/>
          <w:szCs w:val="28"/>
          <w:lang w:val="es-MX"/>
        </w:rPr>
      </w:pPr>
      <w:bookmarkStart w:id="0" w:name="_Hlk219726144"/>
      <w:r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cơ</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bản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theo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định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pháp</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luật</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trong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việc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được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lựa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chọn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người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mình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cơ</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quan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lực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nước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bao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gồm</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việc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giới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thiệu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người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bỏ</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phiếu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để</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lựa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chọn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người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diện</w:t>
      </w:r>
      <w:proofErr w:type="spellEnd"/>
      <w:r w:rsidR="00062B0D" w:rsidRPr="00392CE4">
        <w:rPr>
          <w:rFonts w:ascii="Times New Roman" w:hAnsi="Times New Roman" w:cs="Times New Roman"/>
          <w:sz w:val="28"/>
          <w:szCs w:val="28"/>
          <w:lang w:val="es-MX"/>
        </w:rPr>
        <w:t xml:space="preserve"> cho </w:t>
      </w:r>
      <w:proofErr w:type="spellStart"/>
      <w:r w:rsidR="00062B0D" w:rsidRPr="00392CE4">
        <w:rPr>
          <w:rFonts w:ascii="Times New Roman" w:hAnsi="Times New Roman" w:cs="Times New Roman"/>
          <w:sz w:val="28"/>
          <w:szCs w:val="28"/>
          <w:lang w:val="es-MX"/>
        </w:rPr>
        <w:t>mình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Quốc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đồng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các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cấp</w:t>
      </w:r>
      <w:proofErr w:type="spellEnd"/>
      <w:r w:rsidR="00062B0D" w:rsidRPr="00392CE4">
        <w:rPr>
          <w:rFonts w:ascii="Times New Roman" w:hAnsi="Times New Roman" w:cs="Times New Roman"/>
          <w:sz w:val="28"/>
          <w:szCs w:val="28"/>
          <w:lang w:val="es-MX"/>
        </w:rPr>
        <w:t>.</w:t>
      </w:r>
    </w:p>
    <w:p w14:paraId="7E469048" w14:textId="786FBDEA" w:rsidR="00062B0D" w:rsidRPr="00392CE4" w:rsidRDefault="007D0931" w:rsidP="000A587B">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cơ</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bản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khi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đáp</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đủ</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các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tiêu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chuẩn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điều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kiện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theo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định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pháp</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luật</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thì</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có</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thể</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thể</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hiện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nguyện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vọng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mình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được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Quốc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đồng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w:t>
      </w:r>
    </w:p>
    <w:p w14:paraId="6CDB915E" w14:textId="2DBD4DBB" w:rsidR="007D0931" w:rsidRPr="00392CE4" w:rsidRDefault="007D0931" w:rsidP="007D0931">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Điều</w:t>
      </w:r>
      <w:proofErr w:type="spellEnd"/>
      <w:r w:rsidR="00062B0D" w:rsidRPr="00392CE4">
        <w:rPr>
          <w:rFonts w:ascii="Times New Roman" w:hAnsi="Times New Roman" w:cs="Times New Roman"/>
          <w:sz w:val="28"/>
          <w:szCs w:val="28"/>
          <w:lang w:val="es-MX"/>
        </w:rPr>
        <w:t xml:space="preserve"> 27 </w:t>
      </w:r>
      <w:proofErr w:type="spellStart"/>
      <w:r w:rsidR="00062B0D" w:rsidRPr="00392CE4">
        <w:rPr>
          <w:rFonts w:ascii="Times New Roman" w:hAnsi="Times New Roman" w:cs="Times New Roman"/>
          <w:sz w:val="28"/>
          <w:szCs w:val="28"/>
          <w:lang w:val="es-MX"/>
        </w:rPr>
        <w:t>Hiến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pháp</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năm</w:t>
      </w:r>
      <w:proofErr w:type="spellEnd"/>
      <w:r w:rsidRPr="00392CE4">
        <w:rPr>
          <w:rFonts w:ascii="Times New Roman" w:hAnsi="Times New Roman" w:cs="Times New Roman"/>
          <w:sz w:val="28"/>
          <w:szCs w:val="28"/>
          <w:lang w:val="es-MX"/>
        </w:rPr>
        <w:t xml:space="preserve"> 2013</w:t>
      </w:r>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Điều</w:t>
      </w:r>
      <w:proofErr w:type="spellEnd"/>
      <w:r w:rsidR="00062B0D" w:rsidRPr="00392CE4">
        <w:rPr>
          <w:rFonts w:ascii="Times New Roman" w:hAnsi="Times New Roman" w:cs="Times New Roman"/>
          <w:sz w:val="28"/>
          <w:szCs w:val="28"/>
          <w:lang w:val="es-MX"/>
        </w:rPr>
        <w:t xml:space="preserve"> 2 </w:t>
      </w:r>
      <w:proofErr w:type="spellStart"/>
      <w:r w:rsidR="00062B0D" w:rsidRPr="00392CE4">
        <w:rPr>
          <w:rFonts w:ascii="Times New Roman" w:hAnsi="Times New Roman" w:cs="Times New Roman"/>
          <w:sz w:val="28"/>
          <w:szCs w:val="28"/>
          <w:lang w:val="es-MX"/>
        </w:rPr>
        <w:t>Luật</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Quốc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đồng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năm</w:t>
      </w:r>
      <w:proofErr w:type="spellEnd"/>
      <w:r w:rsidRPr="00392CE4">
        <w:rPr>
          <w:rFonts w:ascii="Times New Roman" w:hAnsi="Times New Roman" w:cs="Times New Roman"/>
          <w:sz w:val="28"/>
          <w:szCs w:val="28"/>
          <w:lang w:val="es-MX"/>
        </w:rPr>
        <w:t xml:space="preserve"> 2015 </w:t>
      </w:r>
      <w:proofErr w:type="spellStart"/>
      <w:r w:rsidR="00062B0D" w:rsidRPr="00392CE4">
        <w:rPr>
          <w:rFonts w:ascii="Times New Roman" w:hAnsi="Times New Roman" w:cs="Times New Roman"/>
          <w:sz w:val="28"/>
          <w:szCs w:val="28"/>
          <w:lang w:val="es-MX"/>
        </w:rPr>
        <w:t>quy</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định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Tính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đến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ngày</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được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bố</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nước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Cộng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hòa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xã</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chủ</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nghĩa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Việt</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Nam</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đủ</w:t>
      </w:r>
      <w:proofErr w:type="spellEnd"/>
      <w:r w:rsidR="00062B0D" w:rsidRPr="00392CE4">
        <w:rPr>
          <w:rFonts w:ascii="Times New Roman" w:hAnsi="Times New Roman" w:cs="Times New Roman"/>
          <w:sz w:val="28"/>
          <w:szCs w:val="28"/>
          <w:lang w:val="es-MX"/>
        </w:rPr>
        <w:t xml:space="preserve"> 18 </w:t>
      </w:r>
      <w:proofErr w:type="spellStart"/>
      <w:r w:rsidR="00062B0D" w:rsidRPr="00392CE4">
        <w:rPr>
          <w:rFonts w:ascii="Times New Roman" w:hAnsi="Times New Roman" w:cs="Times New Roman"/>
          <w:sz w:val="28"/>
          <w:szCs w:val="28"/>
          <w:lang w:val="es-MX"/>
        </w:rPr>
        <w:t>tuổi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trở</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lên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có</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đủ</w:t>
      </w:r>
      <w:proofErr w:type="spellEnd"/>
      <w:r w:rsidR="00062B0D" w:rsidRPr="00392CE4">
        <w:rPr>
          <w:rFonts w:ascii="Times New Roman" w:hAnsi="Times New Roman" w:cs="Times New Roman"/>
          <w:sz w:val="28"/>
          <w:szCs w:val="28"/>
          <w:lang w:val="es-MX"/>
        </w:rPr>
        <w:t xml:space="preserve"> 21 </w:t>
      </w:r>
      <w:proofErr w:type="spellStart"/>
      <w:r w:rsidR="00062B0D" w:rsidRPr="00392CE4">
        <w:rPr>
          <w:rFonts w:ascii="Times New Roman" w:hAnsi="Times New Roman" w:cs="Times New Roman"/>
          <w:sz w:val="28"/>
          <w:szCs w:val="28"/>
          <w:lang w:val="es-MX"/>
        </w:rPr>
        <w:t>tuổi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trở</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lên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có</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ứng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Quốc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Hội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đồng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các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cấp</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Việc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thực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hiện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các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quyền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này</w:t>
      </w:r>
      <w:proofErr w:type="spellEnd"/>
      <w:r w:rsidRPr="00392CE4">
        <w:rPr>
          <w:rFonts w:ascii="Times New Roman" w:hAnsi="Times New Roman" w:cs="Times New Roman"/>
          <w:sz w:val="28"/>
          <w:szCs w:val="28"/>
          <w:lang w:val="es-MX"/>
        </w:rPr>
        <w:t xml:space="preserve"> do </w:t>
      </w:r>
      <w:proofErr w:type="spellStart"/>
      <w:r w:rsidRPr="00392CE4">
        <w:rPr>
          <w:rFonts w:ascii="Times New Roman" w:hAnsi="Times New Roman" w:cs="Times New Roman"/>
          <w:sz w:val="28"/>
          <w:szCs w:val="28"/>
          <w:lang w:val="es-MX"/>
        </w:rPr>
        <w:t>luật</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định</w:t>
      </w:r>
      <w:proofErr w:type="spellEnd"/>
      <w:r w:rsidRPr="00392CE4">
        <w:rPr>
          <w:rFonts w:ascii="Times New Roman" w:hAnsi="Times New Roman" w:cs="Times New Roman"/>
          <w:sz w:val="28"/>
          <w:szCs w:val="28"/>
          <w:lang w:val="es-MX"/>
        </w:rPr>
        <w:t>.</w:t>
      </w:r>
    </w:p>
    <w:p w14:paraId="75CB0E21" w14:textId="2341E0B6" w:rsidR="00062B0D" w:rsidRPr="00392CE4" w:rsidRDefault="007D0931" w:rsidP="000A587B">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bầu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cử</w:t>
      </w:r>
      <w:proofErr w:type="spellEnd"/>
      <w:r w:rsidR="00BB4E56" w:rsidRPr="00392CE4">
        <w:rPr>
          <w:rFonts w:ascii="Times New Roman" w:hAnsi="Times New Roman" w:cs="Times New Roman"/>
          <w:sz w:val="28"/>
          <w:szCs w:val="28"/>
          <w:lang w:val="es-MX"/>
        </w:rPr>
        <w:t xml:space="preserve">, </w:t>
      </w:r>
      <w:proofErr w:type="spellStart"/>
      <w:r w:rsidR="00BB4E56" w:rsidRPr="00392CE4">
        <w:rPr>
          <w:rFonts w:ascii="Times New Roman" w:hAnsi="Times New Roman" w:cs="Times New Roman"/>
          <w:sz w:val="28"/>
          <w:szCs w:val="28"/>
          <w:lang w:val="es-MX"/>
        </w:rPr>
        <w:t>ứng</w:t>
      </w:r>
      <w:proofErr w:type="spellEnd"/>
      <w:r w:rsidR="00BB4E56" w:rsidRPr="00392CE4">
        <w:rPr>
          <w:rFonts w:ascii="Times New Roman" w:hAnsi="Times New Roman" w:cs="Times New Roman"/>
          <w:sz w:val="28"/>
          <w:szCs w:val="28"/>
          <w:lang w:val="es-MX"/>
        </w:rPr>
        <w:t xml:space="preserve"> </w:t>
      </w:r>
      <w:proofErr w:type="spellStart"/>
      <w:r w:rsidR="00BB4E56" w:rsidRPr="00392CE4">
        <w:rPr>
          <w:rFonts w:ascii="Times New Roman" w:hAnsi="Times New Roman" w:cs="Times New Roman"/>
          <w:sz w:val="28"/>
          <w:szCs w:val="28"/>
          <w:lang w:val="es-MX"/>
        </w:rPr>
        <w:t>cử</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chính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trị</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cơ</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bản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được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Hiến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pháp</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pháp</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luật</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định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nhằm</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bảo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đảm</w:t>
      </w:r>
      <w:proofErr w:type="spellEnd"/>
      <w:r w:rsidR="00062B0D" w:rsidRPr="00392CE4">
        <w:rPr>
          <w:rFonts w:ascii="Times New Roman" w:hAnsi="Times New Roman" w:cs="Times New Roman"/>
          <w:sz w:val="28"/>
          <w:szCs w:val="28"/>
          <w:lang w:val="es-MX"/>
        </w:rPr>
        <w:t xml:space="preserve"> cho </w:t>
      </w:r>
      <w:proofErr w:type="spellStart"/>
      <w:r w:rsidR="00062B0D" w:rsidRPr="00392CE4">
        <w:rPr>
          <w:rFonts w:ascii="Times New Roman" w:hAnsi="Times New Roman" w:cs="Times New Roman"/>
          <w:sz w:val="28"/>
          <w:szCs w:val="28"/>
          <w:lang w:val="es-MX"/>
        </w:rPr>
        <w:t>mọi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có</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đủ</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điều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kiện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thực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hiện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việc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lựa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chọn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người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đại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biểu</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mình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vào</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cơ</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quan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lực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nhà</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nước</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Quyền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không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tách</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rời</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nghĩa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vụ</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của</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công</w:t>
      </w:r>
      <w:proofErr w:type="spellEnd"/>
      <w:r w:rsidR="00062B0D" w:rsidRPr="00392CE4">
        <w:rPr>
          <w:rFonts w:ascii="Times New Roman" w:hAnsi="Times New Roman" w:cs="Times New Roman"/>
          <w:sz w:val="28"/>
          <w:szCs w:val="28"/>
          <w:lang w:val="es-MX"/>
        </w:rPr>
        <w:t xml:space="preserve"> </w:t>
      </w:r>
      <w:proofErr w:type="spellStart"/>
      <w:r w:rsidR="00062B0D" w:rsidRPr="00392CE4">
        <w:rPr>
          <w:rFonts w:ascii="Times New Roman" w:hAnsi="Times New Roman" w:cs="Times New Roman"/>
          <w:sz w:val="28"/>
          <w:szCs w:val="28"/>
          <w:lang w:val="es-MX"/>
        </w:rPr>
        <w:t>dân</w:t>
      </w:r>
      <w:proofErr w:type="spellEnd"/>
      <w:r w:rsidR="00062B0D" w:rsidRPr="00392CE4">
        <w:rPr>
          <w:rFonts w:ascii="Times New Roman" w:hAnsi="Times New Roman" w:cs="Times New Roman"/>
          <w:sz w:val="28"/>
          <w:szCs w:val="28"/>
          <w:lang w:val="es-MX"/>
        </w:rPr>
        <w:t>.</w:t>
      </w:r>
    </w:p>
    <w:bookmarkEnd w:id="0"/>
    <w:p w14:paraId="3409969B" w14:textId="596A25DF" w:rsidR="000A587B" w:rsidRPr="00392CE4" w:rsidRDefault="00062B0D" w:rsidP="000A587B">
      <w:pPr>
        <w:spacing w:before="120" w:after="120" w:line="264" w:lineRule="auto"/>
        <w:ind w:firstLine="709"/>
        <w:jc w:val="both"/>
        <w:rPr>
          <w:rFonts w:ascii="Times New Roman" w:hAnsi="Times New Roman" w:cs="Times New Roman"/>
          <w:sz w:val="28"/>
          <w:szCs w:val="28"/>
          <w:lang w:val="es-MX"/>
        </w:rPr>
      </w:pPr>
      <w:proofErr w:type="spellStart"/>
      <w:r w:rsidRPr="00392CE4">
        <w:rPr>
          <w:rFonts w:ascii="Times New Roman" w:hAnsi="Times New Roman" w:cs="Times New Roman"/>
          <w:sz w:val="28"/>
          <w:szCs w:val="28"/>
          <w:lang w:val="es-MX"/>
        </w:rPr>
        <w:t>Thông</w:t>
      </w:r>
      <w:proofErr w:type="spellEnd"/>
      <w:r w:rsidRPr="00392CE4">
        <w:rPr>
          <w:rFonts w:ascii="Times New Roman" w:hAnsi="Times New Roman" w:cs="Times New Roman"/>
          <w:sz w:val="28"/>
          <w:szCs w:val="28"/>
          <w:lang w:val="es-MX"/>
        </w:rPr>
        <w:t xml:space="preserve"> qua </w:t>
      </w:r>
      <w:proofErr w:type="spellStart"/>
      <w:r w:rsidRPr="00392CE4">
        <w:rPr>
          <w:rFonts w:ascii="Times New Roman" w:hAnsi="Times New Roman" w:cs="Times New Roman"/>
          <w:sz w:val="28"/>
          <w:szCs w:val="28"/>
          <w:lang w:val="es-MX"/>
        </w:rPr>
        <w:t>bầu</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cử</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công</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dân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trực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tiếp</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bỏ</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phiếu</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bầu</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người</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đại</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diện</w:t>
      </w:r>
      <w:proofErr w:type="spellEnd"/>
      <w:r w:rsidRPr="00392CE4">
        <w:rPr>
          <w:rFonts w:ascii="Times New Roman" w:hAnsi="Times New Roman" w:cs="Times New Roman"/>
          <w:sz w:val="28"/>
          <w:szCs w:val="28"/>
          <w:lang w:val="es-MX"/>
        </w:rPr>
        <w:t xml:space="preserve"> cho ý </w:t>
      </w:r>
      <w:proofErr w:type="spellStart"/>
      <w:r w:rsidRPr="00392CE4">
        <w:rPr>
          <w:rFonts w:ascii="Times New Roman" w:hAnsi="Times New Roman" w:cs="Times New Roman"/>
          <w:sz w:val="28"/>
          <w:szCs w:val="28"/>
          <w:lang w:val="es-MX"/>
        </w:rPr>
        <w:t>chí</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nguyện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vọng</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và</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quyền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làm</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chủ</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của</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mình</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thay</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mặt</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mình</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thực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hiện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quyền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lực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nhà</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nước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góp</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phần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thiết</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lập</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bộ</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máy</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nhà</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nước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để</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tiến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hành</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các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hoạt</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động</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quản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lý</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xã</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hội</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Vì</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vậy</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thực</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hiện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bầu</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cử</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là</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trách</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nhiệm</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của</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công</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dân</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đối</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với</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đất</w:t>
      </w:r>
      <w:proofErr w:type="spellEnd"/>
      <w:r w:rsidRPr="00392CE4">
        <w:rPr>
          <w:rFonts w:ascii="Times New Roman" w:hAnsi="Times New Roman" w:cs="Times New Roman"/>
          <w:sz w:val="28"/>
          <w:szCs w:val="28"/>
          <w:lang w:val="es-MX"/>
        </w:rPr>
        <w:t xml:space="preserve"> </w:t>
      </w:r>
      <w:proofErr w:type="spellStart"/>
      <w:r w:rsidRPr="00392CE4">
        <w:rPr>
          <w:rFonts w:ascii="Times New Roman" w:hAnsi="Times New Roman" w:cs="Times New Roman"/>
          <w:sz w:val="28"/>
          <w:szCs w:val="28"/>
          <w:lang w:val="es-MX"/>
        </w:rPr>
        <w:t>nước</w:t>
      </w:r>
      <w:proofErr w:type="spellEnd"/>
      <w:r w:rsidRPr="00392CE4">
        <w:rPr>
          <w:rFonts w:ascii="Times New Roman" w:hAnsi="Times New Roman" w:cs="Times New Roman"/>
          <w:sz w:val="28"/>
          <w:szCs w:val="28"/>
          <w:lang w:val="es-MX"/>
        </w:rPr>
        <w:t>.</w:t>
      </w:r>
    </w:p>
    <w:p w14:paraId="7DF8D949" w14:textId="454BE45B" w:rsidR="00CC3F70" w:rsidRPr="00392CE4" w:rsidRDefault="00BB4E56" w:rsidP="00BB4E56">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b/>
          <w:bCs/>
          <w:sz w:val="28"/>
          <w:szCs w:val="28"/>
          <w:lang w:val="es-MX"/>
        </w:rPr>
        <w:t>2</w:t>
      </w:r>
      <w:r w:rsidR="000A587B"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Cuộc</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bầu</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cử</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đại</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biểu</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Quốc</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hội</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khoá</w:t>
      </w:r>
      <w:proofErr w:type="spellEnd"/>
      <w:r w:rsidR="00CC3F70" w:rsidRPr="00392CE4">
        <w:rPr>
          <w:rFonts w:ascii="Times New Roman" w:hAnsi="Times New Roman" w:cs="Times New Roman"/>
          <w:b/>
          <w:bCs/>
          <w:sz w:val="28"/>
          <w:szCs w:val="28"/>
          <w:lang w:val="es-MX"/>
        </w:rPr>
        <w:t xml:space="preserve"> XVI </w:t>
      </w:r>
      <w:proofErr w:type="spellStart"/>
      <w:r w:rsidR="00CC3F70" w:rsidRPr="00392CE4">
        <w:rPr>
          <w:rFonts w:ascii="Times New Roman" w:hAnsi="Times New Roman" w:cs="Times New Roman"/>
          <w:b/>
          <w:bCs/>
          <w:sz w:val="28"/>
          <w:szCs w:val="28"/>
          <w:lang w:val="es-MX"/>
        </w:rPr>
        <w:t>và</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đại</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biểu</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Hội</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đồng</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nhân</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dân</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các</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cấp</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nhiệm</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kỳ</w:t>
      </w:r>
      <w:proofErr w:type="spellEnd"/>
      <w:r w:rsidR="00CC3F70" w:rsidRPr="00392CE4">
        <w:rPr>
          <w:rFonts w:ascii="Times New Roman" w:hAnsi="Times New Roman" w:cs="Times New Roman"/>
          <w:b/>
          <w:bCs/>
          <w:sz w:val="28"/>
          <w:szCs w:val="28"/>
          <w:lang w:val="es-MX"/>
        </w:rPr>
        <w:t xml:space="preserve"> 2026 - 2031 </w:t>
      </w:r>
      <w:proofErr w:type="spellStart"/>
      <w:r w:rsidR="00CC3F70" w:rsidRPr="00392CE4">
        <w:rPr>
          <w:rFonts w:ascii="Times New Roman" w:hAnsi="Times New Roman" w:cs="Times New Roman"/>
          <w:b/>
          <w:bCs/>
          <w:sz w:val="28"/>
          <w:szCs w:val="28"/>
          <w:lang w:val="es-MX"/>
        </w:rPr>
        <w:t>có</w:t>
      </w:r>
      <w:proofErr w:type="spellEnd"/>
      <w:r w:rsidR="00CC3F70" w:rsidRPr="00392CE4">
        <w:rPr>
          <w:rFonts w:ascii="Times New Roman" w:hAnsi="Times New Roman" w:cs="Times New Roman"/>
          <w:b/>
          <w:bCs/>
          <w:sz w:val="28"/>
          <w:szCs w:val="28"/>
          <w:lang w:val="es-MX"/>
        </w:rPr>
        <w:t xml:space="preserve"> ý </w:t>
      </w:r>
      <w:proofErr w:type="spellStart"/>
      <w:r w:rsidR="00CC3F70" w:rsidRPr="00392CE4">
        <w:rPr>
          <w:rFonts w:ascii="Times New Roman" w:hAnsi="Times New Roman" w:cs="Times New Roman"/>
          <w:b/>
          <w:bCs/>
          <w:sz w:val="28"/>
          <w:szCs w:val="28"/>
          <w:lang w:val="es-MX"/>
        </w:rPr>
        <w:t>nghĩa</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chính</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trị</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như</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thế</w:t>
      </w:r>
      <w:proofErr w:type="spellEnd"/>
      <w:r w:rsidR="00CC3F70" w:rsidRPr="00392CE4">
        <w:rPr>
          <w:rFonts w:ascii="Times New Roman" w:hAnsi="Times New Roman" w:cs="Times New Roman"/>
          <w:b/>
          <w:bCs/>
          <w:sz w:val="28"/>
          <w:szCs w:val="28"/>
          <w:lang w:val="es-MX"/>
        </w:rPr>
        <w:t xml:space="preserve"> </w:t>
      </w:r>
      <w:proofErr w:type="spellStart"/>
      <w:r w:rsidR="00CC3F70" w:rsidRPr="00392CE4">
        <w:rPr>
          <w:rFonts w:ascii="Times New Roman" w:hAnsi="Times New Roman" w:cs="Times New Roman"/>
          <w:b/>
          <w:bCs/>
          <w:sz w:val="28"/>
          <w:szCs w:val="28"/>
          <w:lang w:val="es-MX"/>
        </w:rPr>
        <w:t>nào</w:t>
      </w:r>
      <w:proofErr w:type="spellEnd"/>
      <w:r w:rsidR="00CC3F70" w:rsidRPr="00392CE4">
        <w:rPr>
          <w:rFonts w:ascii="Times New Roman" w:hAnsi="Times New Roman" w:cs="Times New Roman"/>
          <w:b/>
          <w:bCs/>
          <w:sz w:val="28"/>
          <w:szCs w:val="28"/>
          <w:lang w:val="es-MX"/>
        </w:rPr>
        <w:t xml:space="preserve">? </w:t>
      </w:r>
    </w:p>
    <w:p w14:paraId="5333A80B" w14:textId="77777777" w:rsidR="00245F18" w:rsidRPr="00392CE4" w:rsidRDefault="00CC3F70" w:rsidP="000A587B">
      <w:pPr>
        <w:spacing w:before="120" w:after="120" w:line="264" w:lineRule="auto"/>
        <w:ind w:firstLine="709"/>
        <w:jc w:val="both"/>
        <w:rPr>
          <w:rFonts w:ascii="Times New Roman" w:hAnsi="Times New Roman" w:cs="Times New Roman"/>
          <w:b/>
          <w:bCs/>
          <w:sz w:val="28"/>
          <w:szCs w:val="28"/>
          <w:lang w:val="es-MX"/>
        </w:rPr>
      </w:pPr>
      <w:proofErr w:type="spellStart"/>
      <w:r w:rsidRPr="00392CE4">
        <w:rPr>
          <w:rFonts w:ascii="Times New Roman" w:hAnsi="Times New Roman" w:cs="Times New Roman"/>
          <w:b/>
          <w:bCs/>
          <w:sz w:val="28"/>
          <w:szCs w:val="28"/>
          <w:lang w:val="es-MX"/>
        </w:rPr>
        <w:t>Trả</w:t>
      </w:r>
      <w:proofErr w:type="spellEnd"/>
      <w:r w:rsidRPr="00392CE4">
        <w:rPr>
          <w:rFonts w:ascii="Times New Roman" w:hAnsi="Times New Roman" w:cs="Times New Roman"/>
          <w:b/>
          <w:bCs/>
          <w:sz w:val="28"/>
          <w:szCs w:val="28"/>
          <w:lang w:val="es-MX"/>
        </w:rPr>
        <w:t xml:space="preserve"> </w:t>
      </w:r>
      <w:proofErr w:type="spellStart"/>
      <w:r w:rsidRPr="00392CE4">
        <w:rPr>
          <w:rFonts w:ascii="Times New Roman" w:hAnsi="Times New Roman" w:cs="Times New Roman"/>
          <w:b/>
          <w:bCs/>
          <w:sz w:val="28"/>
          <w:szCs w:val="28"/>
          <w:lang w:val="es-MX"/>
        </w:rPr>
        <w:t>lời</w:t>
      </w:r>
      <w:proofErr w:type="spellEnd"/>
    </w:p>
    <w:p w14:paraId="51526F05" w14:textId="3D0CDAA0" w:rsidR="00C97E22" w:rsidRPr="00392CE4" w:rsidRDefault="00283D1F" w:rsidP="006A2D8A">
      <w:pPr>
        <w:spacing w:before="120" w:after="120" w:line="264" w:lineRule="auto"/>
        <w:ind w:firstLine="709"/>
        <w:jc w:val="both"/>
        <w:rPr>
          <w:rFonts w:ascii="Times New Roman" w:hAnsi="Times New Roman" w:cs="Times New Roman"/>
          <w:sz w:val="28"/>
          <w:szCs w:val="28"/>
          <w:lang w:val="es-MX"/>
        </w:rPr>
      </w:pPr>
      <w:bookmarkStart w:id="1" w:name="_Hlk219727906"/>
      <w:r>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Bầu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cử</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biểu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Quốc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biểu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đồng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một</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trong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những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chính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trị</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cơ</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bản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công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đã</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được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Hiến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pháp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ghi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nhận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Bầu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cử</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phương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thức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thể</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hiện</w:t>
      </w:r>
      <w:proofErr w:type="spellEnd"/>
      <w:r w:rsidR="00CC3F70" w:rsidRPr="00392CE4">
        <w:rPr>
          <w:rFonts w:ascii="Times New Roman" w:hAnsi="Times New Roman" w:cs="Times New Roman"/>
          <w:sz w:val="28"/>
          <w:szCs w:val="28"/>
          <w:lang w:val="es-MX"/>
        </w:rPr>
        <w:t xml:space="preserve"> ý </w:t>
      </w:r>
      <w:proofErr w:type="spellStart"/>
      <w:r w:rsidR="00CC3F70" w:rsidRPr="00392CE4">
        <w:rPr>
          <w:rFonts w:ascii="Times New Roman" w:hAnsi="Times New Roman" w:cs="Times New Roman"/>
          <w:sz w:val="28"/>
          <w:szCs w:val="28"/>
          <w:lang w:val="es-MX"/>
        </w:rPr>
        <w:t>chí</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nguyện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vọng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làm</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chủ</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trong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việc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xây</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dựng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nước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pháp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xã</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chủ</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nghĩa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nói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chung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thành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lập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cơ</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quan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lực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nước</w:t>
      </w:r>
      <w:proofErr w:type="spellEnd"/>
      <w:r w:rsidR="00CC3F70" w:rsidRPr="00392CE4">
        <w:rPr>
          <w:rFonts w:ascii="Times New Roman" w:hAnsi="Times New Roman" w:cs="Times New Roman"/>
          <w:sz w:val="28"/>
          <w:szCs w:val="28"/>
          <w:lang w:val="es-MX"/>
        </w:rPr>
        <w:t xml:space="preserve"> ở </w:t>
      </w:r>
      <w:proofErr w:type="spellStart"/>
      <w:r w:rsidR="00CC3F70" w:rsidRPr="00392CE4">
        <w:rPr>
          <w:rFonts w:ascii="Times New Roman" w:hAnsi="Times New Roman" w:cs="Times New Roman"/>
          <w:sz w:val="28"/>
          <w:szCs w:val="28"/>
          <w:lang w:val="es-MX"/>
        </w:rPr>
        <w:t>trung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ương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địa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phương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nói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riêng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Đây</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sự</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kiện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chính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trị</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quan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lastRenderedPageBreak/>
        <w:t>trọng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đất</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nước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diễn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ra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ngay</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sau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biểu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toàn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quốc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lần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thứ</w:t>
      </w:r>
      <w:proofErr w:type="spellEnd"/>
      <w:r w:rsidR="00CC3F70" w:rsidRPr="00392CE4">
        <w:rPr>
          <w:rFonts w:ascii="Times New Roman" w:hAnsi="Times New Roman" w:cs="Times New Roman"/>
          <w:sz w:val="28"/>
          <w:szCs w:val="28"/>
          <w:lang w:val="es-MX"/>
        </w:rPr>
        <w:t xml:space="preserve"> XIV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Đảng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bước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cụ</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thể</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hóa</w:t>
      </w:r>
      <w:proofErr w:type="spellEnd"/>
      <w:r w:rsidR="00CC3F70" w:rsidRPr="00392CE4">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N</w:t>
      </w:r>
      <w:r w:rsidR="00C54F25" w:rsidRPr="00392CE4">
        <w:rPr>
          <w:rFonts w:ascii="Times New Roman" w:hAnsi="Times New Roman" w:cs="Times New Roman"/>
          <w:sz w:val="28"/>
          <w:szCs w:val="28"/>
          <w:lang w:val="es-MX"/>
        </w:rPr>
        <w:t>ghị</w:t>
      </w:r>
      <w:proofErr w:type="spellEnd"/>
      <w:r w:rsidR="00C54F25"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quyết</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gắn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liền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với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công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tác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cán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bộ</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Đảng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liên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quan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đến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trách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nhiệm</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các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cấp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các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ngành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để</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cử</w:t>
      </w:r>
      <w:proofErr w:type="spellEnd"/>
      <w:r w:rsidR="00CC3F70" w:rsidRPr="00392CE4">
        <w:rPr>
          <w:rFonts w:ascii="Times New Roman" w:hAnsi="Times New Roman" w:cs="Times New Roman"/>
          <w:sz w:val="28"/>
          <w:szCs w:val="28"/>
          <w:lang w:val="es-MX"/>
        </w:rPr>
        <w:t xml:space="preserve"> tri </w:t>
      </w:r>
      <w:proofErr w:type="spellStart"/>
      <w:r w:rsidR="00CC3F70" w:rsidRPr="00392CE4">
        <w:rPr>
          <w:rFonts w:ascii="Times New Roman" w:hAnsi="Times New Roman" w:cs="Times New Roman"/>
          <w:sz w:val="28"/>
          <w:szCs w:val="28"/>
          <w:lang w:val="es-MX"/>
        </w:rPr>
        <w:t>phát</w:t>
      </w:r>
      <w:proofErr w:type="spellEnd"/>
      <w:r w:rsidR="00CC3F70" w:rsidRPr="00392CE4">
        <w:rPr>
          <w:rFonts w:ascii="Times New Roman" w:hAnsi="Times New Roman" w:cs="Times New Roman"/>
          <w:sz w:val="28"/>
          <w:szCs w:val="28"/>
          <w:lang w:val="es-MX"/>
        </w:rPr>
        <w:t xml:space="preserve"> huy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làm</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chủ</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công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lựa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chọn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bầu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ra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những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người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tiêu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biểu</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xứng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đáng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diện</w:t>
      </w:r>
      <w:proofErr w:type="spellEnd"/>
      <w:r w:rsidR="00CC3F70" w:rsidRPr="00392CE4">
        <w:rPr>
          <w:rFonts w:ascii="Times New Roman" w:hAnsi="Times New Roman" w:cs="Times New Roman"/>
          <w:sz w:val="28"/>
          <w:szCs w:val="28"/>
          <w:lang w:val="es-MX"/>
        </w:rPr>
        <w:t xml:space="preserve"> cho ý </w:t>
      </w:r>
      <w:proofErr w:type="spellStart"/>
      <w:r w:rsidR="00CC3F70" w:rsidRPr="00392CE4">
        <w:rPr>
          <w:rFonts w:ascii="Times New Roman" w:hAnsi="Times New Roman" w:cs="Times New Roman"/>
          <w:sz w:val="28"/>
          <w:szCs w:val="28"/>
          <w:lang w:val="es-MX"/>
        </w:rPr>
        <w:t>chí</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nguyện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vọng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làm</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chủ</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mình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trong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Quốc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đồng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các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cấp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nhiệm</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kỳ</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mới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góp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phần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tích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cực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vào</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việc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xây</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dựng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cố</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hoàn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thiện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Nhà</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nước</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pháp</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quyền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xã</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hội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chủ</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nghĩa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do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vì</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Nhân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dân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dưới</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sự</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lãnh</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đạo</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của</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Đảng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Cộng</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sản</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Việt</w:t>
      </w:r>
      <w:proofErr w:type="spellEnd"/>
      <w:r w:rsidR="00CC3F70" w:rsidRPr="00392CE4">
        <w:rPr>
          <w:rFonts w:ascii="Times New Roman" w:hAnsi="Times New Roman" w:cs="Times New Roman"/>
          <w:sz w:val="28"/>
          <w:szCs w:val="28"/>
          <w:lang w:val="es-MX"/>
        </w:rPr>
        <w:t xml:space="preserve"> </w:t>
      </w:r>
      <w:proofErr w:type="spellStart"/>
      <w:r w:rsidR="00CC3F70" w:rsidRPr="00392CE4">
        <w:rPr>
          <w:rFonts w:ascii="Times New Roman" w:hAnsi="Times New Roman" w:cs="Times New Roman"/>
          <w:sz w:val="28"/>
          <w:szCs w:val="28"/>
          <w:lang w:val="es-MX"/>
        </w:rPr>
        <w:t>Nam</w:t>
      </w:r>
      <w:proofErr w:type="spellEnd"/>
      <w:r w:rsidR="00CC3F70" w:rsidRPr="00392CE4">
        <w:rPr>
          <w:rFonts w:ascii="Times New Roman" w:hAnsi="Times New Roman" w:cs="Times New Roman"/>
          <w:sz w:val="28"/>
          <w:szCs w:val="28"/>
          <w:lang w:val="es-MX"/>
        </w:rPr>
        <w:t>.</w:t>
      </w:r>
    </w:p>
    <w:p w14:paraId="58C620F0" w14:textId="696A4751" w:rsidR="00245F18" w:rsidRDefault="00B803FB" w:rsidP="000A587B">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Cuộc</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bầu</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cử</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đại</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biểu</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Quốc</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hội</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khoá</w:t>
      </w:r>
      <w:proofErr w:type="spellEnd"/>
      <w:r w:rsidR="006A2D8A" w:rsidRPr="006A336F">
        <w:rPr>
          <w:rFonts w:ascii="Times New Roman" w:hAnsi="Times New Roman" w:cs="Times New Roman"/>
          <w:sz w:val="28"/>
          <w:szCs w:val="28"/>
          <w:lang w:val="es-MX"/>
        </w:rPr>
        <w:t xml:space="preserve"> XVI </w:t>
      </w:r>
      <w:proofErr w:type="spellStart"/>
      <w:r w:rsidR="006A2D8A" w:rsidRPr="006A336F">
        <w:rPr>
          <w:rFonts w:ascii="Times New Roman" w:hAnsi="Times New Roman" w:cs="Times New Roman"/>
          <w:sz w:val="28"/>
          <w:szCs w:val="28"/>
          <w:lang w:val="es-MX"/>
        </w:rPr>
        <w:t>và</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đại</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biểu</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Hội</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đồng</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nhân</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dân</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các</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cấp</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nhiệm</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kỳ</w:t>
      </w:r>
      <w:proofErr w:type="spellEnd"/>
      <w:r w:rsidR="006A2D8A" w:rsidRPr="006A336F">
        <w:rPr>
          <w:rFonts w:ascii="Times New Roman" w:hAnsi="Times New Roman" w:cs="Times New Roman"/>
          <w:sz w:val="28"/>
          <w:szCs w:val="28"/>
          <w:lang w:val="es-MX"/>
        </w:rPr>
        <w:t xml:space="preserve"> 2026 - 2031 </w:t>
      </w:r>
      <w:proofErr w:type="spellStart"/>
      <w:r w:rsidR="006A2D8A" w:rsidRPr="006A336F">
        <w:rPr>
          <w:rFonts w:ascii="Times New Roman" w:hAnsi="Times New Roman" w:cs="Times New Roman"/>
          <w:sz w:val="28"/>
          <w:szCs w:val="28"/>
          <w:lang w:val="es-MX"/>
        </w:rPr>
        <w:t>diễn</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ra</w:t>
      </w:r>
      <w:proofErr w:type="spellEnd"/>
      <w:r w:rsidR="006A2D8A" w:rsidRPr="006A336F">
        <w:rPr>
          <w:rFonts w:ascii="Times New Roman" w:hAnsi="Times New Roman" w:cs="Times New Roman"/>
          <w:sz w:val="28"/>
          <w:szCs w:val="28"/>
          <w:lang w:val="es-MX"/>
        </w:rPr>
        <w:t xml:space="preserve"> </w:t>
      </w:r>
      <w:proofErr w:type="spellStart"/>
      <w:r w:rsidR="006A2D8A" w:rsidRPr="006A336F">
        <w:rPr>
          <w:rFonts w:ascii="Times New Roman" w:hAnsi="Times New Roman" w:cs="Times New Roman"/>
          <w:sz w:val="28"/>
          <w:szCs w:val="28"/>
          <w:lang w:val="es-MX"/>
        </w:rPr>
        <w:t>trong</w:t>
      </w:r>
      <w:proofErr w:type="spellEnd"/>
      <w:r w:rsidR="006A2D8A">
        <w:rPr>
          <w:rFonts w:ascii="Times New Roman" w:hAnsi="Times New Roman" w:cs="Times New Roman"/>
          <w:b/>
          <w:bCs/>
          <w:sz w:val="28"/>
          <w:szCs w:val="28"/>
          <w:lang w:val="es-MX"/>
        </w:rPr>
        <w:t xml:space="preserve"> </w:t>
      </w:r>
      <w:proofErr w:type="spellStart"/>
      <w:r w:rsidR="006A2D8A">
        <w:rPr>
          <w:rFonts w:ascii="Times New Roman" w:hAnsi="Times New Roman" w:cs="Times New Roman"/>
          <w:sz w:val="28"/>
          <w:szCs w:val="28"/>
          <w:lang w:val="es-MX"/>
        </w:rPr>
        <w:t>b</w:t>
      </w:r>
      <w:r w:rsidR="00245F18" w:rsidRPr="00392CE4">
        <w:rPr>
          <w:rFonts w:ascii="Times New Roman" w:hAnsi="Times New Roman" w:cs="Times New Roman"/>
          <w:sz w:val="28"/>
          <w:szCs w:val="28"/>
          <w:lang w:val="es-MX"/>
        </w:rPr>
        <w:t>ối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cảnh</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quốc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tế</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khu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vực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hiện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đang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có</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những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thuận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lợi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khó</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khăn</w:t>
      </w:r>
      <w:proofErr w:type="spellEnd"/>
      <w:r w:rsidR="00245F18" w:rsidRPr="00392CE4">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đối</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với</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sự</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phát</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triển</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đất</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nước</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Việc</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chọn</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ra</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những</w:t>
      </w:r>
      <w:proofErr w:type="spellEnd"/>
      <w:r w:rsidR="00C54F25">
        <w:rPr>
          <w:rFonts w:ascii="Times New Roman" w:hAnsi="Times New Roman" w:cs="Times New Roman"/>
          <w:sz w:val="28"/>
          <w:szCs w:val="28"/>
          <w:lang w:val="es-MX"/>
        </w:rPr>
        <w:t xml:space="preserve"> </w:t>
      </w:r>
      <w:proofErr w:type="spellStart"/>
      <w:r w:rsidR="00C54F25">
        <w:rPr>
          <w:rFonts w:ascii="Times New Roman" w:hAnsi="Times New Roman" w:cs="Times New Roman"/>
          <w:sz w:val="28"/>
          <w:szCs w:val="28"/>
          <w:lang w:val="es-MX"/>
        </w:rPr>
        <w:t>người</w:t>
      </w:r>
      <w:proofErr w:type="spellEnd"/>
      <w:r w:rsidR="00C54F25">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xứng</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đáng</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để</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đại</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diện</w:t>
      </w:r>
      <w:proofErr w:type="spellEnd"/>
      <w:r w:rsidR="0022726C">
        <w:rPr>
          <w:rFonts w:ascii="Times New Roman" w:hAnsi="Times New Roman" w:cs="Times New Roman"/>
          <w:sz w:val="28"/>
          <w:szCs w:val="28"/>
          <w:lang w:val="es-MX"/>
        </w:rPr>
        <w:t xml:space="preserve"> cho </w:t>
      </w:r>
      <w:proofErr w:type="spellStart"/>
      <w:r w:rsidR="0022726C">
        <w:rPr>
          <w:rFonts w:ascii="Times New Roman" w:hAnsi="Times New Roman" w:cs="Times New Roman"/>
          <w:sz w:val="28"/>
          <w:szCs w:val="28"/>
          <w:lang w:val="es-MX"/>
        </w:rPr>
        <w:t>Nhân</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dân</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gánh</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vác</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trọng</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trách</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giữ</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gìn</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bảo</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vệ</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và</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xây</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dựng</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phát</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triển</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đất</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nước</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có</w:t>
      </w:r>
      <w:proofErr w:type="spellEnd"/>
      <w:r w:rsidR="0022726C">
        <w:rPr>
          <w:rFonts w:ascii="Times New Roman" w:hAnsi="Times New Roman" w:cs="Times New Roman"/>
          <w:sz w:val="28"/>
          <w:szCs w:val="28"/>
          <w:lang w:val="es-MX"/>
        </w:rPr>
        <w:t xml:space="preserve"> ý </w:t>
      </w:r>
      <w:proofErr w:type="spellStart"/>
      <w:r w:rsidR="0022726C">
        <w:rPr>
          <w:rFonts w:ascii="Times New Roman" w:hAnsi="Times New Roman" w:cs="Times New Roman"/>
          <w:sz w:val="28"/>
          <w:szCs w:val="28"/>
          <w:lang w:val="es-MX"/>
        </w:rPr>
        <w:t>nghĩa</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then</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chốt</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để</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đưa</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đất</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nước</w:t>
      </w:r>
      <w:proofErr w:type="spellEnd"/>
      <w:r w:rsidR="0022726C">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vượt</w:t>
      </w:r>
      <w:proofErr w:type="spellEnd"/>
      <w:r w:rsidR="00245F18" w:rsidRPr="00392CE4">
        <w:rPr>
          <w:rFonts w:ascii="Times New Roman" w:hAnsi="Times New Roman" w:cs="Times New Roman"/>
          <w:sz w:val="28"/>
          <w:szCs w:val="28"/>
          <w:lang w:val="es-MX"/>
        </w:rPr>
        <w:t xml:space="preserve"> qua </w:t>
      </w:r>
      <w:proofErr w:type="spellStart"/>
      <w:r w:rsidR="00245F18" w:rsidRPr="00392CE4">
        <w:rPr>
          <w:rFonts w:ascii="Times New Roman" w:hAnsi="Times New Roman" w:cs="Times New Roman"/>
          <w:sz w:val="28"/>
          <w:szCs w:val="28"/>
          <w:lang w:val="es-MX"/>
        </w:rPr>
        <w:t>khó</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khăn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thách</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thức</w:t>
      </w:r>
      <w:proofErr w:type="spellEnd"/>
      <w:r w:rsidR="0022726C">
        <w:rPr>
          <w:rFonts w:ascii="Times New Roman" w:hAnsi="Times New Roman" w:cs="Times New Roman"/>
          <w:sz w:val="28"/>
          <w:szCs w:val="28"/>
          <w:lang w:val="es-MX"/>
        </w:rPr>
        <w:t xml:space="preserve"> </w:t>
      </w:r>
      <w:proofErr w:type="spellStart"/>
      <w:r w:rsidR="0022726C">
        <w:rPr>
          <w:rFonts w:ascii="Times New Roman" w:hAnsi="Times New Roman" w:cs="Times New Roman"/>
          <w:sz w:val="28"/>
          <w:szCs w:val="28"/>
          <w:lang w:val="es-MX"/>
        </w:rPr>
        <w:t>và</w:t>
      </w:r>
      <w:proofErr w:type="spellEnd"/>
      <w:r w:rsidR="0022726C"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tiếp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tục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phát</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triển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nhanh</w:t>
      </w:r>
      <w:proofErr w:type="spellEnd"/>
      <w:r w:rsidR="0022726C">
        <w:rPr>
          <w:rFonts w:ascii="Times New Roman" w:hAnsi="Times New Roman" w:cs="Times New Roman"/>
          <w:sz w:val="28"/>
          <w:szCs w:val="28"/>
          <w:lang w:val="es-MX"/>
        </w:rPr>
        <w:t>,</w:t>
      </w:r>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bền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vững</w:t>
      </w:r>
      <w:proofErr w:type="spellEnd"/>
      <w:r w:rsidR="00245F18" w:rsidRPr="00392CE4">
        <w:rPr>
          <w:rFonts w:ascii="Times New Roman" w:hAnsi="Times New Roman" w:cs="Times New Roman"/>
          <w:sz w:val="28"/>
          <w:szCs w:val="28"/>
          <w:lang w:val="es-MX"/>
        </w:rPr>
        <w:t>.</w:t>
      </w:r>
    </w:p>
    <w:p w14:paraId="43EA71DA" w14:textId="342E385E" w:rsidR="00245F18" w:rsidRPr="00392CE4" w:rsidRDefault="00B803FB" w:rsidP="006A2D8A">
      <w:pPr>
        <w:spacing w:before="120" w:after="120" w:line="264" w:lineRule="auto"/>
        <w:ind w:firstLine="709"/>
        <w:jc w:val="both"/>
        <w:rPr>
          <w:rFonts w:ascii="Times New Roman" w:hAnsi="Times New Roman" w:cs="Times New Roman"/>
          <w:sz w:val="28"/>
          <w:szCs w:val="28"/>
          <w:lang w:val="es-MX"/>
        </w:rPr>
      </w:pPr>
      <w:r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Cùng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với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đại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hội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đảng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các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cấp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cuộc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bầu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cử</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là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dịp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quan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trọng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để</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tiếp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tục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xây</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dựng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củng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cố</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hoàn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thiện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nước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pháp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quyền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xã</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hội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chủ</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nghĩa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Việt</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Nam</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của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do </w:t>
      </w:r>
      <w:proofErr w:type="spellStart"/>
      <w:r w:rsidR="00245F18" w:rsidRPr="00392CE4">
        <w:rPr>
          <w:rFonts w:ascii="Times New Roman" w:hAnsi="Times New Roman" w:cs="Times New Roman"/>
          <w:sz w:val="28"/>
          <w:szCs w:val="28"/>
          <w:lang w:val="es-MX"/>
        </w:rPr>
        <w:t>Nhân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vì</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Vì</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vậy</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việc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lựa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chọn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bầu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ra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những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đại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biểu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tiêu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biểu</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đại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diện</w:t>
      </w:r>
      <w:proofErr w:type="spellEnd"/>
      <w:r w:rsidR="00245F18" w:rsidRPr="00392CE4">
        <w:rPr>
          <w:rFonts w:ascii="Times New Roman" w:hAnsi="Times New Roman" w:cs="Times New Roman"/>
          <w:sz w:val="28"/>
          <w:szCs w:val="28"/>
          <w:lang w:val="es-MX"/>
        </w:rPr>
        <w:t xml:space="preserve"> cho ý </w:t>
      </w:r>
      <w:proofErr w:type="spellStart"/>
      <w:r w:rsidR="00245F18" w:rsidRPr="00392CE4">
        <w:rPr>
          <w:rFonts w:ascii="Times New Roman" w:hAnsi="Times New Roman" w:cs="Times New Roman"/>
          <w:sz w:val="28"/>
          <w:szCs w:val="28"/>
          <w:lang w:val="es-MX"/>
        </w:rPr>
        <w:t>chí</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nguyện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vọng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quyền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làm</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chủ</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của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trong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Quốc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hội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Hội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đồng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các</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cấp</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nhiệm</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kỳ</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mới</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là</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một</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nhiệm</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vụ</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trọng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tâm</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của</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toàn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Đảng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toàn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dân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toàn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quân</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trong</w:t>
      </w:r>
      <w:proofErr w:type="spellEnd"/>
      <w:r w:rsidR="00245F18" w:rsidRPr="00392CE4">
        <w:rPr>
          <w:rFonts w:ascii="Times New Roman" w:hAnsi="Times New Roman" w:cs="Times New Roman"/>
          <w:sz w:val="28"/>
          <w:szCs w:val="28"/>
          <w:lang w:val="es-MX"/>
        </w:rPr>
        <w:t xml:space="preserve"> </w:t>
      </w:r>
      <w:proofErr w:type="spellStart"/>
      <w:r w:rsidR="00245F18" w:rsidRPr="00392CE4">
        <w:rPr>
          <w:rFonts w:ascii="Times New Roman" w:hAnsi="Times New Roman" w:cs="Times New Roman"/>
          <w:sz w:val="28"/>
          <w:szCs w:val="28"/>
          <w:lang w:val="es-MX"/>
        </w:rPr>
        <w:t>năm</w:t>
      </w:r>
      <w:proofErr w:type="spellEnd"/>
      <w:r w:rsidR="00245F18" w:rsidRPr="00392CE4">
        <w:rPr>
          <w:rFonts w:ascii="Times New Roman" w:hAnsi="Times New Roman" w:cs="Times New Roman"/>
          <w:sz w:val="28"/>
          <w:szCs w:val="28"/>
          <w:lang w:val="es-MX"/>
        </w:rPr>
        <w:t xml:space="preserve"> 2026.</w:t>
      </w:r>
    </w:p>
    <w:p w14:paraId="21DA0F93" w14:textId="558605C1" w:rsidR="000A587B" w:rsidRPr="006D7157" w:rsidRDefault="0067501E" w:rsidP="000A587B">
      <w:pPr>
        <w:spacing w:before="120" w:after="120" w:line="264" w:lineRule="auto"/>
        <w:ind w:firstLine="709"/>
        <w:jc w:val="both"/>
        <w:rPr>
          <w:rFonts w:ascii="Times New Roman" w:hAnsi="Times New Roman" w:cs="Times New Roman"/>
          <w:b/>
          <w:bCs/>
          <w:sz w:val="28"/>
          <w:szCs w:val="28"/>
          <w:lang w:val="es-MX"/>
        </w:rPr>
      </w:pPr>
      <w:bookmarkStart w:id="2" w:name="_Hlk219726922"/>
      <w:bookmarkEnd w:id="1"/>
      <w:r>
        <w:rPr>
          <w:rFonts w:ascii="Times New Roman" w:hAnsi="Times New Roman" w:cs="Times New Roman"/>
          <w:b/>
          <w:bCs/>
          <w:sz w:val="28"/>
          <w:szCs w:val="28"/>
          <w:lang w:val="es-MX"/>
        </w:rPr>
        <w:t>3</w:t>
      </w:r>
      <w:r w:rsidR="00444FD6" w:rsidRPr="006D7157">
        <w:rPr>
          <w:rFonts w:ascii="Times New Roman" w:hAnsi="Times New Roman" w:cs="Times New Roman"/>
          <w:b/>
          <w:bCs/>
          <w:sz w:val="28"/>
          <w:szCs w:val="28"/>
          <w:lang w:val="es-MX"/>
        </w:rPr>
        <w:t xml:space="preserve">. </w:t>
      </w:r>
      <w:proofErr w:type="spellStart"/>
      <w:r w:rsidR="005272C7" w:rsidRPr="006D7157">
        <w:rPr>
          <w:rFonts w:ascii="Times New Roman" w:hAnsi="Times New Roman" w:cs="Times New Roman"/>
          <w:b/>
          <w:bCs/>
          <w:sz w:val="28"/>
          <w:szCs w:val="28"/>
          <w:lang w:val="es-MX"/>
        </w:rPr>
        <w:t>Đề</w:t>
      </w:r>
      <w:proofErr w:type="spellEnd"/>
      <w:r w:rsidR="005272C7" w:rsidRPr="006D7157">
        <w:rPr>
          <w:rFonts w:ascii="Times New Roman" w:hAnsi="Times New Roman" w:cs="Times New Roman"/>
          <w:b/>
          <w:bCs/>
          <w:sz w:val="28"/>
          <w:szCs w:val="28"/>
          <w:lang w:val="es-MX"/>
        </w:rPr>
        <w:t xml:space="preserve"> </w:t>
      </w:r>
      <w:proofErr w:type="spellStart"/>
      <w:r w:rsidR="005272C7" w:rsidRPr="006D7157">
        <w:rPr>
          <w:rFonts w:ascii="Times New Roman" w:hAnsi="Times New Roman" w:cs="Times New Roman"/>
          <w:b/>
          <w:bCs/>
          <w:sz w:val="28"/>
          <w:szCs w:val="28"/>
          <w:lang w:val="es-MX"/>
        </w:rPr>
        <w:t>nghị</w:t>
      </w:r>
      <w:proofErr w:type="spellEnd"/>
      <w:r w:rsidR="005272C7" w:rsidRPr="006D7157">
        <w:rPr>
          <w:rFonts w:ascii="Times New Roman" w:hAnsi="Times New Roman" w:cs="Times New Roman"/>
          <w:b/>
          <w:bCs/>
          <w:sz w:val="28"/>
          <w:szCs w:val="28"/>
          <w:lang w:val="es-MX"/>
        </w:rPr>
        <w:t xml:space="preserve"> cho </w:t>
      </w:r>
      <w:proofErr w:type="spellStart"/>
      <w:r w:rsidR="005272C7" w:rsidRPr="006D7157">
        <w:rPr>
          <w:rFonts w:ascii="Times New Roman" w:hAnsi="Times New Roman" w:cs="Times New Roman"/>
          <w:b/>
          <w:bCs/>
          <w:sz w:val="28"/>
          <w:szCs w:val="28"/>
          <w:lang w:val="es-MX"/>
        </w:rPr>
        <w:t>biết</w:t>
      </w:r>
      <w:proofErr w:type="spellEnd"/>
      <w:r w:rsidR="00281104" w:rsidRPr="006D7157">
        <w:rPr>
          <w:rFonts w:ascii="Times New Roman" w:hAnsi="Times New Roman" w:cs="Times New Roman"/>
          <w:b/>
          <w:bCs/>
          <w:sz w:val="28"/>
          <w:szCs w:val="28"/>
          <w:lang w:val="es-MX"/>
        </w:rPr>
        <w:t xml:space="preserve"> </w:t>
      </w:r>
      <w:proofErr w:type="spellStart"/>
      <w:r w:rsidR="00281104" w:rsidRPr="006D7157">
        <w:rPr>
          <w:rFonts w:ascii="Times New Roman" w:hAnsi="Times New Roman" w:cs="Times New Roman"/>
          <w:b/>
          <w:bCs/>
          <w:sz w:val="28"/>
          <w:szCs w:val="28"/>
          <w:lang w:val="es-MX"/>
        </w:rPr>
        <w:t>các</w:t>
      </w:r>
      <w:proofErr w:type="spellEnd"/>
      <w:r w:rsidR="005272C7"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khẩu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hiệu</w:t>
      </w:r>
      <w:proofErr w:type="spellEnd"/>
      <w:r w:rsidR="00281104" w:rsidRPr="006D7157">
        <w:rPr>
          <w:rFonts w:ascii="Times New Roman" w:hAnsi="Times New Roman" w:cs="Times New Roman"/>
          <w:b/>
          <w:bCs/>
          <w:sz w:val="28"/>
          <w:szCs w:val="28"/>
          <w:lang w:val="es-MX"/>
        </w:rPr>
        <w:t xml:space="preserve"> </w:t>
      </w:r>
      <w:proofErr w:type="spellStart"/>
      <w:r w:rsidR="00281104" w:rsidRPr="006D7157">
        <w:rPr>
          <w:rFonts w:ascii="Times New Roman" w:hAnsi="Times New Roman" w:cs="Times New Roman"/>
          <w:b/>
          <w:bCs/>
          <w:sz w:val="28"/>
          <w:szCs w:val="28"/>
          <w:lang w:val="es-MX"/>
        </w:rPr>
        <w:t>được</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sử</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dụng</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trong</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cuộc</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bầu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cử</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đại</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biểu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Quốc</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hội</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khóa</w:t>
      </w:r>
      <w:proofErr w:type="spellEnd"/>
      <w:r w:rsidR="00CC3F70" w:rsidRPr="006D7157">
        <w:rPr>
          <w:rFonts w:ascii="Times New Roman" w:hAnsi="Times New Roman" w:cs="Times New Roman"/>
          <w:b/>
          <w:bCs/>
          <w:sz w:val="28"/>
          <w:szCs w:val="28"/>
          <w:lang w:val="es-MX"/>
        </w:rPr>
        <w:t xml:space="preserve"> XVI, </w:t>
      </w:r>
      <w:proofErr w:type="spellStart"/>
      <w:r w:rsidR="00CC3F70" w:rsidRPr="006D7157">
        <w:rPr>
          <w:rFonts w:ascii="Times New Roman" w:hAnsi="Times New Roman" w:cs="Times New Roman"/>
          <w:b/>
          <w:bCs/>
          <w:sz w:val="28"/>
          <w:szCs w:val="28"/>
          <w:lang w:val="es-MX"/>
        </w:rPr>
        <w:t>bầu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cử</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đại</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biểu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Hội</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đồng</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nhân</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dân</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các</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cấp</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nhiệm</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kỳ</w:t>
      </w:r>
      <w:proofErr w:type="spellEnd"/>
      <w:r w:rsidR="00CC3F70" w:rsidRPr="006D7157">
        <w:rPr>
          <w:rFonts w:ascii="Times New Roman" w:hAnsi="Times New Roman" w:cs="Times New Roman"/>
          <w:b/>
          <w:bCs/>
          <w:sz w:val="28"/>
          <w:szCs w:val="28"/>
          <w:lang w:val="es-MX"/>
        </w:rPr>
        <w:t xml:space="preserve"> 2026- 2031? </w:t>
      </w:r>
    </w:p>
    <w:p w14:paraId="2F55E695" w14:textId="77777777" w:rsidR="000A587B" w:rsidRPr="006D7157" w:rsidRDefault="00CC3F70" w:rsidP="000A587B">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b/>
          <w:bCs/>
          <w:sz w:val="28"/>
          <w:szCs w:val="28"/>
          <w:lang w:val="es-MX"/>
        </w:rPr>
        <w:t>Trả</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lời</w:t>
      </w:r>
      <w:proofErr w:type="spellEnd"/>
    </w:p>
    <w:p w14:paraId="5BED2D09"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proofErr w:type="spellStart"/>
      <w:r w:rsidRPr="006D7157">
        <w:rPr>
          <w:rFonts w:ascii="Times New Roman" w:hAnsi="Times New Roman" w:cs="Times New Roman"/>
          <w:sz w:val="28"/>
          <w:szCs w:val="28"/>
          <w:lang w:val="es-MX"/>
        </w:rPr>
        <w:t>Trong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cuộc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quan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tổ</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chức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địa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phương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tập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trung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dụng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khẩu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hiệu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tuyên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sau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đây</w:t>
      </w:r>
      <w:proofErr w:type="spellEnd"/>
      <w:r w:rsidRPr="006D7157">
        <w:rPr>
          <w:rFonts w:ascii="Times New Roman" w:hAnsi="Times New Roman" w:cs="Times New Roman"/>
          <w:sz w:val="28"/>
          <w:szCs w:val="28"/>
          <w:lang w:val="es-MX"/>
        </w:rPr>
        <w:t xml:space="preserve">: </w:t>
      </w:r>
    </w:p>
    <w:p w14:paraId="67DAA1B5"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 </w:t>
      </w:r>
      <w:proofErr w:type="spellStart"/>
      <w:r w:rsidRPr="006D7157">
        <w:rPr>
          <w:rFonts w:ascii="Times New Roman" w:hAnsi="Times New Roman" w:cs="Times New Roman"/>
          <w:sz w:val="28"/>
          <w:szCs w:val="28"/>
          <w:lang w:val="es-MX"/>
        </w:rPr>
        <w:t>Nhiệt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chào</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mừng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
    <w:p w14:paraId="7FA7D763"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2.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15-3-2026,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tri </w:t>
      </w:r>
      <w:proofErr w:type="spellStart"/>
      <w:r w:rsidRPr="006D7157">
        <w:rPr>
          <w:rFonts w:ascii="Times New Roman" w:hAnsi="Times New Roman" w:cs="Times New Roman"/>
          <w:sz w:val="28"/>
          <w:szCs w:val="28"/>
          <w:lang w:val="es-MX"/>
        </w:rPr>
        <w:t>cả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
    <w:p w14:paraId="24DE2021"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3.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w:t>
      </w:r>
    </w:p>
    <w:p w14:paraId="789DB914"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4.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kết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tộc</w:t>
      </w:r>
      <w:proofErr w:type="spellEnd"/>
      <w:r w:rsidRPr="006D7157">
        <w:rPr>
          <w:rFonts w:ascii="Times New Roman" w:hAnsi="Times New Roman" w:cs="Times New Roman"/>
          <w:sz w:val="28"/>
          <w:szCs w:val="28"/>
          <w:lang w:val="es-MX"/>
        </w:rPr>
        <w:t xml:space="preserve">! </w:t>
      </w:r>
    </w:p>
    <w:p w14:paraId="71E4D099" w14:textId="77777777" w:rsidR="000A587B" w:rsidRPr="006D7157" w:rsidRDefault="000A587B"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r w:rsidR="00CC3F70" w:rsidRPr="006D7157">
        <w:rPr>
          <w:rFonts w:ascii="Times New Roman" w:hAnsi="Times New Roman" w:cs="Times New Roman"/>
          <w:sz w:val="28"/>
          <w:szCs w:val="28"/>
          <w:lang w:val="es-MX"/>
        </w:rPr>
        <w:t xml:space="preserve">5. </w:t>
      </w:r>
      <w:proofErr w:type="spellStart"/>
      <w:r w:rsidR="00CC3F70" w:rsidRPr="006D7157">
        <w:rPr>
          <w:rFonts w:ascii="Times New Roman" w:hAnsi="Times New Roman" w:cs="Times New Roman"/>
          <w:sz w:val="28"/>
          <w:szCs w:val="28"/>
          <w:lang w:val="es-MX"/>
        </w:rPr>
        <w:t>Ngày</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 </w:t>
      </w:r>
      <w:proofErr w:type="spellStart"/>
      <w:r w:rsidR="00CC3F70" w:rsidRPr="006D7157">
        <w:rPr>
          <w:rFonts w:ascii="Times New Roman" w:hAnsi="Times New Roman" w:cs="Times New Roman"/>
          <w:sz w:val="28"/>
          <w:szCs w:val="28"/>
          <w:lang w:val="es-MX"/>
        </w:rPr>
        <w:t>Ngày</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của</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niềm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đoàn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kết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và</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khát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vọng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Việt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Nam</w:t>
      </w:r>
      <w:proofErr w:type="spellEnd"/>
      <w:r w:rsidR="00CC3F70" w:rsidRPr="006D7157">
        <w:rPr>
          <w:rFonts w:ascii="Times New Roman" w:hAnsi="Times New Roman" w:cs="Times New Roman"/>
          <w:sz w:val="28"/>
          <w:szCs w:val="28"/>
          <w:lang w:val="es-MX"/>
        </w:rPr>
        <w:t>!</w:t>
      </w:r>
    </w:p>
    <w:p w14:paraId="54951140"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6.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góp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xây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dựng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pháp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nghĩa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vững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mạnh</w:t>
      </w:r>
      <w:proofErr w:type="spellEnd"/>
      <w:r w:rsidRPr="006D7157">
        <w:rPr>
          <w:rFonts w:ascii="Times New Roman" w:hAnsi="Times New Roman" w:cs="Times New Roman"/>
          <w:sz w:val="28"/>
          <w:szCs w:val="28"/>
          <w:lang w:val="es-MX"/>
        </w:rPr>
        <w:t xml:space="preserve">! </w:t>
      </w:r>
    </w:p>
    <w:p w14:paraId="6B69B77A"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lastRenderedPageBreak/>
        <w:t xml:space="preserve">7.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để</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chọn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có</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tâm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có</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tầm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tận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tụy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phục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vụ</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
    <w:p w14:paraId="007B74C8"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8. </w:t>
      </w:r>
      <w:proofErr w:type="spellStart"/>
      <w:r w:rsidRPr="006D7157">
        <w:rPr>
          <w:rFonts w:ascii="Times New Roman" w:hAnsi="Times New Roman" w:cs="Times New Roman"/>
          <w:sz w:val="28"/>
          <w:szCs w:val="28"/>
          <w:lang w:val="es-MX"/>
        </w:rPr>
        <w:t>Phát</w:t>
      </w:r>
      <w:proofErr w:type="spellEnd"/>
      <w:r w:rsidRPr="006D7157">
        <w:rPr>
          <w:rFonts w:ascii="Times New Roman" w:hAnsi="Times New Roman" w:cs="Times New Roman"/>
          <w:sz w:val="28"/>
          <w:szCs w:val="28"/>
          <w:lang w:val="es-MX"/>
        </w:rPr>
        <w:t xml:space="preserve"> huy </w:t>
      </w:r>
      <w:proofErr w:type="spellStart"/>
      <w:r w:rsidRPr="006D7157">
        <w:rPr>
          <w:rFonts w:ascii="Times New Roman" w:hAnsi="Times New Roman" w:cs="Times New Roman"/>
          <w:sz w:val="28"/>
          <w:szCs w:val="28"/>
          <w:lang w:val="es-MX"/>
        </w:rPr>
        <w:t>quyền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thông</w:t>
      </w:r>
      <w:proofErr w:type="spellEnd"/>
      <w:r w:rsidRPr="006D7157">
        <w:rPr>
          <w:rFonts w:ascii="Times New Roman" w:hAnsi="Times New Roman" w:cs="Times New Roman"/>
          <w:sz w:val="28"/>
          <w:szCs w:val="28"/>
          <w:lang w:val="es-MX"/>
        </w:rPr>
        <w:t xml:space="preserve"> qua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công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khai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minh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bạch</w:t>
      </w:r>
      <w:proofErr w:type="spellEnd"/>
      <w:r w:rsidRPr="006D7157">
        <w:rPr>
          <w:rFonts w:ascii="Times New Roman" w:hAnsi="Times New Roman" w:cs="Times New Roman"/>
          <w:sz w:val="28"/>
          <w:szCs w:val="28"/>
          <w:lang w:val="es-MX"/>
        </w:rPr>
        <w:t xml:space="preserve">! </w:t>
      </w:r>
    </w:p>
    <w:p w14:paraId="61841053"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9. </w:t>
      </w:r>
      <w:proofErr w:type="spellStart"/>
      <w:r w:rsidRPr="006D7157">
        <w:rPr>
          <w:rFonts w:ascii="Times New Roman" w:hAnsi="Times New Roman" w:cs="Times New Roman"/>
          <w:sz w:val="28"/>
          <w:szCs w:val="28"/>
          <w:lang w:val="es-MX"/>
        </w:rPr>
        <w:t>Tham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lợi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nghĩa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vụ</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thiêng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liêng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mỗi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công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
    <w:p w14:paraId="360D9795"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10. </w:t>
      </w:r>
      <w:proofErr w:type="spellStart"/>
      <w:r w:rsidRPr="006D7157">
        <w:rPr>
          <w:rFonts w:ascii="Times New Roman" w:hAnsi="Times New Roman" w:cs="Times New Roman"/>
          <w:sz w:val="28"/>
          <w:szCs w:val="28"/>
          <w:lang w:val="es-MX"/>
        </w:rPr>
        <w:t>Sáng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suốt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lựa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chọn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xứng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đáng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diện</w:t>
      </w:r>
      <w:proofErr w:type="spellEnd"/>
      <w:r w:rsidRPr="006D7157">
        <w:rPr>
          <w:rFonts w:ascii="Times New Roman" w:hAnsi="Times New Roman" w:cs="Times New Roman"/>
          <w:sz w:val="28"/>
          <w:szCs w:val="28"/>
          <w:lang w:val="es-MX"/>
        </w:rPr>
        <w:t xml:space="preserve"> cho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
    <w:p w14:paraId="52C518A5"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11.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tri </w:t>
      </w:r>
      <w:proofErr w:type="spellStart"/>
      <w:r w:rsidRPr="006D7157">
        <w:rPr>
          <w:rFonts w:ascii="Times New Roman" w:hAnsi="Times New Roman" w:cs="Times New Roman"/>
          <w:sz w:val="28"/>
          <w:szCs w:val="28"/>
          <w:lang w:val="es-MX"/>
        </w:rPr>
        <w:t>cả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tích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cực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
    <w:p w14:paraId="71AB19E1"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12. </w:t>
      </w:r>
      <w:proofErr w:type="spellStart"/>
      <w:r w:rsidRPr="006D7157">
        <w:rPr>
          <w:rFonts w:ascii="Times New Roman" w:hAnsi="Times New Roman" w:cs="Times New Roman"/>
          <w:sz w:val="28"/>
          <w:szCs w:val="28"/>
          <w:lang w:val="es-MX"/>
        </w:rPr>
        <w:t>Mỗi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phiếu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một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niềm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tin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một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trách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đối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với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Tổ</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
    <w:p w14:paraId="20A39C5F"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13. </w:t>
      </w:r>
      <w:proofErr w:type="spellStart"/>
      <w:r w:rsidRPr="006D7157">
        <w:rPr>
          <w:rFonts w:ascii="Times New Roman" w:hAnsi="Times New Roman" w:cs="Times New Roman"/>
          <w:sz w:val="28"/>
          <w:szCs w:val="28"/>
          <w:lang w:val="es-MX"/>
        </w:rPr>
        <w:t>Sáng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suốt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lựa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chọn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những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đức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tài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vào</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
    <w:p w14:paraId="4419936F"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14.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tri </w:t>
      </w:r>
      <w:proofErr w:type="spellStart"/>
      <w:r w:rsidRPr="006D7157">
        <w:rPr>
          <w:rFonts w:ascii="Times New Roman" w:hAnsi="Times New Roman" w:cs="Times New Roman"/>
          <w:sz w:val="28"/>
          <w:szCs w:val="28"/>
          <w:lang w:val="es-MX"/>
        </w:rPr>
        <w:t>cả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lòng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chung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tay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xây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dựng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đất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giàu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mạnh</w:t>
      </w:r>
      <w:proofErr w:type="spellEnd"/>
      <w:r w:rsidRPr="006D7157">
        <w:rPr>
          <w:rFonts w:ascii="Times New Roman" w:hAnsi="Times New Roman" w:cs="Times New Roman"/>
          <w:sz w:val="28"/>
          <w:szCs w:val="28"/>
          <w:lang w:val="es-MX"/>
        </w:rPr>
        <w:t xml:space="preserve">! </w:t>
      </w:r>
    </w:p>
    <w:p w14:paraId="5A6B03D6"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15.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để</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góp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xây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dựng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chính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trong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sạch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vững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mạnh</w:t>
      </w:r>
      <w:proofErr w:type="spellEnd"/>
      <w:r w:rsidRPr="006D7157">
        <w:rPr>
          <w:rFonts w:ascii="Times New Roman" w:hAnsi="Times New Roman" w:cs="Times New Roman"/>
          <w:sz w:val="28"/>
          <w:szCs w:val="28"/>
          <w:lang w:val="es-MX"/>
        </w:rPr>
        <w:t xml:space="preserve">! </w:t>
      </w:r>
    </w:p>
    <w:p w14:paraId="62BAF27A"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16. </w:t>
      </w:r>
      <w:proofErr w:type="spellStart"/>
      <w:r w:rsidRPr="006D7157">
        <w:rPr>
          <w:rFonts w:ascii="Times New Roman" w:hAnsi="Times New Roman" w:cs="Times New Roman"/>
          <w:sz w:val="28"/>
          <w:szCs w:val="28"/>
          <w:lang w:val="es-MX"/>
        </w:rPr>
        <w:t>Mỗi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phiếu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góp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đất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phát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triển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hùng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cường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thịnh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vượng</w:t>
      </w:r>
      <w:proofErr w:type="spellEnd"/>
      <w:r w:rsidRPr="006D7157">
        <w:rPr>
          <w:rFonts w:ascii="Times New Roman" w:hAnsi="Times New Roman" w:cs="Times New Roman"/>
          <w:sz w:val="28"/>
          <w:szCs w:val="28"/>
          <w:lang w:val="es-MX"/>
        </w:rPr>
        <w:t xml:space="preserve">! </w:t>
      </w:r>
    </w:p>
    <w:p w14:paraId="312FF565"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17.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 </w:t>
      </w:r>
      <w:proofErr w:type="spellStart"/>
      <w:r w:rsidRPr="006D7157">
        <w:rPr>
          <w:rFonts w:ascii="Times New Roman" w:hAnsi="Times New Roman" w:cs="Times New Roman"/>
          <w:sz w:val="28"/>
          <w:szCs w:val="28"/>
          <w:lang w:val="es-MX"/>
        </w:rPr>
        <w:t>Cơ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quan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cao </w:t>
      </w:r>
      <w:proofErr w:type="spellStart"/>
      <w:r w:rsidRPr="006D7157">
        <w:rPr>
          <w:rFonts w:ascii="Times New Roman" w:hAnsi="Times New Roman" w:cs="Times New Roman"/>
          <w:sz w:val="28"/>
          <w:szCs w:val="28"/>
          <w:lang w:val="es-MX"/>
        </w:rPr>
        <w:t>nhất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quan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quyền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lực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cao </w:t>
      </w:r>
      <w:proofErr w:type="spellStart"/>
      <w:r w:rsidRPr="006D7157">
        <w:rPr>
          <w:rFonts w:ascii="Times New Roman" w:hAnsi="Times New Roman" w:cs="Times New Roman"/>
          <w:sz w:val="28"/>
          <w:szCs w:val="28"/>
          <w:lang w:val="es-MX"/>
        </w:rPr>
        <w:t>nhất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hòa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nghĩa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w:t>
      </w:r>
    </w:p>
    <w:p w14:paraId="6E41B04F"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18.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tượng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sức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mạnh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tinh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kết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tộc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w:t>
      </w:r>
    </w:p>
    <w:p w14:paraId="7EF5F1B4"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19.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 </w:t>
      </w:r>
      <w:proofErr w:type="spellStart"/>
      <w:r w:rsidRPr="006D7157">
        <w:rPr>
          <w:rFonts w:ascii="Times New Roman" w:hAnsi="Times New Roman" w:cs="Times New Roman"/>
          <w:sz w:val="28"/>
          <w:szCs w:val="28"/>
          <w:lang w:val="es-MX"/>
        </w:rPr>
        <w:t>hiện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tuệ</w:t>
      </w:r>
      <w:proofErr w:type="spellEnd"/>
      <w:r w:rsidRPr="006D7157">
        <w:rPr>
          <w:rFonts w:ascii="Times New Roman" w:hAnsi="Times New Roman" w:cs="Times New Roman"/>
          <w:sz w:val="28"/>
          <w:szCs w:val="28"/>
          <w:lang w:val="es-MX"/>
        </w:rPr>
        <w:t xml:space="preserve">, ý </w:t>
      </w:r>
      <w:proofErr w:type="spellStart"/>
      <w:r w:rsidRPr="006D7157">
        <w:rPr>
          <w:rFonts w:ascii="Times New Roman" w:hAnsi="Times New Roman" w:cs="Times New Roman"/>
          <w:sz w:val="28"/>
          <w:szCs w:val="28"/>
          <w:lang w:val="es-MX"/>
        </w:rPr>
        <w:t>chí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nguyện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vọng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
    <w:p w14:paraId="7A41548B"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20.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Đảng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toàn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đua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lập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tích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chào</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mừng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cuộc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cấp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nhiệm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kỳ</w:t>
      </w:r>
      <w:proofErr w:type="spellEnd"/>
      <w:r w:rsidRPr="006D7157">
        <w:rPr>
          <w:rFonts w:ascii="Times New Roman" w:hAnsi="Times New Roman" w:cs="Times New Roman"/>
          <w:sz w:val="28"/>
          <w:szCs w:val="28"/>
          <w:lang w:val="es-MX"/>
        </w:rPr>
        <w:t xml:space="preserve"> 2026 - 2031! </w:t>
      </w:r>
    </w:p>
    <w:p w14:paraId="602A3D7E"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21. </w:t>
      </w:r>
      <w:proofErr w:type="spellStart"/>
      <w:r w:rsidRPr="006D7157">
        <w:rPr>
          <w:rFonts w:ascii="Times New Roman" w:hAnsi="Times New Roman" w:cs="Times New Roman"/>
          <w:sz w:val="28"/>
          <w:szCs w:val="28"/>
          <w:lang w:val="es-MX"/>
        </w:rPr>
        <w:t>Đảng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sản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quang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muôn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năm</w:t>
      </w:r>
      <w:proofErr w:type="spellEnd"/>
      <w:r w:rsidRPr="006D7157">
        <w:rPr>
          <w:rFonts w:ascii="Times New Roman" w:hAnsi="Times New Roman" w:cs="Times New Roman"/>
          <w:sz w:val="28"/>
          <w:szCs w:val="28"/>
          <w:lang w:val="es-MX"/>
        </w:rPr>
        <w:t xml:space="preserve">! </w:t>
      </w:r>
    </w:p>
    <w:p w14:paraId="63BC11DD" w14:textId="77777777"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22.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hòa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xã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nghĩa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Việt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Nam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muôn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năm</w:t>
      </w:r>
      <w:proofErr w:type="spellEnd"/>
      <w:r w:rsidRPr="006D7157">
        <w:rPr>
          <w:rFonts w:ascii="Times New Roman" w:hAnsi="Times New Roman" w:cs="Times New Roman"/>
          <w:sz w:val="28"/>
          <w:szCs w:val="28"/>
          <w:lang w:val="es-MX"/>
        </w:rPr>
        <w:t xml:space="preserve">! </w:t>
      </w:r>
    </w:p>
    <w:p w14:paraId="27651A92" w14:textId="77777777" w:rsidR="00BB4E56" w:rsidRPr="006D7157" w:rsidRDefault="00CC3F70" w:rsidP="00BB4E56">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23. </w:t>
      </w:r>
      <w:proofErr w:type="spellStart"/>
      <w:r w:rsidRPr="006D7157">
        <w:rPr>
          <w:rFonts w:ascii="Times New Roman" w:hAnsi="Times New Roman" w:cs="Times New Roman"/>
          <w:sz w:val="28"/>
          <w:szCs w:val="28"/>
          <w:lang w:val="es-MX"/>
        </w:rPr>
        <w:t>Chủ</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tịch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Hồ</w:t>
      </w:r>
      <w:proofErr w:type="spellEnd"/>
      <w:r w:rsidRPr="006D7157">
        <w:rPr>
          <w:rFonts w:ascii="Times New Roman" w:hAnsi="Times New Roman" w:cs="Times New Roman"/>
          <w:sz w:val="28"/>
          <w:szCs w:val="28"/>
          <w:lang w:val="es-MX"/>
        </w:rPr>
        <w:t xml:space="preserve"> Chí Minh </w:t>
      </w:r>
      <w:proofErr w:type="spellStart"/>
      <w:r w:rsidRPr="006D7157">
        <w:rPr>
          <w:rFonts w:ascii="Times New Roman" w:hAnsi="Times New Roman" w:cs="Times New Roman"/>
          <w:sz w:val="28"/>
          <w:szCs w:val="28"/>
          <w:lang w:val="es-MX"/>
        </w:rPr>
        <w:t>vĩ</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mãi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trong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sự</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nghiệp</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chúng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ta</w:t>
      </w:r>
      <w:proofErr w:type="spellEnd"/>
      <w:r w:rsidRPr="006D7157">
        <w:rPr>
          <w:rFonts w:ascii="Times New Roman" w:hAnsi="Times New Roman" w:cs="Times New Roman"/>
          <w:sz w:val="28"/>
          <w:szCs w:val="28"/>
          <w:lang w:val="es-MX"/>
        </w:rPr>
        <w:t>!</w:t>
      </w:r>
      <w:bookmarkEnd w:id="2"/>
    </w:p>
    <w:p w14:paraId="033F4544" w14:textId="1D16BAC2" w:rsidR="00160027" w:rsidRPr="006D7157" w:rsidRDefault="000227C3" w:rsidP="000A587B">
      <w:pPr>
        <w:spacing w:before="120" w:after="120" w:line="264" w:lineRule="auto"/>
        <w:ind w:firstLine="709"/>
        <w:jc w:val="both"/>
        <w:rPr>
          <w:rFonts w:ascii="Times New Roman" w:hAnsi="Times New Roman" w:cs="Times New Roman"/>
          <w:b/>
          <w:bCs/>
          <w:sz w:val="28"/>
          <w:szCs w:val="28"/>
          <w:lang w:val="es-MX"/>
        </w:rPr>
      </w:pPr>
      <w:r w:rsidRPr="006D7157">
        <w:rPr>
          <w:rFonts w:ascii="Times New Roman" w:hAnsi="Times New Roman" w:cs="Times New Roman"/>
          <w:b/>
          <w:bCs/>
          <w:sz w:val="28"/>
          <w:szCs w:val="28"/>
          <w:lang w:val="es-MX"/>
        </w:rPr>
        <w:t>4</w:t>
      </w:r>
      <w:r w:rsidR="000A587B" w:rsidRPr="006D7157">
        <w:rPr>
          <w:rFonts w:ascii="Times New Roman" w:hAnsi="Times New Roman" w:cs="Times New Roman"/>
          <w:b/>
          <w:bCs/>
          <w:sz w:val="28"/>
          <w:szCs w:val="28"/>
          <w:lang w:val="es-MX"/>
        </w:rPr>
        <w:t>.</w:t>
      </w:r>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Vận</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động</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bầu</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cử</w:t>
      </w:r>
      <w:proofErr w:type="spellEnd"/>
      <w:r w:rsidR="00CC3F70" w:rsidRPr="006D7157">
        <w:rPr>
          <w:rFonts w:ascii="Times New Roman" w:hAnsi="Times New Roman" w:cs="Times New Roman"/>
          <w:b/>
          <w:bCs/>
          <w:sz w:val="28"/>
          <w:szCs w:val="28"/>
          <w:lang w:val="es-MX"/>
        </w:rPr>
        <w:t xml:space="preserve"> </w:t>
      </w:r>
      <w:proofErr w:type="spellStart"/>
      <w:r w:rsidR="00CC3F70" w:rsidRPr="006D7157">
        <w:rPr>
          <w:rFonts w:ascii="Times New Roman" w:hAnsi="Times New Roman" w:cs="Times New Roman"/>
          <w:b/>
          <w:bCs/>
          <w:sz w:val="28"/>
          <w:szCs w:val="28"/>
          <w:lang w:val="es-MX"/>
        </w:rPr>
        <w:t>là</w:t>
      </w:r>
      <w:proofErr w:type="spellEnd"/>
      <w:r w:rsidR="00CC3F70" w:rsidRPr="006D7157">
        <w:rPr>
          <w:rFonts w:ascii="Times New Roman" w:hAnsi="Times New Roman" w:cs="Times New Roman"/>
          <w:b/>
          <w:bCs/>
          <w:sz w:val="28"/>
          <w:szCs w:val="28"/>
          <w:lang w:val="es-MX"/>
        </w:rPr>
        <w:t xml:space="preserve"> gì</w:t>
      </w:r>
      <w:r w:rsidR="001863F0"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Thời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gian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tiến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hành</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vận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động</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bầu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cử</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là</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bao</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nhiêu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ngày</w:t>
      </w:r>
      <w:proofErr w:type="spellEnd"/>
      <w:r w:rsidR="00160027" w:rsidRPr="006D7157">
        <w:rPr>
          <w:rFonts w:ascii="Times New Roman" w:hAnsi="Times New Roman" w:cs="Times New Roman"/>
          <w:b/>
          <w:bCs/>
          <w:sz w:val="28"/>
          <w:szCs w:val="28"/>
          <w:lang w:val="es-MX"/>
        </w:rPr>
        <w:t>?</w:t>
      </w:r>
    </w:p>
    <w:p w14:paraId="2A5D32E0" w14:textId="77777777" w:rsidR="000A587B" w:rsidRPr="006D7157" w:rsidRDefault="00CC3F70" w:rsidP="000A587B">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b/>
          <w:bCs/>
          <w:sz w:val="28"/>
          <w:szCs w:val="28"/>
          <w:lang w:val="es-MX"/>
        </w:rPr>
        <w:t>Trả</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lời</w:t>
      </w:r>
      <w:proofErr w:type="spellEnd"/>
    </w:p>
    <w:p w14:paraId="404ADF7A" w14:textId="77777777" w:rsidR="00160027" w:rsidRPr="006D7157" w:rsidRDefault="00BB4E56"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Vận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động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của</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ứng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là</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hoạt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động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gặp</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gỡ</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tiếp</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xúc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tri </w:t>
      </w:r>
      <w:proofErr w:type="spellStart"/>
      <w:r w:rsidR="00CC3F70" w:rsidRPr="006D7157">
        <w:rPr>
          <w:rFonts w:ascii="Times New Roman" w:hAnsi="Times New Roman" w:cs="Times New Roman"/>
          <w:sz w:val="28"/>
          <w:szCs w:val="28"/>
          <w:lang w:val="es-MX"/>
        </w:rPr>
        <w:t>hoặc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thông</w:t>
      </w:r>
      <w:proofErr w:type="spellEnd"/>
      <w:r w:rsidR="00CC3F70" w:rsidRPr="006D7157">
        <w:rPr>
          <w:rFonts w:ascii="Times New Roman" w:hAnsi="Times New Roman" w:cs="Times New Roman"/>
          <w:sz w:val="28"/>
          <w:szCs w:val="28"/>
          <w:lang w:val="es-MX"/>
        </w:rPr>
        <w:t xml:space="preserve"> qua </w:t>
      </w:r>
      <w:proofErr w:type="spellStart"/>
      <w:r w:rsidR="00CC3F70" w:rsidRPr="006D7157">
        <w:rPr>
          <w:rFonts w:ascii="Times New Roman" w:hAnsi="Times New Roman" w:cs="Times New Roman"/>
          <w:sz w:val="28"/>
          <w:szCs w:val="28"/>
          <w:lang w:val="es-MX"/>
        </w:rPr>
        <w:t>phương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tiện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thông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chúng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để</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ứng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Quốc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đồng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dân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báo</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cáo</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với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tri </w:t>
      </w:r>
      <w:proofErr w:type="spellStart"/>
      <w:r w:rsidR="00CC3F70" w:rsidRPr="006D7157">
        <w:rPr>
          <w:rFonts w:ascii="Times New Roman" w:hAnsi="Times New Roman" w:cs="Times New Roman"/>
          <w:sz w:val="28"/>
          <w:szCs w:val="28"/>
          <w:lang w:val="es-MX"/>
        </w:rPr>
        <w:t>về</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dự</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kiến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chương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trình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hành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động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của</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lastRenderedPageBreak/>
        <w:t>mình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nhằm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thực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hiện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trách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nhiệm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nếu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được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làm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Quốc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đồng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dân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và</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trao</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đổi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những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vấn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đề</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mà</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tri </w:t>
      </w:r>
      <w:proofErr w:type="spellStart"/>
      <w:r w:rsidR="00CC3F70" w:rsidRPr="006D7157">
        <w:rPr>
          <w:rFonts w:ascii="Times New Roman" w:hAnsi="Times New Roman" w:cs="Times New Roman"/>
          <w:sz w:val="28"/>
          <w:szCs w:val="28"/>
          <w:lang w:val="es-MX"/>
        </w:rPr>
        <w:t>quan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tâm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tạo</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điều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kiện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để</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tri </w:t>
      </w:r>
      <w:proofErr w:type="spellStart"/>
      <w:r w:rsidR="00CC3F70" w:rsidRPr="006D7157">
        <w:rPr>
          <w:rFonts w:ascii="Times New Roman" w:hAnsi="Times New Roman" w:cs="Times New Roman"/>
          <w:sz w:val="28"/>
          <w:szCs w:val="28"/>
          <w:lang w:val="es-MX"/>
        </w:rPr>
        <w:t>tiếp</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xúc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với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ứng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rõ</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hơn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ứng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trên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cơ</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sở</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đó</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nhắc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lựa</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chọn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những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đủ</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tiêu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chuẩn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làm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Quốc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đại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biểu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đồng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nhân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dân</w:t>
      </w:r>
      <w:proofErr w:type="spellEnd"/>
      <w:r w:rsidR="00CC3F70" w:rsidRPr="006D7157">
        <w:rPr>
          <w:rFonts w:ascii="Times New Roman" w:hAnsi="Times New Roman" w:cs="Times New Roman"/>
          <w:sz w:val="28"/>
          <w:szCs w:val="28"/>
          <w:lang w:val="es-MX"/>
        </w:rPr>
        <w:t>.</w:t>
      </w:r>
    </w:p>
    <w:p w14:paraId="6A8CFD5B" w14:textId="72F13B6A"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Theo</w:t>
      </w:r>
      <w:r w:rsidR="00CC3F70" w:rsidRPr="006D7157">
        <w:rPr>
          <w:rFonts w:ascii="Times New Roman" w:hAnsi="Times New Roman" w:cs="Times New Roman"/>
          <w:sz w:val="28"/>
          <w:szCs w:val="28"/>
          <w:lang w:val="es-MX"/>
        </w:rPr>
        <w:t xml:space="preserve"> </w:t>
      </w:r>
      <w:bookmarkStart w:id="3" w:name="dieu_64"/>
      <w:proofErr w:type="spellStart"/>
      <w:r w:rsidRPr="006D7157">
        <w:rPr>
          <w:rFonts w:ascii="Times New Roman" w:hAnsi="Times New Roman" w:cs="Times New Roman"/>
          <w:sz w:val="28"/>
          <w:szCs w:val="28"/>
          <w:lang w:val="es-MX"/>
        </w:rPr>
        <w:t>Điều</w:t>
      </w:r>
      <w:proofErr w:type="spellEnd"/>
      <w:r w:rsidRPr="006D7157">
        <w:rPr>
          <w:rFonts w:ascii="Times New Roman" w:hAnsi="Times New Roman" w:cs="Times New Roman"/>
          <w:sz w:val="28"/>
          <w:szCs w:val="28"/>
          <w:lang w:val="es-MX"/>
        </w:rPr>
        <w:t xml:space="preserve"> 64 </w:t>
      </w:r>
      <w:proofErr w:type="spellStart"/>
      <w:r w:rsidRPr="006D7157">
        <w:rPr>
          <w:rFonts w:ascii="Times New Roman" w:hAnsi="Times New Roman" w:cs="Times New Roman"/>
          <w:sz w:val="28"/>
          <w:szCs w:val="28"/>
          <w:lang w:val="es-MX"/>
        </w:rPr>
        <w:t>Luật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năm</w:t>
      </w:r>
      <w:proofErr w:type="spellEnd"/>
      <w:r w:rsidRPr="006D7157">
        <w:rPr>
          <w:rFonts w:ascii="Times New Roman" w:hAnsi="Times New Roman" w:cs="Times New Roman"/>
          <w:sz w:val="28"/>
          <w:szCs w:val="28"/>
          <w:lang w:val="es-MX"/>
        </w:rPr>
        <w:t xml:space="preserve"> 2015 (</w:t>
      </w:r>
      <w:proofErr w:type="spellStart"/>
      <w:r w:rsidRPr="006D7157">
        <w:rPr>
          <w:rFonts w:ascii="Times New Roman" w:hAnsi="Times New Roman" w:cs="Times New Roman"/>
          <w:sz w:val="28"/>
          <w:szCs w:val="28"/>
          <w:lang w:val="es-MX"/>
        </w:rPr>
        <w:t>sửa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đổi</w:t>
      </w:r>
      <w:proofErr w:type="spellEnd"/>
      <w:r w:rsidRPr="006D7157">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bổ</w:t>
      </w:r>
      <w:proofErr w:type="spellEnd"/>
      <w:r w:rsidRPr="006A336F">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sung</w:t>
      </w:r>
      <w:proofErr w:type="spellEnd"/>
      <w:r w:rsidRPr="006A336F">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năm</w:t>
      </w:r>
      <w:proofErr w:type="spellEnd"/>
      <w:r w:rsidRPr="006A336F">
        <w:rPr>
          <w:rFonts w:ascii="Times New Roman" w:hAnsi="Times New Roman" w:cs="Times New Roman"/>
          <w:sz w:val="28"/>
          <w:szCs w:val="28"/>
          <w:lang w:val="es-MX"/>
        </w:rPr>
        <w:t xml:space="preserve"> 2025) </w:t>
      </w:r>
      <w:proofErr w:type="spellStart"/>
      <w:r w:rsidRPr="006A336F">
        <w:rPr>
          <w:rFonts w:ascii="Times New Roman" w:hAnsi="Times New Roman" w:cs="Times New Roman"/>
          <w:sz w:val="28"/>
          <w:szCs w:val="28"/>
          <w:lang w:val="es-MX"/>
        </w:rPr>
        <w:t>đã</w:t>
      </w:r>
      <w:proofErr w:type="spellEnd"/>
      <w:r w:rsidRPr="006A336F">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quy</w:t>
      </w:r>
      <w:proofErr w:type="spellEnd"/>
      <w:r w:rsidRPr="006A336F">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định</w:t>
      </w:r>
      <w:proofErr w:type="spellEnd"/>
      <w:r w:rsidRPr="006A336F">
        <w:rPr>
          <w:rFonts w:ascii="Times New Roman" w:hAnsi="Times New Roman" w:cs="Times New Roman"/>
          <w:sz w:val="28"/>
          <w:szCs w:val="28"/>
          <w:lang w:val="es-MX"/>
        </w:rPr>
        <w:t xml:space="preserve"> </w:t>
      </w:r>
      <w:proofErr w:type="spellStart"/>
      <w:r w:rsidRPr="006A336F">
        <w:rPr>
          <w:rFonts w:ascii="Times New Roman" w:hAnsi="Times New Roman" w:cs="Times New Roman"/>
          <w:sz w:val="28"/>
          <w:szCs w:val="28"/>
          <w:lang w:val="es-MX"/>
        </w:rPr>
        <w:t>về</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tiến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vận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bookmarkEnd w:id="3"/>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như</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sau</w:t>
      </w:r>
      <w:proofErr w:type="spellEnd"/>
      <w:r w:rsidRPr="006D7157">
        <w:rPr>
          <w:rFonts w:ascii="Times New Roman" w:hAnsi="Times New Roman" w:cs="Times New Roman"/>
          <w:sz w:val="28"/>
          <w:szCs w:val="28"/>
          <w:lang w:val="es-MX"/>
        </w:rPr>
        <w:t>:</w:t>
      </w:r>
    </w:p>
    <w:p w14:paraId="3DE08658"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proofErr w:type="spellStart"/>
      <w:r w:rsidRPr="006D7157">
        <w:rPr>
          <w:rFonts w:ascii="Times New Roman" w:hAnsi="Times New Roman" w:cs="Times New Roman"/>
          <w:sz w:val="28"/>
          <w:szCs w:val="28"/>
          <w:lang w:val="es-MX"/>
        </w:rPr>
        <w:t>Thời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vận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bắt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từ</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công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danh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sách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chính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thức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những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ứng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kết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thúc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trước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điểm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bắt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bỏ</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phiếu</w:t>
      </w:r>
      <w:proofErr w:type="spellEnd"/>
      <w:r w:rsidRPr="006D7157">
        <w:rPr>
          <w:rFonts w:ascii="Times New Roman" w:hAnsi="Times New Roman" w:cs="Times New Roman"/>
          <w:sz w:val="28"/>
          <w:szCs w:val="28"/>
          <w:lang w:val="es-MX"/>
        </w:rPr>
        <w:t xml:space="preserve"> 24 </w:t>
      </w:r>
      <w:proofErr w:type="spellStart"/>
      <w:r w:rsidRPr="006D7157">
        <w:rPr>
          <w:rFonts w:ascii="Times New Roman" w:hAnsi="Times New Roman" w:cs="Times New Roman"/>
          <w:sz w:val="28"/>
          <w:szCs w:val="28"/>
          <w:lang w:val="es-MX"/>
        </w:rPr>
        <w:t>giờ</w:t>
      </w:r>
      <w:proofErr w:type="spellEnd"/>
      <w:r w:rsidRPr="006D7157">
        <w:rPr>
          <w:rFonts w:ascii="Times New Roman" w:hAnsi="Times New Roman" w:cs="Times New Roman"/>
          <w:sz w:val="28"/>
          <w:szCs w:val="28"/>
          <w:lang w:val="es-MX"/>
        </w:rPr>
        <w:t>.</w:t>
      </w:r>
    </w:p>
    <w:p w14:paraId="1278CF56" w14:textId="5E678A62" w:rsidR="00160027" w:rsidRPr="006D7157" w:rsidRDefault="00160027" w:rsidP="00160027">
      <w:pPr>
        <w:spacing w:before="120" w:after="120" w:line="264" w:lineRule="auto"/>
        <w:ind w:firstLine="709"/>
        <w:jc w:val="both"/>
        <w:rPr>
          <w:rFonts w:ascii="Times New Roman" w:hAnsi="Times New Roman" w:cs="Times New Roman"/>
          <w:b/>
          <w:bCs/>
          <w:sz w:val="28"/>
          <w:szCs w:val="28"/>
          <w:lang w:val="es-MX"/>
        </w:rPr>
      </w:pPr>
      <w:r w:rsidRPr="006D7157">
        <w:rPr>
          <w:rFonts w:ascii="Times New Roman" w:hAnsi="Times New Roman" w:cs="Times New Roman"/>
          <w:b/>
          <w:bCs/>
          <w:sz w:val="28"/>
          <w:szCs w:val="28"/>
          <w:lang w:val="es-MX"/>
        </w:rPr>
        <w:t xml:space="preserve">5. </w:t>
      </w:r>
      <w:proofErr w:type="spellStart"/>
      <w:r w:rsidRPr="006D7157">
        <w:rPr>
          <w:rFonts w:ascii="Times New Roman" w:hAnsi="Times New Roman" w:cs="Times New Roman"/>
          <w:b/>
          <w:bCs/>
          <w:sz w:val="28"/>
          <w:szCs w:val="28"/>
          <w:lang w:val="es-MX"/>
        </w:rPr>
        <w:t>Pháp</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luật</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quy</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định</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việc</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vận</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động</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bầu</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cử</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phải</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bảo</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đảm</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những</w:t>
      </w:r>
      <w:proofErr w:type="spellEnd"/>
      <w:r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nguyên</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tắc</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như</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thế</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nào</w:t>
      </w:r>
      <w:proofErr w:type="spellEnd"/>
      <w:r w:rsidRPr="006D7157">
        <w:rPr>
          <w:rFonts w:ascii="Times New Roman" w:hAnsi="Times New Roman" w:cs="Times New Roman"/>
          <w:b/>
          <w:bCs/>
          <w:sz w:val="28"/>
          <w:szCs w:val="28"/>
          <w:lang w:val="es-MX"/>
        </w:rPr>
        <w:t xml:space="preserve">? </w:t>
      </w:r>
    </w:p>
    <w:p w14:paraId="51A20CDF" w14:textId="62A6565A" w:rsidR="00160027" w:rsidRPr="006D7157" w:rsidRDefault="00160027" w:rsidP="00160027">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b/>
          <w:bCs/>
          <w:sz w:val="28"/>
          <w:szCs w:val="28"/>
          <w:lang w:val="es-MX"/>
        </w:rPr>
        <w:t>Trả</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lời</w:t>
      </w:r>
      <w:proofErr w:type="spellEnd"/>
    </w:p>
    <w:p w14:paraId="3B5CFD34" w14:textId="0BF428BB" w:rsidR="00281104" w:rsidRPr="006D7157" w:rsidRDefault="00160027" w:rsidP="00160027">
      <w:pPr>
        <w:spacing w:before="120" w:after="120" w:line="264" w:lineRule="auto"/>
        <w:ind w:firstLine="709"/>
        <w:jc w:val="both"/>
        <w:rPr>
          <w:rFonts w:ascii="Times New Roman" w:hAnsi="Times New Roman" w:cs="Times New Roman"/>
          <w:b/>
          <w:bCs/>
          <w:sz w:val="28"/>
          <w:szCs w:val="28"/>
          <w:lang w:val="es-MX"/>
        </w:rPr>
      </w:pPr>
      <w:r w:rsidRPr="006D7157">
        <w:rPr>
          <w:rFonts w:ascii="Times New Roman" w:hAnsi="Times New Roman" w:cs="Times New Roman"/>
          <w:sz w:val="28"/>
          <w:szCs w:val="28"/>
          <w:lang w:val="es-MX"/>
        </w:rPr>
        <w:t>Theo</w:t>
      </w:r>
      <w:r w:rsidRPr="006D7157">
        <w:rPr>
          <w:rFonts w:ascii="Times New Roman" w:hAnsi="Times New Roman" w:cs="Times New Roman"/>
          <w:b/>
          <w:bCs/>
          <w:sz w:val="28"/>
          <w:szCs w:val="28"/>
          <w:lang w:val="es-MX"/>
        </w:rPr>
        <w:t xml:space="preserve"> </w:t>
      </w:r>
      <w:proofErr w:type="spellStart"/>
      <w:r w:rsidR="00281104" w:rsidRPr="006D7157">
        <w:rPr>
          <w:rFonts w:ascii="Times New Roman" w:hAnsi="Times New Roman" w:cs="Times New Roman"/>
          <w:sz w:val="28"/>
          <w:szCs w:val="28"/>
          <w:lang w:val="es-MX"/>
        </w:rPr>
        <w:t>Điều</w:t>
      </w:r>
      <w:proofErr w:type="spellEnd"/>
      <w:r w:rsidR="00281104" w:rsidRPr="006D7157">
        <w:rPr>
          <w:rFonts w:ascii="Times New Roman" w:hAnsi="Times New Roman" w:cs="Times New Roman"/>
          <w:sz w:val="28"/>
          <w:szCs w:val="28"/>
          <w:lang w:val="es-MX"/>
        </w:rPr>
        <w:t xml:space="preserve"> 63 </w:t>
      </w:r>
      <w:proofErr w:type="spellStart"/>
      <w:r w:rsidR="00281104" w:rsidRPr="006D7157">
        <w:rPr>
          <w:rFonts w:ascii="Times New Roman" w:hAnsi="Times New Roman" w:cs="Times New Roman"/>
          <w:sz w:val="28"/>
          <w:szCs w:val="28"/>
          <w:lang w:val="es-MX"/>
        </w:rPr>
        <w:t>Luật</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Bầu</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cử</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đại</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biểu</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Quốc</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hội</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và</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đại</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biểu</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Hội</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đồng</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nhân</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dân</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năm</w:t>
      </w:r>
      <w:proofErr w:type="spellEnd"/>
      <w:r w:rsidR="00281104" w:rsidRPr="006D7157">
        <w:rPr>
          <w:rFonts w:ascii="Times New Roman" w:hAnsi="Times New Roman" w:cs="Times New Roman"/>
          <w:sz w:val="28"/>
          <w:szCs w:val="28"/>
          <w:lang w:val="es-MX"/>
        </w:rPr>
        <w:t xml:space="preserve"> 2015</w:t>
      </w: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sửa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đổi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bổ</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sung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năm</w:t>
      </w:r>
      <w:proofErr w:type="spellEnd"/>
      <w:r w:rsidRPr="006D7157">
        <w:rPr>
          <w:rFonts w:ascii="Times New Roman" w:hAnsi="Times New Roman" w:cs="Times New Roman"/>
          <w:sz w:val="28"/>
          <w:szCs w:val="28"/>
          <w:lang w:val="es-MX"/>
        </w:rPr>
        <w:t xml:space="preserve"> 2025)</w:t>
      </w:r>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quy</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định</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các</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nguyên</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tắc</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vận</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động</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bầu</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cử</w:t>
      </w:r>
      <w:proofErr w:type="spellEnd"/>
      <w:r w:rsidR="00281104" w:rsidRPr="006D7157">
        <w:rPr>
          <w:rFonts w:ascii="Times New Roman" w:hAnsi="Times New Roman" w:cs="Times New Roman"/>
          <w:sz w:val="28"/>
          <w:szCs w:val="28"/>
          <w:lang w:val="es-MX"/>
        </w:rPr>
        <w:t xml:space="preserve"> </w:t>
      </w:r>
      <w:proofErr w:type="spellStart"/>
      <w:r w:rsidR="00281104" w:rsidRPr="006D7157">
        <w:rPr>
          <w:rFonts w:ascii="Times New Roman" w:hAnsi="Times New Roman" w:cs="Times New Roman"/>
          <w:sz w:val="28"/>
          <w:szCs w:val="28"/>
          <w:lang w:val="es-MX"/>
        </w:rPr>
        <w:t>gồm</w:t>
      </w:r>
      <w:proofErr w:type="spellEnd"/>
      <w:r w:rsidR="00281104" w:rsidRPr="006D7157">
        <w:rPr>
          <w:rFonts w:ascii="Times New Roman" w:hAnsi="Times New Roman" w:cs="Times New Roman"/>
          <w:sz w:val="28"/>
          <w:szCs w:val="28"/>
          <w:lang w:val="es-MX"/>
        </w:rPr>
        <w:t>:</w:t>
      </w:r>
    </w:p>
    <w:p w14:paraId="6E19165B" w14:textId="66E5E3B4" w:rsidR="000A587B" w:rsidRPr="006D7157" w:rsidRDefault="00160027"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w:t>
      </w:r>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Việc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vận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động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được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tiến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hành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dân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chủ</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công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khai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bình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đẳng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đúng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pháp</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luật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bảo</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đảm</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trật</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tự</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an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toàn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xã</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hội</w:t>
      </w:r>
      <w:proofErr w:type="spellEnd"/>
      <w:r w:rsidR="00CC3F70" w:rsidRPr="006D7157">
        <w:rPr>
          <w:rFonts w:ascii="Times New Roman" w:hAnsi="Times New Roman" w:cs="Times New Roman"/>
          <w:sz w:val="28"/>
          <w:szCs w:val="28"/>
          <w:lang w:val="es-MX"/>
        </w:rPr>
        <w:t>;</w:t>
      </w:r>
    </w:p>
    <w:p w14:paraId="443D6EAF" w14:textId="45960155" w:rsidR="000A587B" w:rsidRPr="006D7157" w:rsidRDefault="00CC3F70"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r w:rsidR="00160027"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Người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ứng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ứng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ở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nào</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thì</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thực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hiện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vận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đó</w:t>
      </w:r>
      <w:proofErr w:type="spellEnd"/>
      <w:r w:rsidRPr="006D7157">
        <w:rPr>
          <w:rFonts w:ascii="Times New Roman" w:hAnsi="Times New Roman" w:cs="Times New Roman"/>
          <w:sz w:val="28"/>
          <w:szCs w:val="28"/>
          <w:lang w:val="es-MX"/>
        </w:rPr>
        <w:t>;</w:t>
      </w:r>
    </w:p>
    <w:p w14:paraId="6047A357" w14:textId="61E7F83F" w:rsidR="003B7FB7" w:rsidRPr="006D7157" w:rsidRDefault="00160027" w:rsidP="000A587B">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Các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tổ</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chức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phụ</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trách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bầu</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và</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thành</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viên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của</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các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tổ</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chức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này</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không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được</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vận</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động</w:t>
      </w:r>
      <w:proofErr w:type="spellEnd"/>
      <w:r w:rsidR="00CC3F70" w:rsidRPr="006D7157">
        <w:rPr>
          <w:rFonts w:ascii="Times New Roman" w:hAnsi="Times New Roman" w:cs="Times New Roman"/>
          <w:sz w:val="28"/>
          <w:szCs w:val="28"/>
          <w:lang w:val="es-MX"/>
        </w:rPr>
        <w:t xml:space="preserve"> cho </w:t>
      </w:r>
      <w:proofErr w:type="spellStart"/>
      <w:r w:rsidR="00CC3F70" w:rsidRPr="006D7157">
        <w:rPr>
          <w:rFonts w:ascii="Times New Roman" w:hAnsi="Times New Roman" w:cs="Times New Roman"/>
          <w:sz w:val="28"/>
          <w:szCs w:val="28"/>
          <w:lang w:val="es-MX"/>
        </w:rPr>
        <w:t>người</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ứng</w:t>
      </w:r>
      <w:proofErr w:type="spellEnd"/>
      <w:r w:rsidR="00CC3F70" w:rsidRPr="006D7157">
        <w:rPr>
          <w:rFonts w:ascii="Times New Roman" w:hAnsi="Times New Roman" w:cs="Times New Roman"/>
          <w:sz w:val="28"/>
          <w:szCs w:val="28"/>
          <w:lang w:val="es-MX"/>
        </w:rPr>
        <w:t xml:space="preserve"> </w:t>
      </w:r>
      <w:proofErr w:type="spellStart"/>
      <w:r w:rsidR="00CC3F70" w:rsidRPr="006D7157">
        <w:rPr>
          <w:rFonts w:ascii="Times New Roman" w:hAnsi="Times New Roman" w:cs="Times New Roman"/>
          <w:sz w:val="28"/>
          <w:szCs w:val="28"/>
          <w:lang w:val="es-MX"/>
        </w:rPr>
        <w:t>cử</w:t>
      </w:r>
      <w:proofErr w:type="spellEnd"/>
      <w:r w:rsidR="00CC3F70" w:rsidRPr="006D7157">
        <w:rPr>
          <w:rFonts w:ascii="Times New Roman" w:hAnsi="Times New Roman" w:cs="Times New Roman"/>
          <w:sz w:val="28"/>
          <w:szCs w:val="28"/>
          <w:lang w:val="es-MX"/>
        </w:rPr>
        <w:t xml:space="preserve">.  </w:t>
      </w:r>
    </w:p>
    <w:p w14:paraId="4B733FA9" w14:textId="3345E7BE" w:rsidR="005D48AC" w:rsidRPr="006D7157" w:rsidRDefault="00160027" w:rsidP="005D48AC">
      <w:pPr>
        <w:spacing w:before="120" w:after="120" w:line="264" w:lineRule="auto"/>
        <w:ind w:firstLine="709"/>
        <w:jc w:val="both"/>
        <w:rPr>
          <w:rFonts w:ascii="Times New Roman" w:hAnsi="Times New Roman" w:cs="Times New Roman"/>
          <w:b/>
          <w:bCs/>
          <w:sz w:val="28"/>
          <w:szCs w:val="28"/>
          <w:lang w:val="es-MX"/>
        </w:rPr>
      </w:pPr>
      <w:r w:rsidRPr="006D7157">
        <w:rPr>
          <w:rFonts w:ascii="Times New Roman" w:hAnsi="Times New Roman" w:cs="Times New Roman"/>
          <w:b/>
          <w:bCs/>
          <w:sz w:val="28"/>
          <w:szCs w:val="28"/>
          <w:lang w:val="es-MX"/>
        </w:rPr>
        <w:t xml:space="preserve">6. </w:t>
      </w:r>
      <w:proofErr w:type="spellStart"/>
      <w:r w:rsidR="00693A1F" w:rsidRPr="006D7157">
        <w:rPr>
          <w:rFonts w:ascii="Times New Roman" w:hAnsi="Times New Roman" w:cs="Times New Roman"/>
          <w:b/>
          <w:bCs/>
          <w:sz w:val="28"/>
          <w:szCs w:val="28"/>
          <w:lang w:val="es-MX"/>
        </w:rPr>
        <w:t>Người</w:t>
      </w:r>
      <w:proofErr w:type="spellEnd"/>
      <w:r w:rsidR="00693A1F" w:rsidRPr="006D7157">
        <w:rPr>
          <w:rFonts w:ascii="Times New Roman" w:hAnsi="Times New Roman" w:cs="Times New Roman"/>
          <w:b/>
          <w:bCs/>
          <w:sz w:val="28"/>
          <w:szCs w:val="28"/>
          <w:lang w:val="es-MX"/>
        </w:rPr>
        <w:t xml:space="preserve"> </w:t>
      </w:r>
      <w:proofErr w:type="spellStart"/>
      <w:r w:rsidR="00693A1F" w:rsidRPr="006D7157">
        <w:rPr>
          <w:rFonts w:ascii="Times New Roman" w:hAnsi="Times New Roman" w:cs="Times New Roman"/>
          <w:b/>
          <w:bCs/>
          <w:sz w:val="28"/>
          <w:szCs w:val="28"/>
          <w:lang w:val="es-MX"/>
        </w:rPr>
        <w:t>được</w:t>
      </w:r>
      <w:proofErr w:type="spellEnd"/>
      <w:r w:rsidR="00693A1F"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công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bố</w:t>
      </w:r>
      <w:proofErr w:type="spellEnd"/>
      <w:r w:rsidR="005D48AC" w:rsidRPr="006D7157">
        <w:rPr>
          <w:rFonts w:ascii="Times New Roman" w:hAnsi="Times New Roman" w:cs="Times New Roman"/>
          <w:b/>
          <w:bCs/>
          <w:sz w:val="28"/>
          <w:szCs w:val="28"/>
          <w:lang w:val="es-MX"/>
        </w:rPr>
        <w:t xml:space="preserve"> </w:t>
      </w:r>
      <w:proofErr w:type="spellStart"/>
      <w:r w:rsidR="00693A1F" w:rsidRPr="006D7157">
        <w:rPr>
          <w:rFonts w:ascii="Times New Roman" w:hAnsi="Times New Roman" w:cs="Times New Roman"/>
          <w:b/>
          <w:bCs/>
          <w:sz w:val="28"/>
          <w:szCs w:val="28"/>
          <w:lang w:val="es-MX"/>
        </w:rPr>
        <w:t>trong</w:t>
      </w:r>
      <w:proofErr w:type="spellEnd"/>
      <w:r w:rsidR="00693A1F"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danh</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sách</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chính</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thức</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những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người</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ứng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cử</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đại</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biểu</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Hội</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đồng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nhân</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dân</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xã</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có</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thể</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sử</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dụng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các</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hình</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thức</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vận</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động</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bầu</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cử</w:t>
      </w:r>
      <w:proofErr w:type="spellEnd"/>
      <w:r w:rsidR="005D48AC" w:rsidRPr="006D7157">
        <w:rPr>
          <w:rFonts w:ascii="Times New Roman" w:hAnsi="Times New Roman" w:cs="Times New Roman"/>
          <w:b/>
          <w:bCs/>
          <w:sz w:val="28"/>
          <w:szCs w:val="28"/>
          <w:lang w:val="es-MX"/>
        </w:rPr>
        <w:t xml:space="preserve"> </w:t>
      </w:r>
      <w:proofErr w:type="spellStart"/>
      <w:r w:rsidR="005D48AC" w:rsidRPr="006D7157">
        <w:rPr>
          <w:rFonts w:ascii="Times New Roman" w:hAnsi="Times New Roman" w:cs="Times New Roman"/>
          <w:b/>
          <w:bCs/>
          <w:sz w:val="28"/>
          <w:szCs w:val="28"/>
          <w:lang w:val="es-MX"/>
        </w:rPr>
        <w:t>nào</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bảo</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đảm</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đúng</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theo</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quy</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định</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pháp</w:t>
      </w:r>
      <w:proofErr w:type="spellEnd"/>
      <w:r w:rsidR="00F67004" w:rsidRPr="006D7157">
        <w:rPr>
          <w:rFonts w:ascii="Times New Roman" w:hAnsi="Times New Roman" w:cs="Times New Roman"/>
          <w:b/>
          <w:bCs/>
          <w:sz w:val="28"/>
          <w:szCs w:val="28"/>
          <w:lang w:val="es-MX"/>
        </w:rPr>
        <w:t xml:space="preserve"> </w:t>
      </w:r>
      <w:proofErr w:type="spellStart"/>
      <w:r w:rsidR="00F67004" w:rsidRPr="006D7157">
        <w:rPr>
          <w:rFonts w:ascii="Times New Roman" w:hAnsi="Times New Roman" w:cs="Times New Roman"/>
          <w:b/>
          <w:bCs/>
          <w:sz w:val="28"/>
          <w:szCs w:val="28"/>
          <w:lang w:val="es-MX"/>
        </w:rPr>
        <w:t>luật</w:t>
      </w:r>
      <w:proofErr w:type="spellEnd"/>
      <w:r w:rsidR="005D48AC" w:rsidRPr="006D7157">
        <w:rPr>
          <w:rFonts w:ascii="Times New Roman" w:hAnsi="Times New Roman" w:cs="Times New Roman"/>
          <w:b/>
          <w:bCs/>
          <w:sz w:val="28"/>
          <w:szCs w:val="28"/>
          <w:lang w:val="es-MX"/>
        </w:rPr>
        <w:t>? </w:t>
      </w:r>
    </w:p>
    <w:p w14:paraId="43E88E03" w14:textId="48647952" w:rsidR="00160027" w:rsidRPr="006D7157" w:rsidRDefault="005D48AC" w:rsidP="000A587B">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b/>
          <w:bCs/>
          <w:sz w:val="28"/>
          <w:szCs w:val="28"/>
          <w:lang w:val="es-MX"/>
        </w:rPr>
        <w:t>Trả</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lời</w:t>
      </w:r>
      <w:proofErr w:type="spellEnd"/>
    </w:p>
    <w:p w14:paraId="24BC57E0" w14:textId="1CDCEF7A" w:rsidR="005D48AC" w:rsidRPr="006D7157" w:rsidRDefault="005D48AC" w:rsidP="005D48AC">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Theo </w:t>
      </w:r>
      <w:proofErr w:type="spellStart"/>
      <w:r w:rsidRPr="006D7157">
        <w:rPr>
          <w:rFonts w:ascii="Times New Roman" w:hAnsi="Times New Roman" w:cs="Times New Roman"/>
          <w:sz w:val="28"/>
          <w:szCs w:val="28"/>
          <w:lang w:val="es-MX"/>
        </w:rPr>
        <w:t>Điều</w:t>
      </w:r>
      <w:proofErr w:type="spellEnd"/>
      <w:r w:rsidRPr="006D7157">
        <w:rPr>
          <w:rFonts w:ascii="Times New Roman" w:hAnsi="Times New Roman" w:cs="Times New Roman"/>
          <w:sz w:val="28"/>
          <w:szCs w:val="28"/>
          <w:lang w:val="es-MX"/>
        </w:rPr>
        <w:t xml:space="preserve"> 65 </w:t>
      </w:r>
      <w:proofErr w:type="spellStart"/>
      <w:r w:rsidR="006A2D8A" w:rsidRPr="006D7157">
        <w:rPr>
          <w:rFonts w:ascii="Times New Roman" w:hAnsi="Times New Roman" w:cs="Times New Roman"/>
          <w:sz w:val="28"/>
          <w:szCs w:val="28"/>
          <w:lang w:val="es-MX"/>
        </w:rPr>
        <w:t>Luật</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Bầu</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cử</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đại</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biểu</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Quốc</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hội</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và</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đại</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biểu</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Hội</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đồng</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nhân</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dân</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năm</w:t>
      </w:r>
      <w:proofErr w:type="spellEnd"/>
      <w:r w:rsidR="006A2D8A" w:rsidRPr="006D7157">
        <w:rPr>
          <w:rFonts w:ascii="Times New Roman" w:hAnsi="Times New Roman" w:cs="Times New Roman"/>
          <w:sz w:val="28"/>
          <w:szCs w:val="28"/>
          <w:lang w:val="es-MX"/>
        </w:rPr>
        <w:t xml:space="preserve"> 2015 (</w:t>
      </w:r>
      <w:proofErr w:type="spellStart"/>
      <w:r w:rsidR="006A2D8A" w:rsidRPr="006D7157">
        <w:rPr>
          <w:rFonts w:ascii="Times New Roman" w:hAnsi="Times New Roman" w:cs="Times New Roman"/>
          <w:sz w:val="28"/>
          <w:szCs w:val="28"/>
          <w:lang w:val="es-MX"/>
        </w:rPr>
        <w:t>sửa</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đổi</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bổ</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sung</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năm</w:t>
      </w:r>
      <w:proofErr w:type="spellEnd"/>
      <w:r w:rsidR="006A2D8A" w:rsidRPr="006D7157">
        <w:rPr>
          <w:rFonts w:ascii="Times New Roman" w:hAnsi="Times New Roman" w:cs="Times New Roman"/>
          <w:sz w:val="28"/>
          <w:szCs w:val="28"/>
          <w:lang w:val="es-MX"/>
        </w:rPr>
        <w:t xml:space="preserve"> 2025)</w:t>
      </w: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thì</w:t>
      </w:r>
      <w:proofErr w:type="spellEnd"/>
      <w:r w:rsidRPr="006D7157">
        <w:rPr>
          <w:rFonts w:ascii="Times New Roman" w:hAnsi="Times New Roman" w:cs="Times New Roman"/>
          <w:sz w:val="28"/>
          <w:szCs w:val="28"/>
          <w:lang w:val="es-MX"/>
        </w:rPr>
        <w:t xml:space="preserve"> </w:t>
      </w:r>
      <w:proofErr w:type="spellStart"/>
      <w:r w:rsidR="002B3A5F" w:rsidRPr="006D7157">
        <w:rPr>
          <w:rFonts w:ascii="Times New Roman" w:hAnsi="Times New Roman" w:cs="Times New Roman"/>
          <w:bCs/>
          <w:sz w:val="28"/>
          <w:szCs w:val="28"/>
          <w:lang w:val="es-MX"/>
        </w:rPr>
        <w:t>người</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ứng</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cử</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đại</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biểu</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Hội</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đồng</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nhân</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dân</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bCs/>
          <w:sz w:val="28"/>
          <w:szCs w:val="28"/>
          <w:lang w:val="es-MX"/>
        </w:rPr>
        <w:t>xã</w:t>
      </w:r>
      <w:proofErr w:type="spellEnd"/>
      <w:r w:rsidR="002B3A5F" w:rsidRPr="006D7157">
        <w:rPr>
          <w:rFonts w:ascii="Times New Roman" w:hAnsi="Times New Roman" w:cs="Times New Roman"/>
          <w:bCs/>
          <w:sz w:val="28"/>
          <w:szCs w:val="28"/>
          <w:lang w:val="es-MX"/>
        </w:rPr>
        <w:t xml:space="preserve"> </w:t>
      </w:r>
      <w:proofErr w:type="spellStart"/>
      <w:r w:rsidR="002B3A5F" w:rsidRPr="006D7157">
        <w:rPr>
          <w:rFonts w:ascii="Times New Roman" w:hAnsi="Times New Roman" w:cs="Times New Roman"/>
          <w:sz w:val="28"/>
          <w:szCs w:val="28"/>
          <w:lang w:val="es-MX"/>
        </w:rPr>
        <w:t>có</w:t>
      </w:r>
      <w:proofErr w:type="spellEnd"/>
      <w:r w:rsidR="002B3A5F" w:rsidRPr="006D7157">
        <w:rPr>
          <w:rFonts w:ascii="Times New Roman" w:hAnsi="Times New Roman" w:cs="Times New Roman"/>
          <w:sz w:val="28"/>
          <w:szCs w:val="28"/>
          <w:lang w:val="es-MX"/>
        </w:rPr>
        <w:t xml:space="preserve"> </w:t>
      </w:r>
      <w:proofErr w:type="spellStart"/>
      <w:r w:rsidR="002B3A5F" w:rsidRPr="006D7157">
        <w:rPr>
          <w:rFonts w:ascii="Times New Roman" w:hAnsi="Times New Roman" w:cs="Times New Roman"/>
          <w:sz w:val="28"/>
          <w:szCs w:val="28"/>
          <w:lang w:val="es-MX"/>
        </w:rPr>
        <w:t>thể</w:t>
      </w:r>
      <w:proofErr w:type="spellEnd"/>
      <w:r w:rsidR="002B3A5F"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vận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động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theo</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hình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thức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sau</w:t>
      </w:r>
      <w:proofErr w:type="spellEnd"/>
      <w:r w:rsidRPr="006D7157">
        <w:rPr>
          <w:rFonts w:ascii="Times New Roman" w:hAnsi="Times New Roman" w:cs="Times New Roman"/>
          <w:sz w:val="28"/>
          <w:szCs w:val="28"/>
          <w:lang w:val="es-MX"/>
        </w:rPr>
        <w:t>:</w:t>
      </w:r>
    </w:p>
    <w:p w14:paraId="6883FDBF" w14:textId="36DBB7D7" w:rsidR="005D48AC" w:rsidRPr="006D7157" w:rsidRDefault="00776285" w:rsidP="005D48AC">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(i) </w:t>
      </w:r>
      <w:proofErr w:type="spellStart"/>
      <w:r w:rsidR="005D48AC" w:rsidRPr="00801973">
        <w:rPr>
          <w:rFonts w:ascii="Times New Roman" w:hAnsi="Times New Roman" w:cs="Times New Roman"/>
          <w:iCs/>
          <w:sz w:val="28"/>
          <w:szCs w:val="28"/>
          <w:lang w:val="es-MX"/>
        </w:rPr>
        <w:t>Gặp</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gỡ</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tiếp</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xúc</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với</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cử</w:t>
      </w:r>
      <w:proofErr w:type="spellEnd"/>
      <w:r w:rsidR="005D48AC" w:rsidRPr="00801973">
        <w:rPr>
          <w:rFonts w:ascii="Times New Roman" w:hAnsi="Times New Roman" w:cs="Times New Roman"/>
          <w:iCs/>
          <w:sz w:val="28"/>
          <w:szCs w:val="28"/>
          <w:lang w:val="es-MX"/>
        </w:rPr>
        <w:t xml:space="preserve"> tri </w:t>
      </w:r>
      <w:proofErr w:type="spellStart"/>
      <w:r w:rsidR="005D48AC" w:rsidRPr="00801973">
        <w:rPr>
          <w:rFonts w:ascii="Times New Roman" w:hAnsi="Times New Roman" w:cs="Times New Roman"/>
          <w:iCs/>
          <w:sz w:val="28"/>
          <w:szCs w:val="28"/>
          <w:lang w:val="es-MX"/>
        </w:rPr>
        <w:t>tại</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hội</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nghị</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tiếp</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xúc</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cử</w:t>
      </w:r>
      <w:proofErr w:type="spellEnd"/>
      <w:r w:rsidR="005D48AC" w:rsidRPr="00801973">
        <w:rPr>
          <w:rFonts w:ascii="Times New Roman" w:hAnsi="Times New Roman" w:cs="Times New Roman"/>
          <w:iCs/>
          <w:sz w:val="28"/>
          <w:szCs w:val="28"/>
          <w:lang w:val="es-MX"/>
        </w:rPr>
        <w:t xml:space="preserve"> tri ở </w:t>
      </w:r>
      <w:proofErr w:type="spellStart"/>
      <w:r w:rsidR="005D48AC" w:rsidRPr="00801973">
        <w:rPr>
          <w:rFonts w:ascii="Times New Roman" w:hAnsi="Times New Roman" w:cs="Times New Roman"/>
          <w:iCs/>
          <w:sz w:val="28"/>
          <w:szCs w:val="28"/>
          <w:lang w:val="es-MX"/>
        </w:rPr>
        <w:t>địa</w:t>
      </w:r>
      <w:proofErr w:type="spellEnd"/>
      <w:r w:rsidR="005D48AC" w:rsidRPr="00801973">
        <w:rPr>
          <w:rFonts w:ascii="Times New Roman" w:hAnsi="Times New Roman" w:cs="Times New Roman"/>
          <w:iCs/>
          <w:sz w:val="28"/>
          <w:szCs w:val="28"/>
          <w:lang w:val="es-MX"/>
        </w:rPr>
        <w:t xml:space="preserve"> </w:t>
      </w:r>
      <w:proofErr w:type="spellStart"/>
      <w:r w:rsidR="005D48AC" w:rsidRPr="00801973">
        <w:rPr>
          <w:rFonts w:ascii="Times New Roman" w:hAnsi="Times New Roman" w:cs="Times New Roman"/>
          <w:iCs/>
          <w:sz w:val="28"/>
          <w:szCs w:val="28"/>
          <w:lang w:val="es-MX"/>
        </w:rPr>
        <w:t>phương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nơi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mình</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ứng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cử</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theo</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quy</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định</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Điều</w:t>
      </w:r>
      <w:proofErr w:type="spellEnd"/>
      <w:r w:rsidR="005D48AC" w:rsidRPr="006D7157">
        <w:rPr>
          <w:rFonts w:ascii="Times New Roman" w:hAnsi="Times New Roman" w:cs="Times New Roman"/>
          <w:sz w:val="28"/>
          <w:szCs w:val="28"/>
          <w:lang w:val="es-MX"/>
        </w:rPr>
        <w:t xml:space="preserve"> 66 </w:t>
      </w:r>
      <w:proofErr w:type="spellStart"/>
      <w:r w:rsidR="005D48AC" w:rsidRPr="006D7157">
        <w:rPr>
          <w:rFonts w:ascii="Times New Roman" w:hAnsi="Times New Roman" w:cs="Times New Roman"/>
          <w:sz w:val="28"/>
          <w:szCs w:val="28"/>
          <w:lang w:val="es-MX"/>
        </w:rPr>
        <w:t>của</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Luật</w:t>
      </w:r>
      <w:proofErr w:type="spellEnd"/>
      <w:r w:rsidR="005D48AC" w:rsidRPr="006D7157">
        <w:rPr>
          <w:rFonts w:ascii="Times New Roman" w:hAnsi="Times New Roman" w:cs="Times New Roman"/>
          <w:sz w:val="28"/>
          <w:szCs w:val="28"/>
          <w:lang w:val="es-MX"/>
        </w:rPr>
        <w:t xml:space="preserve"> </w:t>
      </w:r>
      <w:proofErr w:type="spellStart"/>
      <w:r w:rsidR="00F67004" w:rsidRPr="006D7157">
        <w:rPr>
          <w:rFonts w:ascii="Times New Roman" w:hAnsi="Times New Roman" w:cs="Times New Roman"/>
          <w:sz w:val="28"/>
          <w:szCs w:val="28"/>
          <w:lang w:val="es-MX"/>
        </w:rPr>
        <w:t>B</w:t>
      </w:r>
      <w:r w:rsidR="005D48AC" w:rsidRPr="006D7157">
        <w:rPr>
          <w:rFonts w:ascii="Times New Roman" w:hAnsi="Times New Roman" w:cs="Times New Roman"/>
          <w:sz w:val="28"/>
          <w:szCs w:val="28"/>
          <w:lang w:val="es-MX"/>
        </w:rPr>
        <w:t>ầu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cử</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biểu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Quốc</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hội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và</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biểu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Hội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đồng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nhân</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dân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cụ</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thể</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như</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sau</w:t>
      </w:r>
      <w:proofErr w:type="spellEnd"/>
      <w:r w:rsidRPr="006D7157">
        <w:rPr>
          <w:rFonts w:ascii="Times New Roman" w:hAnsi="Times New Roman" w:cs="Times New Roman"/>
          <w:sz w:val="28"/>
          <w:szCs w:val="28"/>
          <w:lang w:val="es-MX"/>
        </w:rPr>
        <w:t>:</w:t>
      </w:r>
    </w:p>
    <w:p w14:paraId="6B2C9AB4" w14:textId="44C6A8B9" w:rsidR="00380772" w:rsidRPr="006D7157" w:rsidRDefault="00776285" w:rsidP="006A336F">
      <w:pPr>
        <w:spacing w:before="120" w:after="120" w:line="234" w:lineRule="atLeast"/>
        <w:ind w:firstLine="709"/>
        <w:jc w:val="both"/>
        <w:textAlignment w:val="baseline"/>
        <w:rPr>
          <w:rFonts w:ascii="Times New Roman" w:eastAsia="Times New Roman" w:hAnsi="Times New Roman" w:cs="Times New Roman"/>
          <w:color w:val="000000"/>
          <w:kern w:val="0"/>
          <w:sz w:val="28"/>
          <w:szCs w:val="28"/>
          <w:lang w:val="es-MX" w:eastAsia="en-SG"/>
          <w14:ligatures w14:val="none"/>
        </w:rPr>
      </w:pPr>
      <w:r w:rsidRPr="006D7157">
        <w:rPr>
          <w:rFonts w:ascii="Times New Roman" w:eastAsia="Times New Roman" w:hAnsi="Times New Roman" w:cs="Times New Roman"/>
          <w:color w:val="000000"/>
          <w:kern w:val="0"/>
          <w:sz w:val="28"/>
          <w:szCs w:val="28"/>
          <w:lang w:val="es-MX" w:eastAsia="en-SG"/>
          <w14:ligatures w14:val="none"/>
        </w:rPr>
        <w:t>-</w:t>
      </w:r>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tỉnh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chủ</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trì</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phối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hợp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ở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đơn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bầu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cho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những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tỉnh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Thành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phần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dự</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gồm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cơ</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quan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đơn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ở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địa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p>
    <w:p w14:paraId="2937D7D0" w14:textId="168036A2" w:rsidR="00380772" w:rsidRPr="006D7157" w:rsidRDefault="00011EF2" w:rsidP="006A336F">
      <w:pPr>
        <w:spacing w:before="120" w:after="120" w:line="234" w:lineRule="atLeast"/>
        <w:ind w:firstLine="709"/>
        <w:jc w:val="both"/>
        <w:textAlignment w:val="baseline"/>
        <w:rPr>
          <w:rFonts w:ascii="Times New Roman" w:eastAsia="Times New Roman" w:hAnsi="Times New Roman" w:cs="Times New Roman"/>
          <w:color w:val="000000"/>
          <w:kern w:val="0"/>
          <w:sz w:val="28"/>
          <w:szCs w:val="28"/>
          <w:lang w:val="es-MX" w:eastAsia="en-SG"/>
          <w14:ligatures w14:val="none"/>
        </w:rPr>
      </w:pPr>
      <w:r w:rsidRPr="006D7157">
        <w:rPr>
          <w:rFonts w:ascii="Times New Roman" w:eastAsia="Times New Roman" w:hAnsi="Times New Roman" w:cs="Times New Roman"/>
          <w:color w:val="000000"/>
          <w:kern w:val="0"/>
          <w:sz w:val="28"/>
          <w:szCs w:val="28"/>
          <w:lang w:val="es-MX" w:eastAsia="en-SG"/>
          <w14:ligatures w14:val="none"/>
        </w:rPr>
        <w:lastRenderedPageBreak/>
        <w:t xml:space="preserve">- </w:t>
      </w:r>
      <w:r w:rsidR="00380772" w:rsidRPr="006D7157">
        <w:rPr>
          <w:rFonts w:ascii="Times New Roman" w:eastAsia="Times New Roman" w:hAnsi="Times New Roman" w:cs="Times New Roman"/>
          <w:color w:val="000000"/>
          <w:kern w:val="0"/>
          <w:sz w:val="28"/>
          <w:szCs w:val="28"/>
          <w:lang w:val="es-MX" w:eastAsia="en-SG"/>
          <w14:ligatures w14:val="none"/>
        </w:rPr>
        <w:t xml:space="preserve">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xã</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phối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hợp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cùng</w:t>
      </w:r>
      <w:proofErr w:type="spellEnd"/>
      <w:r w:rsidR="00380772" w:rsidRPr="006D7157">
        <w:rPr>
          <w:rFonts w:ascii="Times New Roman" w:eastAsia="Times New Roman" w:hAnsi="Times New Roman" w:cs="Times New Roman"/>
          <w:b/>
          <w:bCs/>
          <w:i/>
          <w:iCs/>
          <w:color w:val="000000"/>
          <w:kern w:val="0"/>
          <w:sz w:val="28"/>
          <w:szCs w:val="28"/>
          <w:lang w:val="es-MX" w:eastAsia="en-SG"/>
          <w14:ligatures w14:val="none"/>
        </w:rPr>
        <w:t>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đơn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bầu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cho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những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Thành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phần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dự</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gồm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cơ</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quan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đơn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ở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địa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p>
    <w:p w14:paraId="5E5F1A1B" w14:textId="12FC9B49" w:rsidR="00380772" w:rsidRPr="006D7157" w:rsidRDefault="00C234EB" w:rsidP="006A336F">
      <w:pPr>
        <w:shd w:val="clear" w:color="auto" w:fill="FFFFFF"/>
        <w:spacing w:before="120" w:after="120" w:line="234" w:lineRule="atLeast"/>
        <w:ind w:firstLine="709"/>
        <w:jc w:val="both"/>
        <w:textAlignment w:val="baseline"/>
        <w:rPr>
          <w:rFonts w:ascii="Times New Roman" w:eastAsia="Times New Roman" w:hAnsi="Times New Roman" w:cs="Times New Roman"/>
          <w:color w:val="000000"/>
          <w:kern w:val="0"/>
          <w:sz w:val="28"/>
          <w:szCs w:val="28"/>
          <w:lang w:val="es-MX" w:eastAsia="en-SG"/>
          <w14:ligatures w14:val="none"/>
        </w:rPr>
      </w:pPr>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được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theo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hoặc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căn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cứ</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điều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tế</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có</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thể</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theo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tuyến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kết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hợp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tuyến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tuyến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hoặc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kết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hợp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tuyến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chỉ</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được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khi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bảo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đảm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điều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kỹ</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thuật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an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toàn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thông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an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ninh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p>
    <w:p w14:paraId="01796BF5" w14:textId="77777777" w:rsidR="00380772" w:rsidRPr="006D7157" w:rsidRDefault="00380772" w:rsidP="006A336F">
      <w:pPr>
        <w:shd w:val="clear" w:color="auto" w:fill="FFFFFF"/>
        <w:spacing w:before="120" w:after="120" w:line="234" w:lineRule="atLeast"/>
        <w:ind w:firstLine="709"/>
        <w:jc w:val="both"/>
        <w:textAlignment w:val="baseline"/>
        <w:rPr>
          <w:rFonts w:ascii="Times New Roman" w:eastAsia="Times New Roman" w:hAnsi="Times New Roman" w:cs="Times New Roman"/>
          <w:color w:val="000000"/>
          <w:kern w:val="0"/>
          <w:sz w:val="28"/>
          <w:szCs w:val="28"/>
          <w:lang w:val="es-MX" w:eastAsia="en-SG"/>
          <w14:ligatures w14:val="none"/>
        </w:rPr>
      </w:pPr>
      <w:proofErr w:type="spellStart"/>
      <w:r w:rsidRPr="006D7157">
        <w:rPr>
          <w:rFonts w:ascii="Times New Roman" w:eastAsia="Times New Roman" w:hAnsi="Times New Roman" w:cs="Times New Roman"/>
          <w:color w:val="000000"/>
          <w:kern w:val="0"/>
          <w:sz w:val="28"/>
          <w:szCs w:val="28"/>
          <w:lang w:val="es-MX" w:eastAsia="en-SG"/>
          <w14:ligatures w14:val="none"/>
        </w:rPr>
        <w:t>Ủy</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Pr="006D7157">
        <w:rPr>
          <w:rFonts w:ascii="Times New Roman" w:eastAsia="Times New Roman" w:hAnsi="Times New Roman" w:cs="Times New Roman"/>
          <w:color w:val="000000"/>
          <w:kern w:val="0"/>
          <w:sz w:val="28"/>
          <w:szCs w:val="28"/>
          <w:lang w:val="es-MX" w:eastAsia="en-SG"/>
          <w14:ligatures w14:val="none"/>
        </w:rPr>
        <w:t>nhân</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dân</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nơi</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tổ</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chức</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hội</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nghị</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tiếp</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xúc</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cử</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Pr="006D7157">
        <w:rPr>
          <w:rFonts w:ascii="Times New Roman" w:eastAsia="Times New Roman" w:hAnsi="Times New Roman" w:cs="Times New Roman"/>
          <w:color w:val="000000"/>
          <w:kern w:val="0"/>
          <w:sz w:val="28"/>
          <w:szCs w:val="28"/>
          <w:lang w:val="es-MX" w:eastAsia="en-SG"/>
          <w14:ligatures w14:val="none"/>
        </w:rPr>
        <w:t>có</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trách</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nhiệm</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thông</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báo</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về</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hình</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thức</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nội</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dung</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thời</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gian</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địa</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điểm</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tổ</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chức</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hội</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nghị</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điểm</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truy</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cập</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trực</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tuyến</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để</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cử</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Pr="006D7157">
        <w:rPr>
          <w:rFonts w:ascii="Times New Roman" w:eastAsia="Times New Roman" w:hAnsi="Times New Roman" w:cs="Times New Roman"/>
          <w:color w:val="000000"/>
          <w:kern w:val="0"/>
          <w:sz w:val="28"/>
          <w:szCs w:val="28"/>
          <w:lang w:val="es-MX" w:eastAsia="en-SG"/>
          <w14:ligatures w14:val="none"/>
        </w:rPr>
        <w:t>tham</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dự</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đông</w:t>
      </w:r>
      <w:proofErr w:type="spellEnd"/>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Pr="006D7157">
        <w:rPr>
          <w:rFonts w:ascii="Times New Roman" w:eastAsia="Times New Roman" w:hAnsi="Times New Roman" w:cs="Times New Roman"/>
          <w:color w:val="000000"/>
          <w:kern w:val="0"/>
          <w:sz w:val="28"/>
          <w:szCs w:val="28"/>
          <w:lang w:val="es-MX" w:eastAsia="en-SG"/>
          <w14:ligatures w14:val="none"/>
        </w:rPr>
        <w:t>đủ</w:t>
      </w:r>
      <w:proofErr w:type="spellEnd"/>
      <w:r w:rsidRPr="006D7157">
        <w:rPr>
          <w:rFonts w:ascii="Times New Roman" w:eastAsia="Times New Roman" w:hAnsi="Times New Roman" w:cs="Times New Roman"/>
          <w:color w:val="000000"/>
          <w:kern w:val="0"/>
          <w:sz w:val="28"/>
          <w:szCs w:val="28"/>
          <w:lang w:val="es-MX" w:eastAsia="en-SG"/>
          <w14:ligatures w14:val="none"/>
        </w:rPr>
        <w:t>.</w:t>
      </w:r>
    </w:p>
    <w:p w14:paraId="0737C37F" w14:textId="7DDD3A01" w:rsidR="00380772" w:rsidRPr="006D7157" w:rsidRDefault="00776285" w:rsidP="006A336F">
      <w:pPr>
        <w:spacing w:before="120" w:after="120" w:line="234" w:lineRule="atLeast"/>
        <w:ind w:firstLine="720"/>
        <w:jc w:val="both"/>
        <w:textAlignment w:val="baseline"/>
        <w:rPr>
          <w:rFonts w:ascii="Times New Roman" w:eastAsia="Times New Roman" w:hAnsi="Times New Roman" w:cs="Times New Roman"/>
          <w:color w:val="000000"/>
          <w:kern w:val="0"/>
          <w:sz w:val="28"/>
          <w:szCs w:val="28"/>
          <w:lang w:val="es-MX" w:eastAsia="en-SG"/>
          <w14:ligatures w14:val="none"/>
        </w:rPr>
      </w:pPr>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gồm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dung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r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Tuyên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bố</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lý</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gramStart"/>
      <w:r w:rsidR="00380772" w:rsidRPr="006D7157">
        <w:rPr>
          <w:rFonts w:ascii="Times New Roman" w:eastAsia="Times New Roman" w:hAnsi="Times New Roman" w:cs="Times New Roman"/>
          <w:color w:val="000000"/>
          <w:kern w:val="0"/>
          <w:sz w:val="28"/>
          <w:szCs w:val="28"/>
          <w:lang w:val="es-MX" w:eastAsia="en-SG"/>
          <w14:ligatures w14:val="none"/>
        </w:rPr>
        <w:t>do;</w:t>
      </w:r>
      <w:r w:rsidRPr="006D7157">
        <w:rPr>
          <w:rFonts w:ascii="Times New Roman" w:eastAsia="Times New Roman" w:hAnsi="Times New Roman" w:cs="Times New Roman"/>
          <w:color w:val="000000"/>
          <w:kern w:val="0"/>
          <w:sz w:val="28"/>
          <w:szCs w:val="28"/>
          <w:lang w:val="es-MX" w:eastAsia="en-SG"/>
          <w14:ligatures w14:val="none"/>
        </w:rPr>
        <w:t xml:space="preserve"> </w:t>
      </w:r>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proofErr w:type="gram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diện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chủ</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trì</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cuộc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giới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thiệu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đọc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sử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tóm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tắt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Từng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về</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hành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động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nếu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được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bầu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làm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nêu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ý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kiến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đề</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nguyện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vọng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với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những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trao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đổi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chủ</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thẳng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thắn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cởi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mở</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những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vấn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đề</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cùng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quan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tâm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chủ</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trì</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phát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ý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kiến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kết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p>
    <w:p w14:paraId="0153A13A" w14:textId="65B37716" w:rsidR="00380772" w:rsidRPr="006D7157" w:rsidRDefault="003518AE" w:rsidP="006A336F">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lang w:val="es-MX" w:eastAsia="en-SG"/>
          <w14:ligatures w14:val="none"/>
        </w:rPr>
      </w:pPr>
      <w:r>
        <w:rPr>
          <w:rFonts w:ascii="Times New Roman" w:eastAsia="Times New Roman" w:hAnsi="Times New Roman" w:cs="Times New Roman"/>
          <w:color w:val="000000"/>
          <w:kern w:val="0"/>
          <w:sz w:val="28"/>
          <w:szCs w:val="28"/>
          <w:lang w:val="es-MX" w:eastAsia="en-SG"/>
          <w14:ligatures w14:val="none"/>
        </w:rPr>
        <w:t>-</w:t>
      </w:r>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Sau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tỉnh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lập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ở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địa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ý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kiến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về</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từng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gửi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Bầu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gia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trung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xã</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lập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cáo</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chức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nghị</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tiếp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xúc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tri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của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người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ứng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đại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biểu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Hội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đồng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nhân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dân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ở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địa</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phương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mình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gửi</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đến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bầu</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cử</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cùng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và</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Thường</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trực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Ủy</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ban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Mặt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trận</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Tổ</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quốc</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Việt</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Nam</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cấp</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 xml:space="preserve"> </w:t>
      </w:r>
      <w:proofErr w:type="spellStart"/>
      <w:r w:rsidR="00380772" w:rsidRPr="006D7157">
        <w:rPr>
          <w:rFonts w:ascii="Times New Roman" w:eastAsia="Times New Roman" w:hAnsi="Times New Roman" w:cs="Times New Roman"/>
          <w:color w:val="000000"/>
          <w:kern w:val="0"/>
          <w:sz w:val="28"/>
          <w:szCs w:val="28"/>
          <w:lang w:val="es-MX" w:eastAsia="en-SG"/>
          <w14:ligatures w14:val="none"/>
        </w:rPr>
        <w:t>tỉnh</w:t>
      </w:r>
      <w:proofErr w:type="spellEnd"/>
      <w:r w:rsidR="00380772" w:rsidRPr="006D7157">
        <w:rPr>
          <w:rFonts w:ascii="Times New Roman" w:eastAsia="Times New Roman" w:hAnsi="Times New Roman" w:cs="Times New Roman"/>
          <w:color w:val="000000"/>
          <w:kern w:val="0"/>
          <w:sz w:val="28"/>
          <w:szCs w:val="28"/>
          <w:lang w:val="es-MX" w:eastAsia="en-SG"/>
          <w14:ligatures w14:val="none"/>
        </w:rPr>
        <w:t>.</w:t>
      </w:r>
    </w:p>
    <w:p w14:paraId="3D84FE50" w14:textId="7BCB1C0F" w:rsidR="005D48AC" w:rsidRPr="006D7157" w:rsidRDefault="001A2983" w:rsidP="005D48AC">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w:t>
      </w:r>
      <w:proofErr w:type="spellStart"/>
      <w:r w:rsidRPr="006D7157">
        <w:rPr>
          <w:rFonts w:ascii="Times New Roman" w:hAnsi="Times New Roman" w:cs="Times New Roman"/>
          <w:sz w:val="28"/>
          <w:szCs w:val="28"/>
          <w:lang w:val="es-MX"/>
        </w:rPr>
        <w:t>ii</w:t>
      </w:r>
      <w:proofErr w:type="spellEnd"/>
      <w:r w:rsidRPr="006D7157">
        <w:rPr>
          <w:rFonts w:ascii="Times New Roman" w:hAnsi="Times New Roman" w:cs="Times New Roman"/>
          <w:sz w:val="28"/>
          <w:szCs w:val="28"/>
          <w:lang w:val="es-MX"/>
        </w:rPr>
        <w:t>)</w:t>
      </w:r>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Thông</w:t>
      </w:r>
      <w:proofErr w:type="spellEnd"/>
      <w:r w:rsidR="005D48AC" w:rsidRPr="006D7157">
        <w:rPr>
          <w:rFonts w:ascii="Times New Roman" w:hAnsi="Times New Roman" w:cs="Times New Roman"/>
          <w:sz w:val="28"/>
          <w:szCs w:val="28"/>
          <w:lang w:val="es-MX"/>
        </w:rPr>
        <w:t xml:space="preserve"> qua </w:t>
      </w:r>
      <w:proofErr w:type="spellStart"/>
      <w:r w:rsidR="005D48AC" w:rsidRPr="006D7157">
        <w:rPr>
          <w:rFonts w:ascii="Times New Roman" w:hAnsi="Times New Roman" w:cs="Times New Roman"/>
          <w:sz w:val="28"/>
          <w:szCs w:val="28"/>
          <w:lang w:val="es-MX"/>
        </w:rPr>
        <w:t>phương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tiện</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thông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tin</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chúng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theo</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quy</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định</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tại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Điều</w:t>
      </w:r>
      <w:proofErr w:type="spellEnd"/>
      <w:r w:rsidR="005D48AC" w:rsidRPr="006D7157">
        <w:rPr>
          <w:rFonts w:ascii="Times New Roman" w:hAnsi="Times New Roman" w:cs="Times New Roman"/>
          <w:sz w:val="28"/>
          <w:szCs w:val="28"/>
          <w:lang w:val="es-MX"/>
        </w:rPr>
        <w:t xml:space="preserve"> 67 </w:t>
      </w:r>
      <w:proofErr w:type="spellStart"/>
      <w:r w:rsidR="005D48AC" w:rsidRPr="006D7157">
        <w:rPr>
          <w:rFonts w:ascii="Times New Roman" w:hAnsi="Times New Roman" w:cs="Times New Roman"/>
          <w:sz w:val="28"/>
          <w:szCs w:val="28"/>
          <w:lang w:val="es-MX"/>
        </w:rPr>
        <w:t>của</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Luật</w:t>
      </w:r>
      <w:proofErr w:type="spellEnd"/>
      <w:r w:rsidR="005D48AC" w:rsidRPr="006D7157">
        <w:rPr>
          <w:rFonts w:ascii="Times New Roman" w:hAnsi="Times New Roman" w:cs="Times New Roman"/>
          <w:sz w:val="28"/>
          <w:szCs w:val="28"/>
          <w:lang w:val="es-MX"/>
        </w:rPr>
        <w:t xml:space="preserve"> </w:t>
      </w:r>
      <w:proofErr w:type="spellStart"/>
      <w:r w:rsidR="00F67004" w:rsidRPr="006D7157">
        <w:rPr>
          <w:rFonts w:ascii="Times New Roman" w:hAnsi="Times New Roman" w:cs="Times New Roman"/>
          <w:sz w:val="28"/>
          <w:szCs w:val="28"/>
          <w:lang w:val="es-MX"/>
        </w:rPr>
        <w:t>B</w:t>
      </w:r>
      <w:r w:rsidR="005D48AC" w:rsidRPr="006D7157">
        <w:rPr>
          <w:rFonts w:ascii="Times New Roman" w:hAnsi="Times New Roman" w:cs="Times New Roman"/>
          <w:sz w:val="28"/>
          <w:szCs w:val="28"/>
          <w:lang w:val="es-MX"/>
        </w:rPr>
        <w:t>ầu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cử</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biểu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Quốc</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hội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và</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đại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biểu</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Hội</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đồng</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nhân</w:t>
      </w:r>
      <w:proofErr w:type="spellEnd"/>
      <w:r w:rsidR="005D48AC"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dân</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thực</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hiện</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cụ</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thể</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như</w:t>
      </w:r>
      <w:proofErr w:type="spellEnd"/>
      <w:r w:rsidR="008F74EF" w:rsidRPr="006D7157">
        <w:rPr>
          <w:rFonts w:ascii="Times New Roman" w:hAnsi="Times New Roman" w:cs="Times New Roman"/>
          <w:sz w:val="28"/>
          <w:szCs w:val="28"/>
          <w:lang w:val="es-MX"/>
        </w:rPr>
        <w:t xml:space="preserve"> </w:t>
      </w:r>
      <w:proofErr w:type="spellStart"/>
      <w:r w:rsidR="008F74EF" w:rsidRPr="006D7157">
        <w:rPr>
          <w:rFonts w:ascii="Times New Roman" w:hAnsi="Times New Roman" w:cs="Times New Roman"/>
          <w:sz w:val="28"/>
          <w:szCs w:val="28"/>
          <w:lang w:val="es-MX"/>
        </w:rPr>
        <w:t>sau</w:t>
      </w:r>
      <w:proofErr w:type="spellEnd"/>
      <w:r w:rsidR="008F74EF" w:rsidRPr="006D7157">
        <w:rPr>
          <w:rFonts w:ascii="Times New Roman" w:hAnsi="Times New Roman" w:cs="Times New Roman"/>
          <w:sz w:val="28"/>
          <w:szCs w:val="28"/>
          <w:lang w:val="es-MX"/>
        </w:rPr>
        <w:t>:</w:t>
      </w:r>
    </w:p>
    <w:p w14:paraId="727F2168" w14:textId="0E028F6A" w:rsidR="00380772" w:rsidRPr="006D7157" w:rsidRDefault="00CA3BA8" w:rsidP="006A336F">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lang w:val="es-MX" w:eastAsia="en-SG"/>
          <w14:ligatures w14:val="none"/>
        </w:rPr>
      </w:pPr>
      <w:r>
        <w:rPr>
          <w:rFonts w:ascii="Times New Roman" w:eastAsia="Times New Roman" w:hAnsi="Times New Roman" w:cs="Times New Roman"/>
          <w:color w:val="000000"/>
          <w:kern w:val="0"/>
          <w:sz w:val="28"/>
          <w:szCs w:val="28"/>
          <w:lang w:val="pt-BR" w:eastAsia="en-SG"/>
          <w14:ligatures w14:val="none"/>
        </w:rPr>
        <w:t xml:space="preserve">- </w:t>
      </w:r>
      <w:r w:rsidR="00380772" w:rsidRPr="006A336F">
        <w:rPr>
          <w:rFonts w:ascii="Times New Roman" w:eastAsia="Times New Roman" w:hAnsi="Times New Roman" w:cs="Times New Roman"/>
          <w:color w:val="000000"/>
          <w:kern w:val="0"/>
          <w:sz w:val="28"/>
          <w:szCs w:val="28"/>
          <w:lang w:val="pt-BR" w:eastAsia="en-SG"/>
          <w14:ligatures w14:val="none"/>
        </w:rPr>
        <w:t>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14:paraId="123186B3" w14:textId="279304F2" w:rsidR="00380772" w:rsidRPr="006D7157" w:rsidRDefault="00CA3BA8" w:rsidP="006A336F">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lang w:val="es-MX" w:eastAsia="en-SG"/>
          <w14:ligatures w14:val="none"/>
        </w:rPr>
      </w:pPr>
      <w:r>
        <w:rPr>
          <w:rFonts w:ascii="Times New Roman" w:eastAsia="Times New Roman" w:hAnsi="Times New Roman" w:cs="Times New Roman"/>
          <w:color w:val="000000"/>
          <w:kern w:val="0"/>
          <w:sz w:val="28"/>
          <w:szCs w:val="28"/>
          <w:lang w:val="pt-BR" w:eastAsia="en-SG"/>
          <w14:ligatures w14:val="none"/>
        </w:rPr>
        <w:t>-</w:t>
      </w:r>
      <w:r w:rsidR="00380772" w:rsidRPr="006A336F">
        <w:rPr>
          <w:rFonts w:ascii="Times New Roman" w:eastAsia="Times New Roman" w:hAnsi="Times New Roman" w:cs="Times New Roman"/>
          <w:color w:val="000000"/>
          <w:kern w:val="0"/>
          <w:sz w:val="28"/>
          <w:szCs w:val="28"/>
          <w:lang w:val="pt-BR" w:eastAsia="en-SG"/>
          <w14:ligatures w14:val="none"/>
        </w:rPr>
        <w:t xml:space="preserve"> Người ứng cử đại biểu Hội đồng nhân dân trình bày với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Ủy ban bầu cử (nếu có).</w:t>
      </w:r>
    </w:p>
    <w:p w14:paraId="11093482" w14:textId="4FFD245E" w:rsidR="00380772" w:rsidRPr="006D7157" w:rsidRDefault="00CA3BA8" w:rsidP="006A336F">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lang w:val="es-MX" w:eastAsia="en-SG"/>
          <w14:ligatures w14:val="none"/>
        </w:rPr>
      </w:pPr>
      <w:r>
        <w:rPr>
          <w:rFonts w:ascii="Times New Roman" w:eastAsia="Times New Roman" w:hAnsi="Times New Roman" w:cs="Times New Roman"/>
          <w:color w:val="000000"/>
          <w:kern w:val="0"/>
          <w:sz w:val="28"/>
          <w:szCs w:val="28"/>
          <w:lang w:val="pt-BR" w:eastAsia="en-SG"/>
          <w14:ligatures w14:val="none"/>
        </w:rPr>
        <w:lastRenderedPageBreak/>
        <w:t>-</w:t>
      </w:r>
      <w:r w:rsidR="00380772" w:rsidRPr="006A336F">
        <w:rPr>
          <w:rFonts w:ascii="Times New Roman" w:eastAsia="Times New Roman" w:hAnsi="Times New Roman" w:cs="Times New Roman"/>
          <w:color w:val="000000"/>
          <w:kern w:val="0"/>
          <w:sz w:val="28"/>
          <w:szCs w:val="28"/>
          <w:lang w:val="pt-BR" w:eastAsia="en-SG"/>
          <w14:ligatures w14:val="none"/>
        </w:rPr>
        <w:t xml:space="preserve"> Hội đồng Bầu cử quốc gia, Ủy ban bầu cử có trách nhiệm chỉ đạo cơ quan quản lý trang thông tin điện tử thực hiện đúng các quy định của pháp luật về việc đăng tải nội dung vận động bầu cử.</w:t>
      </w:r>
    </w:p>
    <w:p w14:paraId="29300A89" w14:textId="3D040451" w:rsidR="00380772" w:rsidRPr="006D7157" w:rsidRDefault="00CA3BA8" w:rsidP="006A336F">
      <w:pPr>
        <w:shd w:val="clear" w:color="auto" w:fill="FFFFFF"/>
        <w:spacing w:before="120" w:after="120" w:line="234" w:lineRule="atLeast"/>
        <w:ind w:firstLine="709"/>
        <w:jc w:val="both"/>
        <w:rPr>
          <w:rFonts w:ascii="Times New Roman" w:eastAsia="Times New Roman" w:hAnsi="Times New Roman" w:cs="Times New Roman"/>
          <w:color w:val="000000"/>
          <w:kern w:val="0"/>
          <w:sz w:val="28"/>
          <w:szCs w:val="28"/>
          <w:lang w:val="es-MX" w:eastAsia="en-SG"/>
          <w14:ligatures w14:val="none"/>
        </w:rPr>
      </w:pPr>
      <w:r>
        <w:rPr>
          <w:rFonts w:ascii="Times New Roman" w:eastAsia="Times New Roman" w:hAnsi="Times New Roman" w:cs="Times New Roman"/>
          <w:color w:val="000000"/>
          <w:kern w:val="0"/>
          <w:sz w:val="28"/>
          <w:szCs w:val="28"/>
          <w:lang w:val="pt-BR" w:eastAsia="en-SG"/>
          <w14:ligatures w14:val="none"/>
        </w:rPr>
        <w:t>-</w:t>
      </w:r>
      <w:r w:rsidR="00380772" w:rsidRPr="006A336F">
        <w:rPr>
          <w:rFonts w:ascii="Times New Roman" w:eastAsia="Times New Roman" w:hAnsi="Times New Roman" w:cs="Times New Roman"/>
          <w:color w:val="000000"/>
          <w:kern w:val="0"/>
          <w:sz w:val="28"/>
          <w:szCs w:val="28"/>
          <w:lang w:val="pt-BR" w:eastAsia="en-SG"/>
          <w14:ligatures w14:val="none"/>
        </w:rPr>
        <w:t xml:space="preserve"> Ủy ban nhân dân cấp tỉnh tổ chức việc đăng tải chương trình hành động của người ứng cử đại biểu Quốc hội, ứng cử đại biểu Hội đồng nhân dân trên các phương tiện thông tin đại chúng của địa phương.</w:t>
      </w:r>
    </w:p>
    <w:p w14:paraId="7FEFED35" w14:textId="32547F3A" w:rsidR="00160027" w:rsidRPr="006D7157" w:rsidRDefault="008F74EF" w:rsidP="00160027">
      <w:pPr>
        <w:spacing w:before="120" w:after="120" w:line="264" w:lineRule="auto"/>
        <w:ind w:firstLine="709"/>
        <w:jc w:val="both"/>
        <w:rPr>
          <w:rFonts w:ascii="Times New Roman" w:hAnsi="Times New Roman" w:cs="Times New Roman"/>
          <w:b/>
          <w:bCs/>
          <w:sz w:val="28"/>
          <w:szCs w:val="28"/>
          <w:lang w:val="es-MX"/>
        </w:rPr>
      </w:pPr>
      <w:r w:rsidRPr="006D7157">
        <w:rPr>
          <w:rFonts w:ascii="Times New Roman" w:hAnsi="Times New Roman" w:cs="Times New Roman"/>
          <w:b/>
          <w:bCs/>
          <w:sz w:val="28"/>
          <w:szCs w:val="28"/>
          <w:lang w:val="es-MX"/>
        </w:rPr>
        <w:t>7</w:t>
      </w:r>
      <w:r w:rsidR="00160027" w:rsidRPr="006D7157">
        <w:rPr>
          <w:rFonts w:ascii="Times New Roman" w:hAnsi="Times New Roman" w:cs="Times New Roman"/>
          <w:b/>
          <w:bCs/>
          <w:sz w:val="28"/>
          <w:szCs w:val="28"/>
          <w:lang w:val="es-MX"/>
        </w:rPr>
        <w:t xml:space="preserve">. </w:t>
      </w:r>
      <w:proofErr w:type="spellStart"/>
      <w:r w:rsidR="006A2D8A" w:rsidRPr="006D7157">
        <w:rPr>
          <w:rFonts w:ascii="Times New Roman" w:hAnsi="Times New Roman" w:cs="Times New Roman"/>
          <w:b/>
          <w:bCs/>
          <w:sz w:val="28"/>
          <w:szCs w:val="28"/>
          <w:lang w:val="es-MX"/>
        </w:rPr>
        <w:t>Pháp</w:t>
      </w:r>
      <w:proofErr w:type="spellEnd"/>
      <w:r w:rsidR="006A2D8A" w:rsidRPr="006D7157">
        <w:rPr>
          <w:rFonts w:ascii="Times New Roman" w:hAnsi="Times New Roman" w:cs="Times New Roman"/>
          <w:b/>
          <w:bCs/>
          <w:sz w:val="28"/>
          <w:szCs w:val="28"/>
          <w:lang w:val="es-MX"/>
        </w:rPr>
        <w:t xml:space="preserve"> </w:t>
      </w:r>
      <w:proofErr w:type="spellStart"/>
      <w:r w:rsidR="006A2D8A" w:rsidRPr="006D7157">
        <w:rPr>
          <w:rFonts w:ascii="Times New Roman" w:hAnsi="Times New Roman" w:cs="Times New Roman"/>
          <w:b/>
          <w:bCs/>
          <w:sz w:val="28"/>
          <w:szCs w:val="28"/>
          <w:lang w:val="es-MX"/>
        </w:rPr>
        <w:t>luật</w:t>
      </w:r>
      <w:proofErr w:type="spellEnd"/>
      <w:r w:rsidR="006A2D8A" w:rsidRPr="006D7157">
        <w:rPr>
          <w:rFonts w:ascii="Times New Roman" w:hAnsi="Times New Roman" w:cs="Times New Roman"/>
          <w:b/>
          <w:bCs/>
          <w:sz w:val="28"/>
          <w:szCs w:val="28"/>
          <w:lang w:val="es-MX"/>
        </w:rPr>
        <w:t xml:space="preserve"> </w:t>
      </w:r>
      <w:proofErr w:type="spellStart"/>
      <w:r w:rsidR="006A2D8A" w:rsidRPr="006D7157">
        <w:rPr>
          <w:rFonts w:ascii="Times New Roman" w:hAnsi="Times New Roman" w:cs="Times New Roman"/>
          <w:b/>
          <w:bCs/>
          <w:sz w:val="28"/>
          <w:szCs w:val="28"/>
          <w:lang w:val="es-MX"/>
        </w:rPr>
        <w:t>quy</w:t>
      </w:r>
      <w:proofErr w:type="spellEnd"/>
      <w:r w:rsidR="006A2D8A" w:rsidRPr="006D7157">
        <w:rPr>
          <w:rFonts w:ascii="Times New Roman" w:hAnsi="Times New Roman" w:cs="Times New Roman"/>
          <w:b/>
          <w:bCs/>
          <w:sz w:val="28"/>
          <w:szCs w:val="28"/>
          <w:lang w:val="es-MX"/>
        </w:rPr>
        <w:t xml:space="preserve"> </w:t>
      </w:r>
      <w:proofErr w:type="spellStart"/>
      <w:r w:rsidR="006A2D8A" w:rsidRPr="006D7157">
        <w:rPr>
          <w:rFonts w:ascii="Times New Roman" w:hAnsi="Times New Roman" w:cs="Times New Roman"/>
          <w:b/>
          <w:bCs/>
          <w:sz w:val="28"/>
          <w:szCs w:val="28"/>
          <w:lang w:val="es-MX"/>
        </w:rPr>
        <w:t>định</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tổng</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số</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đơn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vị</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bầu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cử</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đại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biểu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Quốc</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hội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khóa</w:t>
      </w:r>
      <w:proofErr w:type="spellEnd"/>
      <w:r w:rsidR="00160027" w:rsidRPr="006D7157">
        <w:rPr>
          <w:rFonts w:ascii="Times New Roman" w:hAnsi="Times New Roman" w:cs="Times New Roman"/>
          <w:b/>
          <w:bCs/>
          <w:sz w:val="28"/>
          <w:szCs w:val="28"/>
          <w:lang w:val="es-MX"/>
        </w:rPr>
        <w:t xml:space="preserve"> XVI </w:t>
      </w:r>
      <w:proofErr w:type="spellStart"/>
      <w:r w:rsidR="00160027" w:rsidRPr="006D7157">
        <w:rPr>
          <w:rFonts w:ascii="Times New Roman" w:hAnsi="Times New Roman" w:cs="Times New Roman"/>
          <w:b/>
          <w:bCs/>
          <w:sz w:val="28"/>
          <w:szCs w:val="28"/>
          <w:lang w:val="es-MX"/>
        </w:rPr>
        <w:t>là</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bao</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nhiêu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Số</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lượng</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đơn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vị</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bầu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cử</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và</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số</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đại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biểu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Quốc</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hội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tại</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một</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số</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thành</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phố</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lớn</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được</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cơ</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cấu</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như</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thế</w:t>
      </w:r>
      <w:proofErr w:type="spellEnd"/>
      <w:r w:rsidR="00160027" w:rsidRPr="006D7157">
        <w:rPr>
          <w:rFonts w:ascii="Times New Roman" w:hAnsi="Times New Roman" w:cs="Times New Roman"/>
          <w:b/>
          <w:bCs/>
          <w:sz w:val="28"/>
          <w:szCs w:val="28"/>
          <w:lang w:val="es-MX"/>
        </w:rPr>
        <w:t xml:space="preserve"> </w:t>
      </w:r>
      <w:proofErr w:type="spellStart"/>
      <w:r w:rsidR="00160027" w:rsidRPr="006D7157">
        <w:rPr>
          <w:rFonts w:ascii="Times New Roman" w:hAnsi="Times New Roman" w:cs="Times New Roman"/>
          <w:b/>
          <w:bCs/>
          <w:sz w:val="28"/>
          <w:szCs w:val="28"/>
          <w:lang w:val="es-MX"/>
        </w:rPr>
        <w:t>nào</w:t>
      </w:r>
      <w:proofErr w:type="spellEnd"/>
      <w:r w:rsidR="00160027" w:rsidRPr="006D7157">
        <w:rPr>
          <w:rFonts w:ascii="Times New Roman" w:hAnsi="Times New Roman" w:cs="Times New Roman"/>
          <w:b/>
          <w:bCs/>
          <w:sz w:val="28"/>
          <w:szCs w:val="28"/>
          <w:lang w:val="es-MX"/>
        </w:rPr>
        <w:t xml:space="preserve">? </w:t>
      </w:r>
    </w:p>
    <w:p w14:paraId="326C0C8E" w14:textId="77777777" w:rsidR="00160027" w:rsidRPr="006D7157" w:rsidRDefault="00160027" w:rsidP="00160027">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b/>
          <w:bCs/>
          <w:sz w:val="28"/>
          <w:szCs w:val="28"/>
          <w:lang w:val="es-MX"/>
        </w:rPr>
        <w:t>Trả</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b/>
          <w:bCs/>
          <w:sz w:val="28"/>
          <w:szCs w:val="28"/>
          <w:lang w:val="es-MX"/>
        </w:rPr>
        <w:t>lời</w:t>
      </w:r>
      <w:proofErr w:type="spellEnd"/>
    </w:p>
    <w:p w14:paraId="762A78A0" w14:textId="728632B0" w:rsidR="00160027" w:rsidRPr="006D7157" w:rsidRDefault="00160027" w:rsidP="00160027">
      <w:pPr>
        <w:spacing w:before="120" w:after="120" w:line="264" w:lineRule="auto"/>
        <w:ind w:firstLine="709"/>
        <w:jc w:val="both"/>
        <w:rPr>
          <w:rFonts w:ascii="Times New Roman" w:hAnsi="Times New Roman" w:cs="Times New Roman"/>
          <w:b/>
          <w:bCs/>
          <w:sz w:val="28"/>
          <w:szCs w:val="28"/>
          <w:lang w:val="es-MX"/>
        </w:rPr>
      </w:pPr>
      <w:proofErr w:type="spellStart"/>
      <w:r w:rsidRPr="006D7157">
        <w:rPr>
          <w:rFonts w:ascii="Times New Roman" w:hAnsi="Times New Roman" w:cs="Times New Roman"/>
          <w:sz w:val="28"/>
          <w:szCs w:val="28"/>
          <w:lang w:val="es-MX"/>
        </w:rPr>
        <w:t>Nghị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quyết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85/NQ-HĐBCQG </w:t>
      </w:r>
      <w:proofErr w:type="spellStart"/>
      <w:r w:rsidRPr="006D7157">
        <w:rPr>
          <w:rFonts w:ascii="Times New Roman" w:hAnsi="Times New Roman" w:cs="Times New Roman"/>
          <w:sz w:val="28"/>
          <w:szCs w:val="28"/>
          <w:lang w:val="es-MX"/>
        </w:rPr>
        <w:t>ngày</w:t>
      </w:r>
      <w:proofErr w:type="spellEnd"/>
      <w:r w:rsidRPr="006D7157">
        <w:rPr>
          <w:rFonts w:ascii="Times New Roman" w:hAnsi="Times New Roman" w:cs="Times New Roman"/>
          <w:sz w:val="28"/>
          <w:szCs w:val="28"/>
          <w:lang w:val="es-MX"/>
        </w:rPr>
        <w:t xml:space="preserve"> 15/12/2025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đồng</w:t>
      </w:r>
      <w:proofErr w:type="spellEnd"/>
      <w:r w:rsidRPr="006D7157">
        <w:rPr>
          <w:rFonts w:ascii="Times New Roman" w:hAnsi="Times New Roman" w:cs="Times New Roman"/>
          <w:sz w:val="28"/>
          <w:szCs w:val="28"/>
          <w:lang w:val="es-MX"/>
        </w:rPr>
        <w:t xml:space="preserve"> </w:t>
      </w:r>
      <w:proofErr w:type="spellStart"/>
      <w:r w:rsidR="005D48AC" w:rsidRPr="006D7157">
        <w:rPr>
          <w:rFonts w:ascii="Times New Roman" w:hAnsi="Times New Roman" w:cs="Times New Roman"/>
          <w:sz w:val="28"/>
          <w:szCs w:val="28"/>
          <w:lang w:val="es-MX"/>
        </w:rPr>
        <w:t>B</w:t>
      </w:r>
      <w:r w:rsidRPr="006D7157">
        <w:rPr>
          <w:rFonts w:ascii="Times New Roman" w:hAnsi="Times New Roman" w:cs="Times New Roman"/>
          <w:sz w:val="28"/>
          <w:szCs w:val="28"/>
          <w:lang w:val="es-MX"/>
        </w:rPr>
        <w:t>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gia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về</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danh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sách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lượng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ở </w:t>
      </w:r>
      <w:proofErr w:type="spellStart"/>
      <w:r w:rsidRPr="006D7157">
        <w:rPr>
          <w:rFonts w:ascii="Times New Roman" w:hAnsi="Times New Roman" w:cs="Times New Roman"/>
          <w:sz w:val="28"/>
          <w:szCs w:val="28"/>
          <w:lang w:val="es-MX"/>
        </w:rPr>
        <w:t>mỗi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của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các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tỉnh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b/>
          <w:bCs/>
          <w:sz w:val="28"/>
          <w:szCs w:val="28"/>
          <w:lang w:val="es-MX"/>
        </w:rPr>
        <w:t xml:space="preserve"> </w:t>
      </w:r>
      <w:proofErr w:type="spellStart"/>
      <w:r w:rsidRPr="006D7157">
        <w:rPr>
          <w:rFonts w:ascii="Times New Roman" w:hAnsi="Times New Roman" w:cs="Times New Roman"/>
          <w:sz w:val="28"/>
          <w:szCs w:val="28"/>
          <w:lang w:val="es-MX"/>
        </w:rPr>
        <w:t>đã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định</w:t>
      </w:r>
      <w:proofErr w:type="spellEnd"/>
      <w:r w:rsidRPr="006D7157">
        <w:rPr>
          <w:rFonts w:ascii="Times New Roman" w:hAnsi="Times New Roman" w:cs="Times New Roman"/>
          <w:sz w:val="28"/>
          <w:szCs w:val="28"/>
          <w:lang w:val="es-MX"/>
        </w:rPr>
        <w:t>:</w:t>
      </w:r>
    </w:p>
    <w:p w14:paraId="5662988C"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proofErr w:type="spellStart"/>
      <w:r w:rsidRPr="006D7157">
        <w:rPr>
          <w:rFonts w:ascii="Times New Roman" w:hAnsi="Times New Roman" w:cs="Times New Roman"/>
          <w:sz w:val="28"/>
          <w:szCs w:val="28"/>
          <w:lang w:val="es-MX"/>
        </w:rPr>
        <w:t>Tổng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khóa</w:t>
      </w:r>
      <w:proofErr w:type="spellEnd"/>
      <w:r w:rsidRPr="006D7157">
        <w:rPr>
          <w:rFonts w:ascii="Times New Roman" w:hAnsi="Times New Roman" w:cs="Times New Roman"/>
          <w:sz w:val="28"/>
          <w:szCs w:val="28"/>
          <w:lang w:val="es-MX"/>
        </w:rPr>
        <w:t xml:space="preserve"> XVI </w:t>
      </w:r>
      <w:proofErr w:type="spellStart"/>
      <w:r w:rsidRPr="006D7157">
        <w:rPr>
          <w:rFonts w:ascii="Times New Roman" w:hAnsi="Times New Roman" w:cs="Times New Roman"/>
          <w:sz w:val="28"/>
          <w:szCs w:val="28"/>
          <w:lang w:val="es-MX"/>
        </w:rPr>
        <w:t>trong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cả</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nước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r w:rsidRPr="006D7157">
        <w:rPr>
          <w:rFonts w:ascii="Times New Roman" w:hAnsi="Times New Roman" w:cs="Times New Roman"/>
          <w:b/>
          <w:bCs/>
          <w:sz w:val="28"/>
          <w:szCs w:val="28"/>
          <w:lang w:val="es-MX"/>
        </w:rPr>
        <w:t>182</w:t>
      </w:r>
      <w:r w:rsidRPr="006D7157">
        <w:rPr>
          <w:rFonts w:ascii="Times New Roman" w:hAnsi="Times New Roman" w:cs="Times New Roman"/>
          <w:sz w:val="28"/>
          <w:szCs w:val="28"/>
          <w:lang w:val="es-MX"/>
        </w:rPr>
        <w:t>.</w:t>
      </w:r>
    </w:p>
    <w:p w14:paraId="1F83079B" w14:textId="12D9D94B"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proofErr w:type="spellStart"/>
      <w:r w:rsidRPr="006D7157">
        <w:rPr>
          <w:rFonts w:ascii="Times New Roman" w:hAnsi="Times New Roman" w:cs="Times New Roman"/>
          <w:sz w:val="28"/>
          <w:szCs w:val="28"/>
          <w:lang w:val="es-MX"/>
        </w:rPr>
        <w:t>Trong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đó</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và</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số</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đại</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biểu</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Quốc</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hội</w:t>
      </w:r>
      <w:proofErr w:type="spellEnd"/>
      <w:r w:rsidR="00A83F33">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một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lớn</w:t>
      </w:r>
      <w:proofErr w:type="spellEnd"/>
      <w:r w:rsidRPr="006D7157">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được</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ấn</w:t>
      </w:r>
      <w:proofErr w:type="spellEnd"/>
      <w:r w:rsidR="00A83F33">
        <w:rPr>
          <w:rFonts w:ascii="Times New Roman" w:hAnsi="Times New Roman" w:cs="Times New Roman"/>
          <w:sz w:val="28"/>
          <w:szCs w:val="28"/>
          <w:lang w:val="es-MX"/>
        </w:rPr>
        <w:t xml:space="preserve"> </w:t>
      </w:r>
      <w:proofErr w:type="spellStart"/>
      <w:r w:rsidR="00A83F33">
        <w:rPr>
          <w:rFonts w:ascii="Times New Roman" w:hAnsi="Times New Roman" w:cs="Times New Roman"/>
          <w:sz w:val="28"/>
          <w:szCs w:val="28"/>
          <w:lang w:val="es-MX"/>
        </w:rPr>
        <w:t>định</w:t>
      </w:r>
      <w:proofErr w:type="spellEnd"/>
      <w:r w:rsidR="00A83F33">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như</w:t>
      </w:r>
      <w:proofErr w:type="spellEnd"/>
      <w:r w:rsidR="006A2D8A" w:rsidRPr="006D7157">
        <w:rPr>
          <w:rFonts w:ascii="Times New Roman" w:hAnsi="Times New Roman" w:cs="Times New Roman"/>
          <w:sz w:val="28"/>
          <w:szCs w:val="28"/>
          <w:lang w:val="es-MX"/>
        </w:rPr>
        <w:t xml:space="preserve"> </w:t>
      </w:r>
      <w:proofErr w:type="spellStart"/>
      <w:r w:rsidR="006A2D8A" w:rsidRPr="006D7157">
        <w:rPr>
          <w:rFonts w:ascii="Times New Roman" w:hAnsi="Times New Roman" w:cs="Times New Roman"/>
          <w:sz w:val="28"/>
          <w:szCs w:val="28"/>
          <w:lang w:val="es-MX"/>
        </w:rPr>
        <w:t>sau</w:t>
      </w:r>
      <w:proofErr w:type="spellEnd"/>
      <w:r w:rsidRPr="006D7157">
        <w:rPr>
          <w:rFonts w:ascii="Times New Roman" w:hAnsi="Times New Roman" w:cs="Times New Roman"/>
          <w:sz w:val="28"/>
          <w:szCs w:val="28"/>
          <w:lang w:val="es-MX"/>
        </w:rPr>
        <w:t>:</w:t>
      </w:r>
    </w:p>
    <w:p w14:paraId="00C7897F" w14:textId="30EC86BF"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Nội</w:t>
      </w:r>
      <w:proofErr w:type="spellEnd"/>
      <w:r w:rsidRPr="006D7157">
        <w:rPr>
          <w:rFonts w:ascii="Times New Roman" w:hAnsi="Times New Roman" w:cs="Times New Roman"/>
          <w:sz w:val="28"/>
          <w:szCs w:val="28"/>
          <w:lang w:val="es-MX"/>
        </w:rPr>
        <w:t>:</w:t>
      </w:r>
      <w:r w:rsidR="00781A56">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một</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hai</w:t>
      </w:r>
      <w:proofErr w:type="spellEnd"/>
      <w:r w:rsidRPr="006D7157">
        <w:rPr>
          <w:rFonts w:ascii="Times New Roman" w:hAnsi="Times New Roman" w:cs="Times New Roman"/>
          <w:sz w:val="28"/>
          <w:szCs w:val="28"/>
          <w:lang w:val="es-MX"/>
        </w:rPr>
        <w:t>.</w:t>
      </w:r>
    </w:p>
    <w:p w14:paraId="01F28BDB"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Hồ</w:t>
      </w:r>
      <w:proofErr w:type="spellEnd"/>
      <w:r w:rsidRPr="006D7157">
        <w:rPr>
          <w:rFonts w:ascii="Times New Roman" w:hAnsi="Times New Roman" w:cs="Times New Roman"/>
          <w:sz w:val="28"/>
          <w:szCs w:val="28"/>
          <w:lang w:val="es-MX"/>
        </w:rPr>
        <w:t xml:space="preserve"> Chí Minh: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ba</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tám</w:t>
      </w:r>
      <w:proofErr w:type="spellEnd"/>
      <w:r w:rsidRPr="006D7157">
        <w:rPr>
          <w:rFonts w:ascii="Times New Roman" w:hAnsi="Times New Roman" w:cs="Times New Roman"/>
          <w:sz w:val="28"/>
          <w:szCs w:val="28"/>
          <w:lang w:val="es-MX"/>
        </w:rPr>
        <w:t>.</w:t>
      </w:r>
    </w:p>
    <w:p w14:paraId="50EC054F"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Hải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Phòng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bảy</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chín</w:t>
      </w:r>
      <w:proofErr w:type="spellEnd"/>
      <w:r w:rsidRPr="006D7157">
        <w:rPr>
          <w:rFonts w:ascii="Times New Roman" w:hAnsi="Times New Roman" w:cs="Times New Roman"/>
          <w:sz w:val="28"/>
          <w:szCs w:val="28"/>
          <w:lang w:val="es-MX"/>
        </w:rPr>
        <w:t>.</w:t>
      </w:r>
    </w:p>
    <w:p w14:paraId="0994883F"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Nẵng</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năm</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bốn</w:t>
      </w:r>
      <w:proofErr w:type="spellEnd"/>
      <w:r w:rsidRPr="006D7157">
        <w:rPr>
          <w:rFonts w:ascii="Times New Roman" w:hAnsi="Times New Roman" w:cs="Times New Roman"/>
          <w:sz w:val="28"/>
          <w:szCs w:val="28"/>
          <w:lang w:val="es-MX"/>
        </w:rPr>
        <w:t>.</w:t>
      </w:r>
    </w:p>
    <w:p w14:paraId="223B8A44"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Cần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Thơ</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sáu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mười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tám</w:t>
      </w:r>
      <w:proofErr w:type="spellEnd"/>
      <w:r w:rsidRPr="006D7157">
        <w:rPr>
          <w:rFonts w:ascii="Times New Roman" w:hAnsi="Times New Roman" w:cs="Times New Roman"/>
          <w:sz w:val="28"/>
          <w:szCs w:val="28"/>
          <w:lang w:val="es-MX"/>
        </w:rPr>
        <w:t>.</w:t>
      </w:r>
    </w:p>
    <w:p w14:paraId="61342114" w14:textId="77777777" w:rsidR="00160027" w:rsidRPr="006D7157" w:rsidRDefault="00160027" w:rsidP="00160027">
      <w:pPr>
        <w:spacing w:before="120" w:after="120" w:line="264" w:lineRule="auto"/>
        <w:ind w:firstLine="709"/>
        <w:jc w:val="both"/>
        <w:rPr>
          <w:rFonts w:ascii="Times New Roman" w:hAnsi="Times New Roman" w:cs="Times New Roman"/>
          <w:sz w:val="28"/>
          <w:szCs w:val="28"/>
          <w:lang w:val="es-MX"/>
        </w:rPr>
      </w:pPr>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Thành</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phố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Huế</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đơn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vị</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cử</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bốn</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Số</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đại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biểu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Quốc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hội</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được</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bầu</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là</w:t>
      </w:r>
      <w:proofErr w:type="spellEnd"/>
      <w:r w:rsidRPr="006D7157">
        <w:rPr>
          <w:rFonts w:ascii="Times New Roman" w:hAnsi="Times New Roman" w:cs="Times New Roman"/>
          <w:sz w:val="28"/>
          <w:szCs w:val="28"/>
          <w:lang w:val="es-MX"/>
        </w:rPr>
        <w:t xml:space="preserve"> </w:t>
      </w:r>
      <w:proofErr w:type="spellStart"/>
      <w:r w:rsidRPr="006D7157">
        <w:rPr>
          <w:rFonts w:ascii="Times New Roman" w:hAnsi="Times New Roman" w:cs="Times New Roman"/>
          <w:sz w:val="28"/>
          <w:szCs w:val="28"/>
          <w:lang w:val="es-MX"/>
        </w:rPr>
        <w:t>chín</w:t>
      </w:r>
      <w:proofErr w:type="spellEnd"/>
      <w:r w:rsidRPr="006D7157">
        <w:rPr>
          <w:rFonts w:ascii="Times New Roman" w:hAnsi="Times New Roman" w:cs="Times New Roman"/>
          <w:sz w:val="28"/>
          <w:szCs w:val="28"/>
          <w:lang w:val="es-MX"/>
        </w:rPr>
        <w:t>.</w:t>
      </w:r>
    </w:p>
    <w:p w14:paraId="374DDBBD" w14:textId="6EA19DA6" w:rsidR="00160027" w:rsidRPr="00160027" w:rsidRDefault="008F74EF" w:rsidP="00160027">
      <w:pPr>
        <w:spacing w:before="120" w:after="120" w:line="264" w:lineRule="auto"/>
        <w:ind w:firstLine="709"/>
        <w:jc w:val="both"/>
        <w:rPr>
          <w:rFonts w:ascii="Times New Roman" w:hAnsi="Times New Roman" w:cs="Times New Roman"/>
          <w:b/>
          <w:bCs/>
          <w:sz w:val="28"/>
          <w:szCs w:val="28"/>
          <w:lang w:val="vi-VN"/>
        </w:rPr>
      </w:pPr>
      <w:r w:rsidRPr="006D7157">
        <w:rPr>
          <w:rFonts w:ascii="Times New Roman" w:hAnsi="Times New Roman" w:cs="Times New Roman"/>
          <w:b/>
          <w:bCs/>
          <w:sz w:val="28"/>
          <w:szCs w:val="28"/>
          <w:lang w:val="es-MX"/>
        </w:rPr>
        <w:t>8</w:t>
      </w:r>
      <w:r w:rsidR="00160027" w:rsidRPr="00160027">
        <w:rPr>
          <w:rFonts w:ascii="Times New Roman" w:hAnsi="Times New Roman" w:cs="Times New Roman"/>
          <w:b/>
          <w:bCs/>
          <w:sz w:val="28"/>
          <w:szCs w:val="28"/>
          <w:lang w:val="vi-VN"/>
        </w:rPr>
        <w:t>. Một trong những tiêu chuẩn của người ứng cử đại biểu Quốc hội, đại biểu Hội đồng nhân dân là “Có một quốc tịch là quốc tịch Việt Nam”. Đề nghị cho biết việc xác định người có một quốc tịch Việt Nam</w:t>
      </w:r>
      <w:r w:rsidR="006A2D8A" w:rsidRPr="006A336F">
        <w:rPr>
          <w:rFonts w:ascii="Times New Roman" w:hAnsi="Times New Roman" w:cs="Times New Roman"/>
          <w:b/>
          <w:bCs/>
          <w:sz w:val="28"/>
          <w:szCs w:val="28"/>
          <w:lang w:val="vi-VN"/>
        </w:rPr>
        <w:t xml:space="preserve"> dựa trên các căn cứ</w:t>
      </w:r>
      <w:r w:rsidR="00160027" w:rsidRPr="00160027">
        <w:rPr>
          <w:rFonts w:ascii="Times New Roman" w:hAnsi="Times New Roman" w:cs="Times New Roman"/>
          <w:b/>
          <w:bCs/>
          <w:sz w:val="28"/>
          <w:szCs w:val="28"/>
          <w:lang w:val="vi-VN"/>
        </w:rPr>
        <w:t xml:space="preserve"> như thế nào?</w:t>
      </w:r>
      <w:r w:rsidR="00160027" w:rsidRPr="00160027">
        <w:rPr>
          <w:rFonts w:ascii="Times New Roman" w:hAnsi="Times New Roman" w:cs="Times New Roman"/>
          <w:b/>
          <w:bCs/>
          <w:i/>
          <w:iCs/>
          <w:sz w:val="28"/>
          <w:szCs w:val="28"/>
          <w:lang w:val="vi-VN"/>
        </w:rPr>
        <w:t xml:space="preserve"> </w:t>
      </w:r>
      <w:r w:rsidR="00160027" w:rsidRPr="00160027">
        <w:rPr>
          <w:rFonts w:ascii="Times New Roman" w:hAnsi="Times New Roman" w:cs="Times New Roman"/>
          <w:b/>
          <w:bCs/>
          <w:sz w:val="28"/>
          <w:szCs w:val="28"/>
          <w:lang w:val="vi-VN"/>
        </w:rPr>
        <w:t>Các giấy tờ nào để chứng minh người có một quốc tịch Việt Nam?</w:t>
      </w:r>
    </w:p>
    <w:p w14:paraId="40F3C34B"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b/>
          <w:bCs/>
          <w:sz w:val="28"/>
          <w:szCs w:val="28"/>
          <w:lang w:val="vi-VN"/>
        </w:rPr>
        <w:t>Trả lời</w:t>
      </w:r>
    </w:p>
    <w:p w14:paraId="6297E1B8" w14:textId="6652FF53"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Theo quy định của Luật Quốc tịch Việt Nam, người được xác định có quốc</w:t>
      </w:r>
      <w:r w:rsidR="006A2D8A"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tịch Việt Nam (là công dân Việt Nam) nếu có một trong những căn cứ sau đây:</w:t>
      </w:r>
    </w:p>
    <w:p w14:paraId="77BB4900"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lastRenderedPageBreak/>
        <w:t>- Trẻ em sinh ra trong hoặc ngoài lãnh thổ Việt Nam mà khi sinh ra có cha</w:t>
      </w:r>
      <w:r w:rsidRPr="00160027">
        <w:rPr>
          <w:rFonts w:ascii="Times New Roman" w:hAnsi="Times New Roman" w:cs="Times New Roman"/>
          <w:sz w:val="28"/>
          <w:szCs w:val="28"/>
          <w:lang w:val="vi-VN"/>
        </w:rPr>
        <w:br/>
        <w:t>mẹ đều là công dân Việt Nam;</w:t>
      </w:r>
    </w:p>
    <w:p w14:paraId="66EC7A30"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sinh ra trong hoặc ngoài lãnh thổ Việt Nam mà khi sinh ra có cha</w:t>
      </w:r>
      <w:r w:rsidRPr="00160027">
        <w:rPr>
          <w:rFonts w:ascii="Times New Roman" w:hAnsi="Times New Roman" w:cs="Times New Roman"/>
          <w:sz w:val="28"/>
          <w:szCs w:val="28"/>
          <w:lang w:val="vi-VN"/>
        </w:rPr>
        <w:br/>
        <w:t>hoặc mẹ là công dân Việt Nam còn người kia là người không quốc tịch hoặc có</w:t>
      </w:r>
      <w:r w:rsidRPr="00160027">
        <w:rPr>
          <w:rFonts w:ascii="Times New Roman" w:hAnsi="Times New Roman" w:cs="Times New Roman"/>
          <w:sz w:val="28"/>
          <w:szCs w:val="28"/>
          <w:lang w:val="vi-VN"/>
        </w:rPr>
        <w:br/>
        <w:t>mẹ là công dân Việt Nam còn cha không rõ là ai;</w:t>
      </w:r>
    </w:p>
    <w:p w14:paraId="19186093" w14:textId="58DBE3BD"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sinh ra có cha hoặc mẹ là công dân Việt Nam còn người kia là</w:t>
      </w:r>
      <w:r w:rsidRPr="00160027">
        <w:rPr>
          <w:rFonts w:ascii="Times New Roman" w:hAnsi="Times New Roman" w:cs="Times New Roman"/>
          <w:sz w:val="28"/>
          <w:szCs w:val="28"/>
          <w:lang w:val="vi-VN"/>
        </w:rPr>
        <w:br/>
        <w:t>công dân nước ngoài thì có quốc tịch Việt Nam, nếu cha mẹ thỏa thuận lựa chọn</w:t>
      </w:r>
      <w:r w:rsidRPr="00160027">
        <w:rPr>
          <w:rFonts w:ascii="Times New Roman" w:hAnsi="Times New Roman" w:cs="Times New Roman"/>
          <w:sz w:val="28"/>
          <w:szCs w:val="28"/>
          <w:lang w:val="vi-VN"/>
        </w:rPr>
        <w:br/>
        <w:t>quốc tịch Việt Nam cho con khi thực hiện thủ tục về khai sinh tại cơ quan có thẩm</w:t>
      </w:r>
      <w:r w:rsidR="008F74EF"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quyền của Việt Nam theo hướng dẫn của Chính phủ. Trường hợp trẻ em được sinh</w:t>
      </w:r>
      <w:r w:rsidR="008F74EF"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ra trên lãnh thổ Việt Nam mà cha mẹ không thỏa thuận được việc lựa chọn</w:t>
      </w:r>
      <w:r w:rsidR="008F74EF" w:rsidRPr="006A336F">
        <w:rPr>
          <w:rFonts w:ascii="Times New Roman" w:hAnsi="Times New Roman" w:cs="Times New Roman"/>
          <w:sz w:val="28"/>
          <w:szCs w:val="28"/>
          <w:lang w:val="vi-VN"/>
        </w:rPr>
        <w:t xml:space="preserve"> q</w:t>
      </w:r>
      <w:r w:rsidRPr="00160027">
        <w:rPr>
          <w:rFonts w:ascii="Times New Roman" w:hAnsi="Times New Roman" w:cs="Times New Roman"/>
          <w:sz w:val="28"/>
          <w:szCs w:val="28"/>
          <w:lang w:val="vi-VN"/>
        </w:rPr>
        <w:t>uốc</w:t>
      </w:r>
      <w:r w:rsidR="008F74EF"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tịch cho con thì trẻ em đó có quốc tịch Việt Nam;</w:t>
      </w:r>
    </w:p>
    <w:p w14:paraId="573DB8C6"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sinh ra trên lãnh thổ Việt Nam mà khi sinh ra có cha mẹ đều là</w:t>
      </w:r>
      <w:r w:rsidRPr="00160027">
        <w:rPr>
          <w:rFonts w:ascii="Times New Roman" w:hAnsi="Times New Roman" w:cs="Times New Roman"/>
          <w:sz w:val="28"/>
          <w:szCs w:val="28"/>
          <w:lang w:val="vi-VN"/>
        </w:rPr>
        <w:br/>
        <w:t>người không quốc tịch, nhưng có nơi thường trú tại Việt Nam;</w:t>
      </w:r>
    </w:p>
    <w:p w14:paraId="75E667CE"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sinh ra trên lãnh thổ Việt Nam mà khi sinh ra có mẹ là người</w:t>
      </w:r>
      <w:r w:rsidRPr="00160027">
        <w:rPr>
          <w:rFonts w:ascii="Times New Roman" w:hAnsi="Times New Roman" w:cs="Times New Roman"/>
          <w:sz w:val="28"/>
          <w:szCs w:val="28"/>
          <w:lang w:val="vi-VN"/>
        </w:rPr>
        <w:br/>
        <w:t>không quốc tịch, nhưng có nơi thường trú tại Việt Nam, còn cha không rõ là ai;</w:t>
      </w:r>
    </w:p>
    <w:p w14:paraId="23294EE9"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Người được nhập quốc tịch Việt Nam;</w:t>
      </w:r>
    </w:p>
    <w:p w14:paraId="02C50AE7"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Người được trở lại quốc tịch Việt Nam;</w:t>
      </w:r>
    </w:p>
    <w:p w14:paraId="5C3FF39E"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sơ sinh bị bỏ rơi, trẻ em được tìm thấy trên lãnh thổ Việt Nam mà</w:t>
      </w:r>
      <w:r w:rsidRPr="00160027">
        <w:rPr>
          <w:rFonts w:ascii="Times New Roman" w:hAnsi="Times New Roman" w:cs="Times New Roman"/>
          <w:sz w:val="28"/>
          <w:szCs w:val="28"/>
          <w:lang w:val="vi-VN"/>
        </w:rPr>
        <w:br/>
        <w:t>không rõ cha mẹ là ai;</w:t>
      </w:r>
    </w:p>
    <w:p w14:paraId="1C71DAFB" w14:textId="0FF60F66"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Khi có sự thay đổi về quốc tịch do nhập, trở lại quốc tịch Việt Nam của</w:t>
      </w:r>
      <w:r w:rsidRPr="00160027">
        <w:rPr>
          <w:rFonts w:ascii="Times New Roman" w:hAnsi="Times New Roman" w:cs="Times New Roman"/>
          <w:sz w:val="28"/>
          <w:szCs w:val="28"/>
          <w:lang w:val="vi-VN"/>
        </w:rPr>
        <w:br/>
        <w:t>cha mẹ thì quốc tịch của con chưa thành niên sinh sống cùng với cha mẹ cũng</w:t>
      </w:r>
      <w:r w:rsidRPr="00160027">
        <w:rPr>
          <w:rFonts w:ascii="Times New Roman" w:hAnsi="Times New Roman" w:cs="Times New Roman"/>
          <w:sz w:val="28"/>
          <w:szCs w:val="28"/>
          <w:lang w:val="vi-VN"/>
        </w:rPr>
        <w:br/>
        <w:t>được thay đổi theo quốc tịch của họ; khi có sự thay đổi về quốc tịch do thôi quốc</w:t>
      </w:r>
      <w:r w:rsidRPr="00160027">
        <w:rPr>
          <w:rFonts w:ascii="Times New Roman" w:hAnsi="Times New Roman" w:cs="Times New Roman"/>
          <w:sz w:val="28"/>
          <w:szCs w:val="28"/>
          <w:lang w:val="vi-VN"/>
        </w:rPr>
        <w:br/>
        <w:t>tịch Việt Nam của cha mẹ thì quốc tịch của con chưa thành niên sinh sống cùng</w:t>
      </w:r>
      <w:r w:rsidRPr="00160027">
        <w:rPr>
          <w:rFonts w:ascii="Times New Roman" w:hAnsi="Times New Roman" w:cs="Times New Roman"/>
          <w:sz w:val="28"/>
          <w:szCs w:val="28"/>
          <w:lang w:val="vi-VN"/>
        </w:rPr>
        <w:br/>
        <w:t>với cha mẹ cũng được thay đổi theo quốc tịch của họ, nếu cha mẹ không có yêu</w:t>
      </w:r>
      <w:r w:rsidRPr="00160027">
        <w:rPr>
          <w:rFonts w:ascii="Times New Roman" w:hAnsi="Times New Roman" w:cs="Times New Roman"/>
          <w:sz w:val="28"/>
          <w:szCs w:val="28"/>
          <w:lang w:val="vi-VN"/>
        </w:rPr>
        <w:br/>
        <w:t>cầu khác (nếu người con từ đủ 15 tuổi đến chưa đủ 18 tuổi phải được sự đồng ý</w:t>
      </w:r>
      <w:r w:rsidRPr="00160027">
        <w:rPr>
          <w:rFonts w:ascii="Times New Roman" w:hAnsi="Times New Roman" w:cs="Times New Roman"/>
          <w:sz w:val="28"/>
          <w:szCs w:val="28"/>
          <w:lang w:val="vi-VN"/>
        </w:rPr>
        <w:br/>
        <w:t>bằng văn bản của người con). Khi chỉ cha hoặc mẹ được nhập, trở lại hoặc thôi</w:t>
      </w:r>
      <w:r w:rsidRPr="00160027">
        <w:rPr>
          <w:rFonts w:ascii="Times New Roman" w:hAnsi="Times New Roman" w:cs="Times New Roman"/>
          <w:sz w:val="28"/>
          <w:szCs w:val="28"/>
          <w:lang w:val="vi-VN"/>
        </w:rPr>
        <w:br/>
        <w:t>quốc tịch Việt Nam thì con chưa thành niên sinh sống cùng với người đó cũng có</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quốc tịch Việt Nam hoặc mất quốc tịch Việt Nam, nếu có sự thỏa thuận bằng văn</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bản của cha mẹ; trường hợp cha hoặc mẹ được nhập, trở lại quốc tịch Việt Nam</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thì con chưa thành niên sinh sống cùng với người đó cũng có quốc tịch Việt</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Nam</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nếu cha mẹ không thỏa thuận bằng văn bản về việc giữ quốc tịch nước ngoài của</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người con (nếu người con từ đủ 15 tuổi đến chưa đủ 18 tuổi phải được sự đồng ý</w:t>
      </w:r>
      <w:r w:rsidR="009035DD"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bằng văn bản của người con).</w:t>
      </w:r>
    </w:p>
    <w:p w14:paraId="56EA8CD9" w14:textId="6DB97DC4"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là công dân Việt Nam được người nước ngoài nhận làm con</w:t>
      </w:r>
      <w:r w:rsidRPr="00160027">
        <w:rPr>
          <w:rFonts w:ascii="Times New Roman" w:hAnsi="Times New Roman" w:cs="Times New Roman"/>
          <w:sz w:val="28"/>
          <w:szCs w:val="28"/>
          <w:lang w:val="vi-VN"/>
        </w:rPr>
        <w:br/>
        <w:t>nuôi thì vẫn giữ quốc tịch Việt Nam (nếu người con từ đủ 15 tuổi đến chưa đủ 18</w:t>
      </w:r>
      <w:r w:rsidR="006F7FA6"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tuổi phải được sự đồng ý bằng văn bản của người con);</w:t>
      </w:r>
    </w:p>
    <w:p w14:paraId="7F2A4D79" w14:textId="1A7F1DE2"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lastRenderedPageBreak/>
        <w:t>- Trẻ em là người nước ngoài được công dân Việt Nam nhận làm con</w:t>
      </w:r>
      <w:r w:rsidRPr="00160027">
        <w:rPr>
          <w:rFonts w:ascii="Times New Roman" w:hAnsi="Times New Roman" w:cs="Times New Roman"/>
          <w:sz w:val="28"/>
          <w:szCs w:val="28"/>
          <w:lang w:val="vi-VN"/>
        </w:rPr>
        <w:br/>
        <w:t>nuôi thì có quốc tịch Việt Nam, kể từ ngày được cơ quan nhà nước có thẩm quyền</w:t>
      </w:r>
      <w:r w:rsidR="006F7FA6"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của Việt Nam công nhận việc nuôi con nuôi (nếu người con từ đủ 15 tuổi đến</w:t>
      </w:r>
      <w:r w:rsidR="006F7FA6"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chưa đủ 18 tuổi phải được sự đồng ý bằng văn bản của người con);</w:t>
      </w:r>
    </w:p>
    <w:p w14:paraId="14EB29B3"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Trẻ em là người nước ngoài được cha mẹ mà một người là công dân</w:t>
      </w:r>
      <w:r w:rsidRPr="00160027">
        <w:rPr>
          <w:rFonts w:ascii="Times New Roman" w:hAnsi="Times New Roman" w:cs="Times New Roman"/>
          <w:sz w:val="28"/>
          <w:szCs w:val="28"/>
          <w:lang w:val="vi-VN"/>
        </w:rPr>
        <w:br/>
        <w:t>Việt Nam, còn người kia là người nước ngoài nhận làm con nuôi thì được nhập</w:t>
      </w:r>
      <w:r w:rsidRPr="00160027">
        <w:rPr>
          <w:rFonts w:ascii="Times New Roman" w:hAnsi="Times New Roman" w:cs="Times New Roman"/>
          <w:sz w:val="28"/>
          <w:szCs w:val="28"/>
          <w:lang w:val="vi-VN"/>
        </w:rPr>
        <w:br/>
        <w:t>quốc tịch Việt Nam theo đơn xin nhập quốc tịch Việt Nam của cha mẹ nuôi (nếu</w:t>
      </w:r>
      <w:r w:rsidRPr="00160027">
        <w:rPr>
          <w:rFonts w:ascii="Times New Roman" w:hAnsi="Times New Roman" w:cs="Times New Roman"/>
          <w:sz w:val="28"/>
          <w:szCs w:val="28"/>
          <w:lang w:val="vi-VN"/>
        </w:rPr>
        <w:br/>
        <w:t>người con từ đủ 15 tuổi đến chưa đủ 18 tuổi phải được sự đồng ý bằng văn bản của người con);</w:t>
      </w:r>
    </w:p>
    <w:p w14:paraId="1CAB6C8E"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Người có quốc tịch Việt Nam theo quy định của điều ước quốc tế mà</w:t>
      </w:r>
      <w:r w:rsidRPr="00160027">
        <w:rPr>
          <w:rFonts w:ascii="Times New Roman" w:hAnsi="Times New Roman" w:cs="Times New Roman"/>
          <w:sz w:val="28"/>
          <w:szCs w:val="28"/>
          <w:lang w:val="vi-VN"/>
        </w:rPr>
        <w:br/>
        <w:t xml:space="preserve">Việt Nam là thành viên. </w:t>
      </w:r>
    </w:p>
    <w:p w14:paraId="777043B9"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Các giấy tờ để chứng minh người có quốc tịch Việt Nam:</w:t>
      </w:r>
    </w:p>
    <w:p w14:paraId="28E2FCA1"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Giấy khai sinh; trường hợp Giấy khai sinh không thể hiện rõ quốc tịch</w:t>
      </w:r>
      <w:r w:rsidRPr="00160027">
        <w:rPr>
          <w:rFonts w:ascii="Times New Roman" w:hAnsi="Times New Roman" w:cs="Times New Roman"/>
          <w:sz w:val="28"/>
          <w:szCs w:val="28"/>
          <w:lang w:val="vi-VN"/>
        </w:rPr>
        <w:br/>
        <w:t>Việt Nam thì phải kèm theo giấy tờ chứng minh quốc tịch Việt Nam của cha mẹ;</w:t>
      </w:r>
    </w:p>
    <w:p w14:paraId="27028009"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Giấy chứng minh nhân dân; thẻ Căn cước công dân; thẻ Căn cước; căn</w:t>
      </w:r>
      <w:r w:rsidRPr="00160027">
        <w:rPr>
          <w:rFonts w:ascii="Times New Roman" w:hAnsi="Times New Roman" w:cs="Times New Roman"/>
          <w:sz w:val="28"/>
          <w:szCs w:val="28"/>
          <w:lang w:val="vi-VN"/>
        </w:rPr>
        <w:br/>
        <w:t>cước điện tử;</w:t>
      </w:r>
    </w:p>
    <w:p w14:paraId="25F6A10E"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Hộ chiếu Việt Nam;</w:t>
      </w:r>
    </w:p>
    <w:p w14:paraId="018D4A04"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Quyết định cho nhập quốc tịch Việt Nam; Quyết định cho trở lại quốc tịchViệt Nam; Quyết định công nhận việc nuôi con nuôi đối với trẻ em là người nước ngoài; Quyết định cho người nước ngoài nhận trẻ em Việt Nam làm con nuôi;</w:t>
      </w:r>
    </w:p>
    <w:p w14:paraId="245D2A36" w14:textId="77777777" w:rsidR="00160027" w:rsidRPr="00160027"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 Các giấy tờ khác do Chính phủ quy định.</w:t>
      </w:r>
    </w:p>
    <w:p w14:paraId="25291A49" w14:textId="0B8A2206" w:rsidR="00160027" w:rsidRPr="00160027" w:rsidRDefault="00C423B5" w:rsidP="00160027">
      <w:pPr>
        <w:spacing w:before="120" w:after="120" w:line="264" w:lineRule="auto"/>
        <w:ind w:firstLine="709"/>
        <w:jc w:val="both"/>
        <w:rPr>
          <w:rFonts w:ascii="Times New Roman" w:hAnsi="Times New Roman" w:cs="Times New Roman"/>
          <w:b/>
          <w:bCs/>
          <w:sz w:val="28"/>
          <w:szCs w:val="28"/>
          <w:lang w:val="vi-VN"/>
        </w:rPr>
      </w:pPr>
      <w:r w:rsidRPr="006A336F">
        <w:rPr>
          <w:rFonts w:ascii="Times New Roman" w:hAnsi="Times New Roman" w:cs="Times New Roman"/>
          <w:b/>
          <w:bCs/>
          <w:sz w:val="28"/>
          <w:szCs w:val="28"/>
          <w:lang w:val="vi-VN"/>
        </w:rPr>
        <w:t>9</w:t>
      </w:r>
      <w:r w:rsidR="00160027" w:rsidRPr="00160027">
        <w:rPr>
          <w:rFonts w:ascii="Times New Roman" w:hAnsi="Times New Roman" w:cs="Times New Roman"/>
          <w:b/>
          <w:bCs/>
          <w:sz w:val="28"/>
          <w:szCs w:val="28"/>
          <w:lang w:val="vi-VN"/>
        </w:rPr>
        <w:t xml:space="preserve">. </w:t>
      </w:r>
      <w:r w:rsidR="00171C36" w:rsidRPr="006A336F">
        <w:rPr>
          <w:rFonts w:ascii="Times New Roman" w:hAnsi="Times New Roman" w:cs="Times New Roman"/>
          <w:b/>
          <w:bCs/>
          <w:sz w:val="28"/>
          <w:szCs w:val="28"/>
          <w:lang w:val="vi-VN"/>
        </w:rPr>
        <w:t>N</w:t>
      </w:r>
      <w:r w:rsidR="00160027" w:rsidRPr="00160027">
        <w:rPr>
          <w:rFonts w:ascii="Times New Roman" w:hAnsi="Times New Roman" w:cs="Times New Roman"/>
          <w:b/>
          <w:bCs/>
          <w:sz w:val="28"/>
          <w:szCs w:val="28"/>
          <w:lang w:val="vi-VN"/>
        </w:rPr>
        <w:t xml:space="preserve">gười ứng cử, được bầu cử, phê chuẩn, bổ nhiệm, chỉ định giữ chức vụ, chức danh theo nhiệm kỳ trong cơ quan của Đảng Cộng sản Việt Nam, Nhà nước, Mặt trận Tổ quốc Việt Nam, tổ chức chính trị - xã hội ở trung ương, địa phương; người làm việc trong tổ chức cơ yếu; người tham gia lực lượng vũ trang của nước Cộng hòa xã hội chủ nghĩa Việt Nam phải là người có một quốc tịch Việt Nam và phải thường trú tại Việt Nam. </w:t>
      </w:r>
      <w:r w:rsidR="002E04A8" w:rsidRPr="006A336F">
        <w:rPr>
          <w:rFonts w:ascii="Times New Roman" w:hAnsi="Times New Roman" w:cs="Times New Roman"/>
          <w:b/>
          <w:bCs/>
          <w:sz w:val="28"/>
          <w:szCs w:val="28"/>
          <w:lang w:val="vi-VN"/>
        </w:rPr>
        <w:t>Xin h</w:t>
      </w:r>
      <w:r w:rsidR="00160027" w:rsidRPr="00160027">
        <w:rPr>
          <w:rFonts w:ascii="Times New Roman" w:hAnsi="Times New Roman" w:cs="Times New Roman"/>
          <w:b/>
          <w:bCs/>
          <w:sz w:val="28"/>
          <w:szCs w:val="28"/>
          <w:lang w:val="vi-VN"/>
        </w:rPr>
        <w:t xml:space="preserve">ỏi, </w:t>
      </w:r>
      <w:r w:rsidR="00160027" w:rsidRPr="006A336F">
        <w:rPr>
          <w:rFonts w:ascii="Times New Roman" w:hAnsi="Times New Roman" w:cs="Times New Roman"/>
          <w:b/>
          <w:bCs/>
          <w:sz w:val="28"/>
          <w:szCs w:val="28"/>
          <w:lang w:val="vi-VN"/>
        </w:rPr>
        <w:t>ý</w:t>
      </w:r>
      <w:r w:rsidR="00160027" w:rsidRPr="00160027">
        <w:rPr>
          <w:rFonts w:ascii="Times New Roman" w:hAnsi="Times New Roman" w:cs="Times New Roman"/>
          <w:b/>
          <w:bCs/>
          <w:sz w:val="28"/>
          <w:szCs w:val="28"/>
          <w:lang w:val="vi-VN"/>
        </w:rPr>
        <w:t xml:space="preserve"> kiến này có chính xác hay không?</w:t>
      </w:r>
    </w:p>
    <w:p w14:paraId="34E21822" w14:textId="77777777" w:rsidR="00160027" w:rsidRPr="00160027" w:rsidRDefault="00160027" w:rsidP="00160027">
      <w:pPr>
        <w:spacing w:before="120" w:after="120" w:line="264" w:lineRule="auto"/>
        <w:ind w:firstLine="709"/>
        <w:jc w:val="both"/>
        <w:rPr>
          <w:rFonts w:ascii="Times New Roman" w:hAnsi="Times New Roman" w:cs="Times New Roman"/>
          <w:b/>
          <w:bCs/>
          <w:sz w:val="28"/>
          <w:szCs w:val="28"/>
          <w:lang w:val="vi-VN"/>
        </w:rPr>
      </w:pPr>
      <w:r w:rsidRPr="00160027">
        <w:rPr>
          <w:rFonts w:ascii="Times New Roman" w:hAnsi="Times New Roman" w:cs="Times New Roman"/>
          <w:b/>
          <w:bCs/>
          <w:sz w:val="28"/>
          <w:szCs w:val="28"/>
          <w:lang w:val="vi-VN"/>
        </w:rPr>
        <w:t>Trả lời</w:t>
      </w:r>
    </w:p>
    <w:p w14:paraId="5F6FF9EA" w14:textId="5BAFBB05" w:rsidR="00160027" w:rsidRPr="006A336F" w:rsidRDefault="00160027" w:rsidP="00160027">
      <w:pPr>
        <w:spacing w:before="120" w:after="120" w:line="264" w:lineRule="auto"/>
        <w:ind w:firstLine="709"/>
        <w:jc w:val="both"/>
        <w:rPr>
          <w:rFonts w:ascii="Times New Roman" w:hAnsi="Times New Roman" w:cs="Times New Roman"/>
          <w:sz w:val="28"/>
          <w:szCs w:val="28"/>
          <w:lang w:val="vi-VN"/>
        </w:rPr>
      </w:pPr>
      <w:r w:rsidRPr="00160027">
        <w:rPr>
          <w:rFonts w:ascii="Times New Roman" w:hAnsi="Times New Roman" w:cs="Times New Roman"/>
          <w:sz w:val="28"/>
          <w:szCs w:val="28"/>
          <w:lang w:val="vi-VN"/>
        </w:rPr>
        <w:t>Ý kiến trên chính xác. Theo Điều</w:t>
      </w:r>
      <w:bookmarkStart w:id="4" w:name="dieu_1"/>
      <w:r w:rsidRPr="00160027">
        <w:rPr>
          <w:rFonts w:ascii="Times New Roman" w:hAnsi="Times New Roman" w:cs="Times New Roman"/>
          <w:sz w:val="28"/>
          <w:szCs w:val="28"/>
          <w:lang w:val="vi-VN"/>
        </w:rPr>
        <w:t xml:space="preserve"> 1 Luật sửa đổi, bổ sung một số điều của Luật Quốc tịch Việt Nam</w:t>
      </w:r>
      <w:bookmarkEnd w:id="4"/>
      <w:r w:rsidRPr="00160027">
        <w:rPr>
          <w:rFonts w:ascii="Times New Roman" w:hAnsi="Times New Roman" w:cs="Times New Roman"/>
          <w:sz w:val="28"/>
          <w:szCs w:val="28"/>
          <w:lang w:val="vi-VN"/>
        </w:rPr>
        <w:t xml:space="preserve"> năm 2025 thì</w:t>
      </w:r>
      <w:r w:rsidR="00506D4D" w:rsidRPr="006A336F">
        <w:rPr>
          <w:rFonts w:ascii="Times New Roman" w:hAnsi="Times New Roman" w:cs="Times New Roman"/>
          <w:sz w:val="28"/>
          <w:szCs w:val="28"/>
          <w:lang w:val="vi-VN"/>
        </w:rPr>
        <w:t xml:space="preserve"> n</w:t>
      </w:r>
      <w:r w:rsidRPr="00160027">
        <w:rPr>
          <w:rFonts w:ascii="Times New Roman" w:hAnsi="Times New Roman" w:cs="Times New Roman"/>
          <w:sz w:val="28"/>
          <w:szCs w:val="28"/>
          <w:lang w:val="vi-VN"/>
        </w:rPr>
        <w:t>gười ứng cử, được bầu cử, phê chuẩn, bổ nhiệm, chỉ định giữ chức vụ, chức danh theo nhiệm kỳ trong cơ quan của Đảng Cộng sản Việt Nam, Nhà nước, Mặt trận Tổ quốc Việt Nam, tổ chức chính trị</w:t>
      </w:r>
      <w:r w:rsidR="002E04A8"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w:t>
      </w:r>
      <w:r w:rsidR="002E04A8" w:rsidRPr="006A336F">
        <w:rPr>
          <w:rFonts w:ascii="Times New Roman" w:hAnsi="Times New Roman" w:cs="Times New Roman"/>
          <w:sz w:val="28"/>
          <w:szCs w:val="28"/>
          <w:lang w:val="vi-VN"/>
        </w:rPr>
        <w:t xml:space="preserve"> </w:t>
      </w:r>
      <w:r w:rsidRPr="00160027">
        <w:rPr>
          <w:rFonts w:ascii="Times New Roman" w:hAnsi="Times New Roman" w:cs="Times New Roman"/>
          <w:sz w:val="28"/>
          <w:szCs w:val="28"/>
          <w:lang w:val="vi-VN"/>
        </w:rPr>
        <w:t>xã hội ở trung ương, địa phương; người làm việc trong tổ chức cơ yếu; người tham gia lực lượng vũ trang của nước Cộng hòa xã hội chủ nghĩa Việt Nam phải là người chỉ có một quốc tịch là quốc tịch Việt Nam và phải thường trú tại Việt Nam.</w:t>
      </w:r>
    </w:p>
    <w:p w14:paraId="28E6B98C" w14:textId="2B599790" w:rsidR="00282EF7" w:rsidRPr="00282EF7" w:rsidRDefault="00282EF7" w:rsidP="00282EF7">
      <w:pPr>
        <w:spacing w:before="80" w:after="80" w:line="264" w:lineRule="auto"/>
        <w:ind w:firstLine="720"/>
        <w:jc w:val="both"/>
        <w:rPr>
          <w:rFonts w:ascii="Times New Roman" w:eastAsia="Times New Roman" w:hAnsi="Times New Roman" w:cs="Times New Roman"/>
          <w:b/>
          <w:iCs/>
          <w:kern w:val="0"/>
          <w:sz w:val="28"/>
          <w:szCs w:val="28"/>
          <w:lang w:val="es-MX"/>
          <w14:ligatures w14:val="none"/>
        </w:rPr>
      </w:pPr>
      <w:r w:rsidRPr="006A336F">
        <w:rPr>
          <w:rFonts w:ascii="Times New Roman" w:hAnsi="Times New Roman" w:cs="Times New Roman"/>
          <w:b/>
          <w:bCs/>
          <w:sz w:val="28"/>
          <w:szCs w:val="28"/>
          <w:lang w:val="vi-VN"/>
        </w:rPr>
        <w:lastRenderedPageBreak/>
        <w:t xml:space="preserve">II. </w:t>
      </w:r>
      <w:proofErr w:type="spellStart"/>
      <w:r w:rsidRPr="00282EF7">
        <w:rPr>
          <w:rFonts w:ascii="Times New Roman" w:eastAsia="Times New Roman" w:hAnsi="Times New Roman" w:cs="Times New Roman"/>
          <w:b/>
          <w:iCs/>
          <w:kern w:val="0"/>
          <w:sz w:val="28"/>
          <w:szCs w:val="28"/>
          <w:lang w:val="es-MX"/>
          <w14:ligatures w14:val="none"/>
        </w:rPr>
        <w:t>Một</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số</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quy</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định</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chung</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nội</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dung</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về</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bầu</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cử</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đại</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biểu</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Quốc</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hội</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khóa</w:t>
      </w:r>
      <w:proofErr w:type="spellEnd"/>
      <w:r w:rsidRPr="00282EF7">
        <w:rPr>
          <w:rFonts w:ascii="Times New Roman" w:eastAsia="Times New Roman" w:hAnsi="Times New Roman" w:cs="Times New Roman"/>
          <w:b/>
          <w:iCs/>
          <w:kern w:val="0"/>
          <w:sz w:val="28"/>
          <w:szCs w:val="28"/>
          <w:lang w:val="es-MX"/>
          <w14:ligatures w14:val="none"/>
        </w:rPr>
        <w:t xml:space="preserve"> XVI </w:t>
      </w:r>
      <w:proofErr w:type="spellStart"/>
      <w:r w:rsidRPr="00282EF7">
        <w:rPr>
          <w:rFonts w:ascii="Times New Roman" w:eastAsia="Times New Roman" w:hAnsi="Times New Roman" w:cs="Times New Roman"/>
          <w:b/>
          <w:iCs/>
          <w:kern w:val="0"/>
          <w:sz w:val="28"/>
          <w:szCs w:val="28"/>
          <w:lang w:val="es-MX"/>
          <w14:ligatures w14:val="none"/>
        </w:rPr>
        <w:t>và</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đại</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biểu</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Hội</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đồng</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nhân</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dân</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các</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cấp</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nhiệm</w:t>
      </w:r>
      <w:proofErr w:type="spellEnd"/>
      <w:r w:rsidRPr="00282EF7">
        <w:rPr>
          <w:rFonts w:ascii="Times New Roman" w:eastAsia="Times New Roman" w:hAnsi="Times New Roman" w:cs="Times New Roman"/>
          <w:b/>
          <w:iCs/>
          <w:kern w:val="0"/>
          <w:sz w:val="28"/>
          <w:szCs w:val="28"/>
          <w:lang w:val="es-MX"/>
          <w14:ligatures w14:val="none"/>
        </w:rPr>
        <w:t xml:space="preserve"> </w:t>
      </w:r>
      <w:proofErr w:type="spellStart"/>
      <w:r w:rsidRPr="00282EF7">
        <w:rPr>
          <w:rFonts w:ascii="Times New Roman" w:eastAsia="Times New Roman" w:hAnsi="Times New Roman" w:cs="Times New Roman"/>
          <w:b/>
          <w:iCs/>
          <w:kern w:val="0"/>
          <w:sz w:val="28"/>
          <w:szCs w:val="28"/>
          <w:lang w:val="es-MX"/>
          <w14:ligatures w14:val="none"/>
        </w:rPr>
        <w:t>kỳ</w:t>
      </w:r>
      <w:proofErr w:type="spellEnd"/>
      <w:r w:rsidRPr="00282EF7">
        <w:rPr>
          <w:rFonts w:ascii="Times New Roman" w:eastAsia="Times New Roman" w:hAnsi="Times New Roman" w:cs="Times New Roman"/>
          <w:b/>
          <w:iCs/>
          <w:kern w:val="0"/>
          <w:sz w:val="28"/>
          <w:szCs w:val="28"/>
          <w:lang w:val="es-MX"/>
          <w14:ligatures w14:val="none"/>
        </w:rPr>
        <w:t xml:space="preserve"> 2026-2031</w:t>
      </w:r>
    </w:p>
    <w:p w14:paraId="006E9CF2"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1.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việc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thực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hiện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theo</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những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nguyên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tắc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4E2DD69D" w14:textId="6F4FC606"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bookmarkStart w:id="5" w:name="_Hlk221113099"/>
      <w:proofErr w:type="spellStart"/>
      <w:r>
        <w:rPr>
          <w:rFonts w:ascii="Times New Roman" w:eastAsia="Calibri" w:hAnsi="Times New Roman" w:cs="Times New Roman"/>
          <w:b/>
          <w:kern w:val="0"/>
          <w:sz w:val="28"/>
          <w:szCs w:val="28"/>
          <w:lang w:val="es-MX"/>
          <w14:ligatures w14:val="none"/>
        </w:rPr>
        <w:t>Trả</w:t>
      </w:r>
      <w:proofErr w:type="spellEnd"/>
      <w:r>
        <w:rPr>
          <w:rFonts w:ascii="Times New Roman" w:eastAsia="Calibri" w:hAnsi="Times New Roman" w:cs="Times New Roman"/>
          <w:b/>
          <w:kern w:val="0"/>
          <w:sz w:val="28"/>
          <w:szCs w:val="28"/>
          <w:lang w:val="es-MX"/>
          <w14:ligatures w14:val="none"/>
        </w:rPr>
        <w:t xml:space="preserve"> </w:t>
      </w:r>
      <w:proofErr w:type="spellStart"/>
      <w:r>
        <w:rPr>
          <w:rFonts w:ascii="Times New Roman" w:eastAsia="Calibri" w:hAnsi="Times New Roman" w:cs="Times New Roman"/>
          <w:b/>
          <w:kern w:val="0"/>
          <w:sz w:val="28"/>
          <w:szCs w:val="28"/>
          <w:lang w:val="es-MX"/>
          <w14:ligatures w14:val="none"/>
        </w:rPr>
        <w:t>lời</w:t>
      </w:r>
      <w:proofErr w:type="spellEnd"/>
    </w:p>
    <w:bookmarkEnd w:id="5"/>
    <w:p w14:paraId="2E87A9D6"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7 </w:t>
      </w:r>
      <w:proofErr w:type="spellStart"/>
      <w:r w:rsidRPr="006A336F">
        <w:rPr>
          <w:rFonts w:ascii="Times New Roman" w:eastAsia="Calibri" w:hAnsi="Times New Roman" w:cs="Times New Roman"/>
          <w:kern w:val="0"/>
          <w:sz w:val="28"/>
          <w:szCs w:val="28"/>
          <w:lang w:val="es-MX"/>
          <w14:ligatures w14:val="none"/>
        </w:rPr>
        <w:t>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1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đẳng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kín</w:t>
      </w:r>
      <w:proofErr w:type="spellEnd"/>
      <w:r w:rsidRPr="006A336F">
        <w:rPr>
          <w:rFonts w:ascii="Times New Roman" w:eastAsia="Calibri" w:hAnsi="Times New Roman" w:cs="Times New Roman"/>
          <w:kern w:val="0"/>
          <w:sz w:val="28"/>
          <w:szCs w:val="28"/>
          <w:lang w:val="es-MX"/>
          <w14:ligatures w14:val="none"/>
        </w:rPr>
        <w:t>.</w:t>
      </w:r>
    </w:p>
    <w:p w14:paraId="258B39E2" w14:textId="4D5EF89C"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tắc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18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21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00FE6770">
        <w:rPr>
          <w:rFonts w:ascii="Times New Roman" w:eastAsia="Calibri" w:hAnsi="Times New Roman" w:cs="Times New Roman"/>
          <w:kern w:val="0"/>
          <w:sz w:val="28"/>
          <w:szCs w:val="28"/>
          <w:lang w:val="es-MX"/>
          <w14:ligatures w14:val="none"/>
        </w:rPr>
        <w:t>n</w:t>
      </w:r>
      <w:r w:rsidRPr="006A336F">
        <w:rPr>
          <w:rFonts w:ascii="Times New Roman" w:eastAsia="Calibri" w:hAnsi="Times New Roman" w:cs="Times New Roman"/>
          <w:kern w:val="0"/>
          <w:sz w:val="28"/>
          <w:szCs w:val="28"/>
          <w:lang w:val="es-MX"/>
          <w14:ligatures w14:val="none"/>
        </w:rPr>
        <w:t>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Tòa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chờ</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hưởng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treo,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w:t>
      </w:r>
    </w:p>
    <w:p w14:paraId="6938487C"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tắc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đẳng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2F41BA24" w14:textId="70F5C09B"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ở </w:t>
      </w:r>
      <w:proofErr w:type="spellStart"/>
      <w:r w:rsidRPr="006A336F">
        <w:rPr>
          <w:rFonts w:ascii="Times New Roman" w:eastAsia="Calibri" w:hAnsi="Times New Roman" w:cs="Times New Roman"/>
          <w:kern w:val="0"/>
          <w:sz w:val="28"/>
          <w:szCs w:val="28"/>
          <w:lang w:val="es-MX"/>
          <w14:ligatures w14:val="none"/>
        </w:rPr>
        <w:t>nơi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w:t>
      </w:r>
      <w:proofErr w:type="spellEnd"/>
      <w:r w:rsidRPr="006A336F">
        <w:rPr>
          <w:rFonts w:ascii="Times New Roman" w:eastAsia="Calibri" w:hAnsi="Times New Roman" w:cs="Times New Roman"/>
          <w:kern w:val="0"/>
          <w:sz w:val="28"/>
          <w:szCs w:val="28"/>
          <w:lang w:val="es-MX"/>
          <w14:ligatures w14:val="none"/>
        </w:rPr>
        <w:t xml:space="preserve">. </w:t>
      </w:r>
    </w:p>
    <w:p w14:paraId="078EC74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01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w:t>
      </w:r>
    </w:p>
    <w:p w14:paraId="0B7EC9B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1A0DB87E" w14:textId="2593AA92"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003A617A">
        <w:rPr>
          <w:rFonts w:ascii="Times New Roman" w:eastAsia="Calibri" w:hAnsi="Times New Roman" w:cs="Times New Roman"/>
          <w:kern w:val="0"/>
          <w:sz w:val="28"/>
          <w:szCs w:val="28"/>
          <w:lang w:val="es-MX"/>
          <w14:ligatures w14:val="none"/>
        </w:rPr>
        <w:t xml:space="preserve"> </w:t>
      </w:r>
      <w:proofErr w:type="spellStart"/>
      <w:r w:rsidR="003A617A">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biệt</w:t>
      </w:r>
      <w:proofErr w:type="spellEnd"/>
      <w:r w:rsidRPr="006A336F">
        <w:rPr>
          <w:rFonts w:ascii="Times New Roman" w:eastAsia="Calibri" w:hAnsi="Times New Roman" w:cs="Times New Roman"/>
          <w:kern w:val="0"/>
          <w:sz w:val="28"/>
          <w:szCs w:val="28"/>
          <w:lang w:val="es-MX"/>
          <w14:ligatures w14:val="none"/>
        </w:rPr>
        <w:t>.</w:t>
      </w:r>
    </w:p>
    <w:p w14:paraId="1B6B7E09"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đòi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hỏi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tầng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lớp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05CEE4F5" w14:textId="1EEAE349"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tắc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hòm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chọn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nhờ</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gửi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nhờ</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tật</w:t>
      </w:r>
      <w:proofErr w:type="spellEnd"/>
      <w:r w:rsidR="003A617A">
        <w:rPr>
          <w:rFonts w:ascii="Times New Roman" w:eastAsia="Calibri" w:hAnsi="Times New Roman" w:cs="Times New Roman"/>
          <w:kern w:val="0"/>
          <w:sz w:val="28"/>
          <w:szCs w:val="28"/>
          <w:lang w:val="es-MX"/>
          <w14:ligatures w14:val="none"/>
        </w:rPr>
        <w:t>,</w:t>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nhờ</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hòm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w:t>
      </w:r>
    </w:p>
    <w:p w14:paraId="6D323BA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lastRenderedPageBreak/>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ốm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phòng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hòm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chỗ</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chỗ</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nhận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riêng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hòm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nhận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w:t>
      </w:r>
    </w:p>
    <w:p w14:paraId="3B268B45"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tắc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bỏ</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phiếu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lựa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chọn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bởi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ngoài</w:t>
      </w:r>
      <w:proofErr w:type="spellEnd"/>
      <w:r w:rsidRPr="006A336F">
        <w:rPr>
          <w:rFonts w:ascii="Times New Roman" w:eastAsia="Calibri" w:hAnsi="Times New Roman" w:cs="Times New Roman"/>
          <w:kern w:val="0"/>
          <w:sz w:val="28"/>
          <w:szCs w:val="28"/>
          <w:lang w:val="es-MX"/>
          <w14:ligatures w14:val="none"/>
        </w:rPr>
        <w:t xml:space="preserve">. Theo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viết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riêng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can </w:t>
      </w:r>
      <w:proofErr w:type="spellStart"/>
      <w:r w:rsidRPr="006A336F">
        <w:rPr>
          <w:rFonts w:ascii="Times New Roman" w:eastAsia="Calibri" w:hAnsi="Times New Roman" w:cs="Times New Roman"/>
          <w:kern w:val="0"/>
          <w:sz w:val="28"/>
          <w:szCs w:val="28"/>
          <w:lang w:val="es-MX"/>
          <w14:ligatures w14:val="none"/>
        </w:rPr>
        <w:t>thiệp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hòm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phiếu</w:t>
      </w:r>
      <w:proofErr w:type="spellEnd"/>
      <w:r w:rsidRPr="006A336F">
        <w:rPr>
          <w:rFonts w:ascii="Times New Roman" w:eastAsia="Calibri" w:hAnsi="Times New Roman" w:cs="Times New Roman"/>
          <w:kern w:val="0"/>
          <w:sz w:val="28"/>
          <w:szCs w:val="28"/>
          <w:lang w:val="es-MX"/>
          <w14:ligatures w14:val="none"/>
        </w:rPr>
        <w:t>.</w:t>
      </w:r>
    </w:p>
    <w:p w14:paraId="50B9B29A"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2.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w:t>
      </w:r>
      <w:r w:rsidRPr="006A336F" w:rsidDel="00165BEA">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người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phải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đáp</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những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tiêu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chuẩn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gì</w:t>
      </w:r>
      <w:proofErr w:type="spellEnd"/>
      <w:r w:rsidRPr="006A336F">
        <w:rPr>
          <w:rFonts w:ascii="Times New Roman" w:eastAsia="Calibri" w:hAnsi="Times New Roman" w:cs="Times New Roman"/>
          <w:b/>
          <w:kern w:val="0"/>
          <w:sz w:val="28"/>
          <w:szCs w:val="28"/>
          <w:lang w:val="es-MX"/>
          <w14:ligatures w14:val="none"/>
        </w:rPr>
        <w:t>?</w:t>
      </w:r>
    </w:p>
    <w:p w14:paraId="6C8CE8F1"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7F05A44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1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22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2014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2020),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167CD619"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giàu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mạnh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minh</w:t>
      </w:r>
      <w:proofErr w:type="spellEnd"/>
      <w:r w:rsidRPr="006A336F">
        <w:rPr>
          <w:rFonts w:ascii="Times New Roman" w:eastAsia="Calibri" w:hAnsi="Times New Roman" w:cs="Times New Roman"/>
          <w:kern w:val="0"/>
          <w:sz w:val="28"/>
          <w:szCs w:val="28"/>
          <w:lang w:val="es-MX"/>
          <w14:ligatures w14:val="none"/>
        </w:rPr>
        <w:t>.</w:t>
      </w:r>
    </w:p>
    <w:p w14:paraId="4E2E328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w:t>
      </w:r>
    </w:p>
    <w:p w14:paraId="5D546C42"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tốt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vô</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mẫu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vi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w:t>
      </w:r>
    </w:p>
    <w:p w14:paraId="0ACA015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uy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w:t>
      </w:r>
    </w:p>
    <w:p w14:paraId="02A10BA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nghe</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w:t>
      </w:r>
    </w:p>
    <w:p w14:paraId="77495C09"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w:t>
      </w:r>
    </w:p>
    <w:p w14:paraId="545CB8F6"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lastRenderedPageBreak/>
        <w:t xml:space="preserve">3.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w:t>
      </w:r>
      <w:r w:rsidRPr="006A336F" w:rsidDel="00165BEA">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người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phải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đáp</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những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tiêu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chuẩn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gì</w:t>
      </w:r>
      <w:proofErr w:type="spellEnd"/>
      <w:r w:rsidRPr="006A336F">
        <w:rPr>
          <w:rFonts w:ascii="Times New Roman" w:eastAsia="Calibri" w:hAnsi="Times New Roman" w:cs="Times New Roman"/>
          <w:b/>
          <w:kern w:val="0"/>
          <w:sz w:val="28"/>
          <w:szCs w:val="28"/>
          <w:lang w:val="es-MX"/>
          <w14:ligatures w14:val="none"/>
        </w:rPr>
        <w:t>?</w:t>
      </w:r>
    </w:p>
    <w:p w14:paraId="59E25195"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0430914F"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2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5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5643324E"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w:t>
      </w:r>
      <w:bookmarkStart w:id="6" w:name="tvpllink_khhhnejlqt_3"/>
      <w:proofErr w:type="spellStart"/>
      <w:r w:rsidRPr="00282EF7">
        <w:rPr>
          <w:rFonts w:ascii="Times New Roman" w:eastAsia="Calibri" w:hAnsi="Times New Roman" w:cs="Times New Roman"/>
          <w:kern w:val="0"/>
          <w:sz w:val="28"/>
          <w:szCs w:val="28"/>
          <w14:ligatures w14:val="none"/>
        </w:rPr>
        <w:fldChar w:fldCharType="begin"/>
      </w:r>
      <w:r w:rsidRPr="006A336F">
        <w:rPr>
          <w:rFonts w:ascii="Times New Roman" w:eastAsia="Calibri" w:hAnsi="Times New Roman" w:cs="Times New Roman"/>
          <w:kern w:val="0"/>
          <w:sz w:val="28"/>
          <w:szCs w:val="28"/>
          <w:lang w:val="es-MX"/>
          <w14:ligatures w14:val="none"/>
        </w:rPr>
        <w:instrText xml:space="preserve"> HYPERLINK "https://thuvienphapluat.vn/van-ban/Bo-may-hanh-chinh/Hien-phap-nam-2013-215627.aspx" \t "_blank" </w:instrText>
      </w:r>
      <w:r w:rsidRPr="00282EF7">
        <w:rPr>
          <w:rFonts w:ascii="Times New Roman" w:eastAsia="Calibri" w:hAnsi="Times New Roman" w:cs="Times New Roman"/>
          <w:kern w:val="0"/>
          <w:sz w:val="28"/>
          <w:szCs w:val="28"/>
          <w14:ligatures w14:val="none"/>
        </w:rPr>
      </w:r>
      <w:r w:rsidRPr="00282EF7">
        <w:rPr>
          <w:rFonts w:ascii="Times New Roman" w:eastAsia="Calibri" w:hAnsi="Times New Roman" w:cs="Times New Roman"/>
          <w:kern w:val="0"/>
          <w:sz w:val="28"/>
          <w:szCs w:val="28"/>
          <w14:ligatures w14:val="none"/>
        </w:rPr>
        <w:fldChar w:fldCharType="separate"/>
      </w:r>
      <w:r w:rsidRPr="006A336F">
        <w:rPr>
          <w:rFonts w:ascii="Times New Roman" w:eastAsia="Calibri" w:hAnsi="Times New Roman" w:cs="Times New Roman"/>
          <w:kern w:val="0"/>
          <w:sz w:val="28"/>
          <w:szCs w:val="28"/>
          <w:lang w:val="es-MX"/>
          <w14:ligatures w14:val="none"/>
        </w:rPr>
        <w:t>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282EF7">
        <w:rPr>
          <w:rFonts w:ascii="Times New Roman" w:eastAsia="Calibri" w:hAnsi="Times New Roman" w:cs="Times New Roman"/>
          <w:kern w:val="0"/>
          <w:sz w:val="28"/>
          <w:szCs w:val="28"/>
          <w14:ligatures w14:val="none"/>
        </w:rPr>
        <w:fldChar w:fldCharType="end"/>
      </w:r>
      <w:bookmarkEnd w:id="6"/>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giàu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mạnh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minh</w:t>
      </w:r>
      <w:proofErr w:type="spellEnd"/>
      <w:r w:rsidRPr="006A336F">
        <w:rPr>
          <w:rFonts w:ascii="Times New Roman" w:eastAsia="Calibri" w:hAnsi="Times New Roman" w:cs="Times New Roman"/>
          <w:kern w:val="0"/>
          <w:sz w:val="28"/>
          <w:szCs w:val="28"/>
          <w:lang w:val="es-MX"/>
          <w14:ligatures w14:val="none"/>
        </w:rPr>
        <w:t>;</w:t>
      </w:r>
    </w:p>
    <w:p w14:paraId="6AEDB36C"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w:t>
      </w:r>
    </w:p>
    <w:p w14:paraId="3C09355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tốt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vô</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mẫu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vi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w:t>
      </w:r>
    </w:p>
    <w:p w14:paraId="484F1A4D"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uy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1DB0C674"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21BA18C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nghe</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w:t>
      </w:r>
    </w:p>
    <w:p w14:paraId="7B543199"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4.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w:t>
      </w:r>
      <w:r w:rsidRPr="006A336F" w:rsidDel="00165BEA">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trách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nhiệm</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của</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cơ</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quan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tổ</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chức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trong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công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53F67C94"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67FFAF18" w14:textId="7CFA1B9C"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4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w:t>
      </w:r>
      <w:r w:rsidR="007230B6">
        <w:rPr>
          <w:rFonts w:ascii="Times New Roman" w:eastAsia="Calibri" w:hAnsi="Times New Roman" w:cs="Times New Roman"/>
          <w:kern w:val="0"/>
          <w:sz w:val="28"/>
          <w:szCs w:val="28"/>
          <w:lang w:val="es-MX"/>
          <w14:ligatures w14:val="none"/>
        </w:rPr>
        <w:t>1</w:t>
      </w:r>
      <w:r w:rsidRPr="006A336F">
        <w:rPr>
          <w:rFonts w:ascii="Times New Roman" w:eastAsia="Calibri" w:hAnsi="Times New Roman" w:cs="Times New Roman"/>
          <w:kern w:val="0"/>
          <w:sz w:val="28"/>
          <w:szCs w:val="28"/>
          <w:lang w:val="es-MX"/>
          <w14:ligatures w14:val="none"/>
        </w:rPr>
        <w:t>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56ED16F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w:t>
      </w:r>
    </w:p>
    <w:p w14:paraId="6095F29E"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hướng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dẫn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738973C8"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hướng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dẫn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đúng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kiệm</w:t>
      </w:r>
      <w:proofErr w:type="spellEnd"/>
      <w:r w:rsidRPr="006A336F">
        <w:rPr>
          <w:rFonts w:ascii="Times New Roman" w:eastAsia="Calibri" w:hAnsi="Times New Roman" w:cs="Times New Roman"/>
          <w:kern w:val="0"/>
          <w:sz w:val="28"/>
          <w:szCs w:val="28"/>
          <w:lang w:val="es-MX"/>
          <w14:ligatures w14:val="none"/>
        </w:rPr>
        <w:t>.</w:t>
      </w:r>
    </w:p>
    <w:p w14:paraId="7B2BBE6E"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hướng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dẫn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w:t>
      </w:r>
    </w:p>
    <w:p w14:paraId="58358F0D"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chọn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19BDC0C3" w14:textId="6FB3E6A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w:t>
      </w:r>
    </w:p>
    <w:p w14:paraId="1F98C6EB" w14:textId="63A48210"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Bầu</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cử</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Quốc</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hội</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và</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đại</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biểu</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Hội</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đồng</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nhân</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004A3DA8" w:rsidRPr="006A336F">
        <w:rPr>
          <w:rFonts w:ascii="Times New Roman" w:eastAsia="Calibri" w:hAnsi="Times New Roman" w:cs="Times New Roman"/>
          <w:kern w:val="0"/>
          <w:sz w:val="28"/>
          <w:szCs w:val="28"/>
          <w:lang w:val="es-MX"/>
          <w14:ligatures w14:val="none"/>
        </w:rPr>
        <w:t>dân</w:t>
      </w:r>
      <w:proofErr w:type="spellEnd"/>
      <w:r w:rsidR="004A3DA8"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w:t>
      </w:r>
    </w:p>
    <w:p w14:paraId="4313E33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w:t>
      </w:r>
    </w:p>
    <w:p w14:paraId="6CFF7CA8"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5.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w:t>
      </w:r>
      <w:r w:rsidRPr="006A336F" w:rsidDel="00165BEA">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tổng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khóa</w:t>
      </w:r>
      <w:proofErr w:type="spellEnd"/>
      <w:r w:rsidRPr="006A336F">
        <w:rPr>
          <w:rFonts w:ascii="Times New Roman" w:eastAsia="Calibri" w:hAnsi="Times New Roman" w:cs="Times New Roman"/>
          <w:b/>
          <w:kern w:val="0"/>
          <w:sz w:val="28"/>
          <w:szCs w:val="28"/>
          <w:lang w:val="es-MX"/>
          <w14:ligatures w14:val="none"/>
        </w:rPr>
        <w:t xml:space="preserve"> XVI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là</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bao</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nhiêu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người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Việc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dự</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kiến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bổ</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lượng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khóa</w:t>
      </w:r>
      <w:proofErr w:type="spellEnd"/>
      <w:r w:rsidRPr="006A336F">
        <w:rPr>
          <w:rFonts w:ascii="Times New Roman" w:eastAsia="Calibri" w:hAnsi="Times New Roman" w:cs="Times New Roman"/>
          <w:b/>
          <w:kern w:val="0"/>
          <w:sz w:val="28"/>
          <w:szCs w:val="28"/>
          <w:lang w:val="es-MX"/>
          <w14:ligatures w14:val="none"/>
        </w:rPr>
        <w:t xml:space="preserve"> XVI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ở </w:t>
      </w:r>
      <w:proofErr w:type="spellStart"/>
      <w:r w:rsidRPr="006A336F">
        <w:rPr>
          <w:rFonts w:ascii="Times New Roman" w:eastAsia="Calibri" w:hAnsi="Times New Roman" w:cs="Times New Roman"/>
          <w:b/>
          <w:kern w:val="0"/>
          <w:sz w:val="28"/>
          <w:szCs w:val="28"/>
          <w:lang w:val="es-MX"/>
          <w14:ligatures w14:val="none"/>
        </w:rPr>
        <w:t>mỗi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tỉnh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thành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thực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hiện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 xml:space="preserve">? </w:t>
      </w:r>
    </w:p>
    <w:p w14:paraId="414F75F8"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54F83BE5" w14:textId="542253E8" w:rsidR="00282EF7" w:rsidRPr="006A336F" w:rsidRDefault="00282EF7" w:rsidP="00281104">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7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khóa</w:t>
      </w:r>
      <w:proofErr w:type="spellEnd"/>
      <w:r w:rsidRPr="006A336F">
        <w:rPr>
          <w:rFonts w:ascii="Times New Roman" w:eastAsia="Calibri" w:hAnsi="Times New Roman" w:cs="Times New Roman"/>
          <w:kern w:val="0"/>
          <w:sz w:val="28"/>
          <w:szCs w:val="28"/>
          <w:lang w:val="es-MX"/>
          <w14:ligatures w14:val="none"/>
        </w:rPr>
        <w:t xml:space="preserve"> XVI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500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lastRenderedPageBreak/>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khóa</w:t>
      </w:r>
      <w:proofErr w:type="spellEnd"/>
      <w:r w:rsidRPr="006A336F">
        <w:rPr>
          <w:rFonts w:ascii="Times New Roman" w:eastAsia="Calibri" w:hAnsi="Times New Roman" w:cs="Times New Roman"/>
          <w:kern w:val="0"/>
          <w:sz w:val="28"/>
          <w:szCs w:val="28"/>
          <w:lang w:val="es-MX"/>
          <w14:ligatures w14:val="none"/>
        </w:rPr>
        <w:t xml:space="preserve"> XVI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1891/NQ-UBTVQH15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10/11/2025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521E9FA6"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04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7BDF8CE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500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w:t>
      </w:r>
    </w:p>
    <w:p w14:paraId="4A2C6AF4"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07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250FFCF7"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6.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dự</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kiến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cơ</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cấu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thành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phần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những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người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giới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thiệu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26720F74"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71685FE7" w14:textId="69FE9B75"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8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105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tầng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lớp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w:t>
      </w:r>
    </w:p>
    <w:p w14:paraId="4C340865"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18%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w:t>
      </w:r>
    </w:p>
    <w:p w14:paraId="0332DEB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35%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w:t>
      </w:r>
    </w:p>
    <w:p w14:paraId="5195D12A"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gửi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ương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w:t>
      </w:r>
    </w:p>
    <w:p w14:paraId="7B86202F"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7.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việc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xác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dự</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kiến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cơ</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cấu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thành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phần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và</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bổ</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lượng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người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giới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thiệu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ứng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1888ABF0"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638D9971" w14:textId="2D3EA74E"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lastRenderedPageBreak/>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9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4A447352"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105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w:t>
      </w:r>
    </w:p>
    <w:p w14:paraId="3F08E083"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mươi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5299E59E"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phum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sóc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(35%) </w:t>
      </w:r>
      <w:proofErr w:type="spellStart"/>
      <w:r w:rsidRPr="006A336F">
        <w:rPr>
          <w:rFonts w:ascii="Times New Roman" w:eastAsia="Calibri" w:hAnsi="Times New Roman" w:cs="Times New Roman"/>
          <w:kern w:val="0"/>
          <w:sz w:val="28"/>
          <w:szCs w:val="28"/>
          <w:lang w:val="es-MX"/>
          <w14:ligatures w14:val="none"/>
        </w:rPr>
        <w:t>ba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mươi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750ACB0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gửi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Mặt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Nam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3A1C4D5F"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8.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lượng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cấp</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tỉnh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ở </w:t>
      </w:r>
      <w:proofErr w:type="spellStart"/>
      <w:r w:rsidRPr="006A336F">
        <w:rPr>
          <w:rFonts w:ascii="Times New Roman" w:eastAsia="Calibri" w:hAnsi="Times New Roman" w:cs="Times New Roman"/>
          <w:b/>
          <w:kern w:val="0"/>
          <w:sz w:val="28"/>
          <w:szCs w:val="28"/>
          <w:lang w:val="es-MX"/>
          <w14:ligatures w14:val="none"/>
        </w:rPr>
        <w:t>mỗi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tỉnh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thành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xác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62365F17"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6AD11066"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1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w:t>
      </w:r>
    </w:p>
    <w:p w14:paraId="716EFF8E"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50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85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4A4ED702"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1.200.000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50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1.200.000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85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4D9B3B45"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Hồ</w:t>
      </w:r>
      <w:proofErr w:type="spellEnd"/>
      <w:r w:rsidRPr="006A336F">
        <w:rPr>
          <w:rFonts w:ascii="Times New Roman" w:eastAsia="Calibri" w:hAnsi="Times New Roman" w:cs="Times New Roman"/>
          <w:kern w:val="0"/>
          <w:sz w:val="28"/>
          <w:szCs w:val="28"/>
          <w:lang w:val="es-MX"/>
          <w14:ligatures w14:val="none"/>
        </w:rPr>
        <w:t xml:space="preserve"> Chí Minh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125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573DB436"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107/2025/UBTVQH15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16/10/2025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31/8/2025.</w:t>
      </w:r>
    </w:p>
    <w:p w14:paraId="753755E7" w14:textId="77777777" w:rsidR="00282EF7" w:rsidRPr="006A336F" w:rsidRDefault="00282EF7" w:rsidP="00282EF7">
      <w:pPr>
        <w:spacing w:before="120" w:after="120" w:line="276" w:lineRule="auto"/>
        <w:ind w:firstLine="720"/>
        <w:jc w:val="both"/>
        <w:rPr>
          <w:rFonts w:ascii="Times New Roman" w:eastAsia="Calibri" w:hAnsi="Times New Roman" w:cs="Times New Roman"/>
          <w:i/>
          <w:kern w:val="0"/>
          <w:sz w:val="28"/>
          <w:szCs w:val="28"/>
          <w:lang w:val="es-MX"/>
          <w14:ligatures w14:val="none"/>
        </w:rPr>
      </w:pPr>
      <w:proofErr w:type="spellStart"/>
      <w:r w:rsidRPr="006A336F">
        <w:rPr>
          <w:rFonts w:ascii="Times New Roman" w:eastAsia="Calibri" w:hAnsi="Times New Roman" w:cs="Times New Roman"/>
          <w:b/>
          <w:i/>
          <w:kern w:val="0"/>
          <w:sz w:val="28"/>
          <w:szCs w:val="28"/>
          <w:lang w:val="es-MX"/>
          <w14:ligatures w14:val="none"/>
        </w:rPr>
        <w:t>Lưu</w:t>
      </w:r>
      <w:proofErr w:type="spellEnd"/>
      <w:r w:rsidRPr="006A336F">
        <w:rPr>
          <w:rFonts w:ascii="Times New Roman" w:eastAsia="Calibri" w:hAnsi="Times New Roman" w:cs="Times New Roman"/>
          <w:b/>
          <w:i/>
          <w:kern w:val="0"/>
          <w:sz w:val="28"/>
          <w:szCs w:val="28"/>
          <w:lang w:val="es-MX"/>
          <w14:ligatures w14:val="none"/>
        </w:rPr>
        <w:t xml:space="preserve"> ý</w:t>
      </w:r>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chia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làm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tròn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đối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với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lượng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chưa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đủ</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mốc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được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cộng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thêm</w:t>
      </w:r>
      <w:proofErr w:type="spellEnd"/>
      <w:r w:rsidRPr="00282EF7">
        <w:rPr>
          <w:rFonts w:ascii="Times New Roman" w:eastAsia="Calibri" w:hAnsi="Times New Roman" w:cs="Times New Roman"/>
          <w:i/>
          <w:kern w:val="0"/>
          <w:sz w:val="28"/>
          <w:szCs w:val="28"/>
          <w:vertAlign w:val="superscript"/>
          <w14:ligatures w14:val="none"/>
        </w:rPr>
        <w:footnoteReference w:id="1"/>
      </w:r>
      <w:r w:rsidRPr="006A336F">
        <w:rPr>
          <w:rFonts w:ascii="Times New Roman" w:eastAsia="Calibri" w:hAnsi="Times New Roman" w:cs="Times New Roman"/>
          <w:i/>
          <w:kern w:val="0"/>
          <w:sz w:val="28"/>
          <w:szCs w:val="28"/>
          <w:lang w:val="es-MX"/>
          <w14:ligatures w14:val="none"/>
        </w:rPr>
        <w:t>.</w:t>
      </w:r>
    </w:p>
    <w:p w14:paraId="66E77A66" w14:textId="7A8030A4"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i/>
          <w:kern w:val="0"/>
          <w:sz w:val="28"/>
          <w:szCs w:val="28"/>
          <w:u w:val="single"/>
          <w:lang w:val="es-MX"/>
          <w14:ligatures w14:val="none"/>
        </w:rPr>
        <w:t>Ví</w:t>
      </w:r>
      <w:proofErr w:type="spellEnd"/>
      <w:r w:rsidRPr="006A336F">
        <w:rPr>
          <w:rFonts w:ascii="Times New Roman" w:eastAsia="Calibri" w:hAnsi="Times New Roman" w:cs="Times New Roman"/>
          <w:i/>
          <w:kern w:val="0"/>
          <w:sz w:val="28"/>
          <w:szCs w:val="28"/>
          <w:u w:val="single"/>
          <w:lang w:val="es-MX"/>
          <w14:ligatures w14:val="none"/>
        </w:rPr>
        <w:t xml:space="preserve"> </w:t>
      </w:r>
      <w:proofErr w:type="spellStart"/>
      <w:r w:rsidRPr="006A336F">
        <w:rPr>
          <w:rFonts w:ascii="Times New Roman" w:eastAsia="Calibri" w:hAnsi="Times New Roman" w:cs="Times New Roman"/>
          <w:i/>
          <w:kern w:val="0"/>
          <w:sz w:val="28"/>
          <w:szCs w:val="28"/>
          <w:u w:val="single"/>
          <w:lang w:val="es-MX"/>
          <w14:ligatures w14:val="none"/>
        </w:rPr>
        <w:t>dụ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Sơn</w:t>
      </w:r>
      <w:proofErr w:type="spellEnd"/>
      <w:r w:rsidRPr="006A336F">
        <w:rPr>
          <w:rFonts w:ascii="Times New Roman" w:eastAsia="Calibri" w:hAnsi="Times New Roman" w:cs="Times New Roman"/>
          <w:kern w:val="0"/>
          <w:sz w:val="28"/>
          <w:szCs w:val="28"/>
          <w:lang w:val="es-MX"/>
          <w14:ligatures w14:val="none"/>
        </w:rPr>
        <w:t xml:space="preserve"> La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1.412.640 </w:t>
      </w:r>
      <w:proofErr w:type="spellStart"/>
      <w:r w:rsidRPr="006A336F">
        <w:rPr>
          <w:rFonts w:ascii="Times New Roman" w:eastAsia="Calibri" w:hAnsi="Times New Roman" w:cs="Times New Roman"/>
          <w:kern w:val="0"/>
          <w:sz w:val="28"/>
          <w:szCs w:val="28"/>
          <w:lang w:val="es-MX"/>
          <w14:ligatures w14:val="none"/>
        </w:rPr>
        <w:t>dân</w:t>
      </w:r>
      <w:proofErr w:type="spellEnd"/>
      <w:r w:rsidRPr="00282EF7">
        <w:rPr>
          <w:rFonts w:ascii="Times New Roman" w:eastAsia="Calibri" w:hAnsi="Times New Roman" w:cs="Times New Roman"/>
          <w:kern w:val="0"/>
          <w:sz w:val="28"/>
          <w:szCs w:val="28"/>
          <w:vertAlign w:val="superscript"/>
          <w14:ligatures w14:val="none"/>
        </w:rPr>
        <w:footnoteReference w:id="2"/>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00056EFA">
        <w:rPr>
          <w:rFonts w:ascii="Times New Roman" w:eastAsia="Calibri" w:hAnsi="Times New Roman" w:cs="Times New Roman"/>
          <w:kern w:val="0"/>
          <w:sz w:val="28"/>
          <w:szCs w:val="28"/>
          <w:lang w:val="es-MX"/>
          <w14:ligatures w14:val="none"/>
        </w:rPr>
        <w:t xml:space="preserve"> </w:t>
      </w:r>
      <w:proofErr w:type="spellStart"/>
      <w:r w:rsidR="00056EFA">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594F8214"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50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5A3E301A" w14:textId="577E3F6D" w:rsidR="00282EF7" w:rsidRPr="006A336F" w:rsidRDefault="00E67E3C"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Pr>
          <w:rFonts w:ascii="Times New Roman" w:eastAsia="Calibri" w:hAnsi="Times New Roman" w:cs="Times New Roman"/>
          <w:kern w:val="0"/>
          <w:sz w:val="28"/>
          <w:szCs w:val="28"/>
          <w:lang w:val="es-MX"/>
          <w14:ligatures w14:val="none"/>
        </w:rPr>
        <w:t xml:space="preserve">- </w:t>
      </w:r>
      <w:r w:rsidRPr="006A336F">
        <w:rPr>
          <w:rFonts w:ascii="Times New Roman" w:eastAsia="Calibri" w:hAnsi="Times New Roman" w:cs="Times New Roman"/>
          <w:kern w:val="0"/>
          <w:sz w:val="28"/>
          <w:szCs w:val="28"/>
          <w:lang w:val="es-MX"/>
          <w14:ligatures w14:val="none"/>
        </w:rPr>
        <w:t xml:space="preserve">412.640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sidDel="00E67E3C">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được</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bầu</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thêm</w:t>
      </w:r>
      <w:proofErr w:type="spellEnd"/>
      <w:r w:rsidR="00282EF7" w:rsidRPr="006A336F">
        <w:rPr>
          <w:rFonts w:ascii="Times New Roman" w:eastAsia="Calibri" w:hAnsi="Times New Roman" w:cs="Times New Roman"/>
          <w:kern w:val="0"/>
          <w:sz w:val="28"/>
          <w:szCs w:val="28"/>
          <w:lang w:val="es-MX"/>
          <w14:ligatures w14:val="none"/>
        </w:rPr>
        <w:t xml:space="preserve"> 05 </w:t>
      </w:r>
      <w:proofErr w:type="spellStart"/>
      <w:r w:rsidR="00282EF7" w:rsidRPr="006A336F">
        <w:rPr>
          <w:rFonts w:ascii="Times New Roman" w:eastAsia="Calibri" w:hAnsi="Times New Roman" w:cs="Times New Roman"/>
          <w:kern w:val="0"/>
          <w:sz w:val="28"/>
          <w:szCs w:val="28"/>
          <w:lang w:val="es-MX"/>
          <w14:ligatures w14:val="none"/>
        </w:rPr>
        <w:t>đại</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biểu</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cứ</w:t>
      </w:r>
      <w:proofErr w:type="spellEnd"/>
      <w:r>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thêm</w:t>
      </w:r>
      <w:proofErr w:type="spellEnd"/>
      <w:r w:rsidR="00282EF7" w:rsidRPr="006A336F">
        <w:rPr>
          <w:rFonts w:ascii="Times New Roman" w:eastAsia="Calibri" w:hAnsi="Times New Roman" w:cs="Times New Roman"/>
          <w:kern w:val="0"/>
          <w:sz w:val="28"/>
          <w:szCs w:val="28"/>
          <w:lang w:val="es-MX"/>
          <w14:ligatures w14:val="none"/>
        </w:rPr>
        <w:t xml:space="preserve"> 70.000 </w:t>
      </w:r>
      <w:proofErr w:type="spellStart"/>
      <w:r w:rsidR="00282EF7" w:rsidRPr="006A336F">
        <w:rPr>
          <w:rFonts w:ascii="Times New Roman" w:eastAsia="Calibri" w:hAnsi="Times New Roman" w:cs="Times New Roman"/>
          <w:kern w:val="0"/>
          <w:sz w:val="28"/>
          <w:szCs w:val="28"/>
          <w:lang w:val="es-MX"/>
          <w14:ligatures w14:val="none"/>
        </w:rPr>
        <w:t>dân</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được</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bầu</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thêm</w:t>
      </w:r>
      <w:proofErr w:type="spellEnd"/>
      <w:r w:rsidR="00282EF7" w:rsidRPr="006A336F">
        <w:rPr>
          <w:rFonts w:ascii="Times New Roman" w:eastAsia="Calibri" w:hAnsi="Times New Roman" w:cs="Times New Roman"/>
          <w:kern w:val="0"/>
          <w:sz w:val="28"/>
          <w:szCs w:val="28"/>
          <w:lang w:val="es-MX"/>
          <w14:ligatures w14:val="none"/>
        </w:rPr>
        <w:t xml:space="preserve"> 01 </w:t>
      </w:r>
      <w:proofErr w:type="spellStart"/>
      <w:r w:rsidR="00282EF7" w:rsidRPr="006A336F">
        <w:rPr>
          <w:rFonts w:ascii="Times New Roman" w:eastAsia="Calibri" w:hAnsi="Times New Roman" w:cs="Times New Roman"/>
          <w:kern w:val="0"/>
          <w:sz w:val="28"/>
          <w:szCs w:val="28"/>
          <w:lang w:val="es-MX"/>
          <w14:ligatures w14:val="none"/>
        </w:rPr>
        <w:t>đại</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biểu</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tương</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đương</w:t>
      </w:r>
      <w:proofErr w:type="spellEnd"/>
      <w:r>
        <w:rPr>
          <w:rFonts w:ascii="Times New Roman" w:eastAsia="Calibri" w:hAnsi="Times New Roman" w:cs="Times New Roman"/>
          <w:kern w:val="0"/>
          <w:sz w:val="28"/>
          <w:szCs w:val="28"/>
          <w:lang w:val="es-MX"/>
          <w14:ligatures w14:val="none"/>
        </w:rPr>
        <w:t xml:space="preserve"> 350.000 </w:t>
      </w:r>
      <w:proofErr w:type="spellStart"/>
      <w:r w:rsidR="00143950">
        <w:rPr>
          <w:rFonts w:ascii="Times New Roman" w:eastAsia="Calibri" w:hAnsi="Times New Roman" w:cs="Times New Roman"/>
          <w:kern w:val="0"/>
          <w:sz w:val="28"/>
          <w:szCs w:val="28"/>
          <w:lang w:val="es-MX"/>
          <w14:ligatures w14:val="none"/>
        </w:rPr>
        <w:t>d</w:t>
      </w:r>
      <w:r>
        <w:rPr>
          <w:rFonts w:ascii="Times New Roman" w:eastAsia="Calibri" w:hAnsi="Times New Roman" w:cs="Times New Roman"/>
          <w:kern w:val="0"/>
          <w:sz w:val="28"/>
          <w:szCs w:val="28"/>
          <w:lang w:val="es-MX"/>
          <w14:ligatures w14:val="none"/>
        </w:rPr>
        <w:t>ân</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được</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bầu</w:t>
      </w:r>
      <w:proofErr w:type="spellEnd"/>
      <w:r>
        <w:rPr>
          <w:rFonts w:ascii="Times New Roman" w:eastAsia="Calibri" w:hAnsi="Times New Roman" w:cs="Times New Roman"/>
          <w:kern w:val="0"/>
          <w:sz w:val="28"/>
          <w:szCs w:val="28"/>
          <w:lang w:val="es-MX"/>
          <w14:ligatures w14:val="none"/>
        </w:rPr>
        <w:t xml:space="preserve"> 05 </w:t>
      </w:r>
      <w:proofErr w:type="spellStart"/>
      <w:r>
        <w:rPr>
          <w:rFonts w:ascii="Times New Roman" w:eastAsia="Calibri" w:hAnsi="Times New Roman" w:cs="Times New Roman"/>
          <w:kern w:val="0"/>
          <w:sz w:val="28"/>
          <w:szCs w:val="28"/>
          <w:lang w:val="es-MX"/>
          <w14:ligatures w14:val="none"/>
        </w:rPr>
        <w:t>đại</w:t>
      </w:r>
      <w:proofErr w:type="spellEnd"/>
      <w:r>
        <w:rPr>
          <w:rFonts w:ascii="Times New Roman" w:eastAsia="Calibri" w:hAnsi="Times New Roman" w:cs="Times New Roman"/>
          <w:kern w:val="0"/>
          <w:sz w:val="28"/>
          <w:szCs w:val="28"/>
          <w:lang w:val="es-MX"/>
          <w14:ligatures w14:val="none"/>
        </w:rPr>
        <w:t xml:space="preserve"> </w:t>
      </w:r>
      <w:proofErr w:type="spellStart"/>
      <w:r>
        <w:rPr>
          <w:rFonts w:ascii="Times New Roman" w:eastAsia="Calibri" w:hAnsi="Times New Roman" w:cs="Times New Roman"/>
          <w:kern w:val="0"/>
          <w:sz w:val="28"/>
          <w:szCs w:val="28"/>
          <w:lang w:val="es-MX"/>
          <w14:ligatures w14:val="none"/>
        </w:rPr>
        <w:t>biểu</w:t>
      </w:r>
      <w:proofErr w:type="spellEnd"/>
      <w:r w:rsidR="00282EF7" w:rsidRPr="006A336F">
        <w:rPr>
          <w:rFonts w:ascii="Times New Roman" w:eastAsia="Calibri" w:hAnsi="Times New Roman" w:cs="Times New Roman"/>
          <w:kern w:val="0"/>
          <w:sz w:val="28"/>
          <w:szCs w:val="28"/>
          <w:lang w:val="es-MX"/>
          <w14:ligatures w14:val="none"/>
        </w:rPr>
        <w:t xml:space="preserve">. 62.640 </w:t>
      </w:r>
      <w:proofErr w:type="spellStart"/>
      <w:r w:rsidR="00282EF7" w:rsidRPr="006A336F">
        <w:rPr>
          <w:rFonts w:ascii="Times New Roman" w:eastAsia="Calibri" w:hAnsi="Times New Roman" w:cs="Times New Roman"/>
          <w:kern w:val="0"/>
          <w:sz w:val="28"/>
          <w:szCs w:val="28"/>
          <w:lang w:val="es-MX"/>
          <w14:ligatures w14:val="none"/>
        </w:rPr>
        <w:t>dân</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còn</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lại</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ít</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hơn</w:t>
      </w:r>
      <w:proofErr w:type="spellEnd"/>
      <w:r w:rsidR="00282EF7" w:rsidRPr="006A336F">
        <w:rPr>
          <w:rFonts w:ascii="Times New Roman" w:eastAsia="Calibri" w:hAnsi="Times New Roman" w:cs="Times New Roman"/>
          <w:kern w:val="0"/>
          <w:sz w:val="28"/>
          <w:szCs w:val="28"/>
          <w:lang w:val="es-MX"/>
          <w14:ligatures w14:val="none"/>
        </w:rPr>
        <w:t xml:space="preserve"> 70.000 </w:t>
      </w:r>
      <w:proofErr w:type="spellStart"/>
      <w:r w:rsidR="00282EF7" w:rsidRPr="006A336F">
        <w:rPr>
          <w:rFonts w:ascii="Times New Roman" w:eastAsia="Calibri" w:hAnsi="Times New Roman" w:cs="Times New Roman"/>
          <w:kern w:val="0"/>
          <w:sz w:val="28"/>
          <w:szCs w:val="28"/>
          <w:lang w:val="es-MX"/>
          <w14:ligatures w14:val="none"/>
        </w:rPr>
        <w:t>dân</w:t>
      </w:r>
      <w:proofErr w:type="spellEnd"/>
      <w:r w:rsidR="00282EF7" w:rsidRPr="006A336F">
        <w:rPr>
          <w:rFonts w:ascii="Times New Roman" w:eastAsia="Calibri" w:hAnsi="Times New Roman" w:cs="Times New Roman"/>
          <w:kern w:val="0"/>
          <w:sz w:val="28"/>
          <w:szCs w:val="28"/>
          <w:lang w:val="es-MX"/>
          <w14:ligatures w14:val="none"/>
        </w:rPr>
        <w:t xml:space="preserve">, do </w:t>
      </w:r>
      <w:proofErr w:type="spellStart"/>
      <w:r w:rsidR="00282EF7" w:rsidRPr="006A336F">
        <w:rPr>
          <w:rFonts w:ascii="Times New Roman" w:eastAsia="Calibri" w:hAnsi="Times New Roman" w:cs="Times New Roman"/>
          <w:kern w:val="0"/>
          <w:sz w:val="28"/>
          <w:szCs w:val="28"/>
          <w:lang w:val="es-MX"/>
          <w14:ligatures w14:val="none"/>
        </w:rPr>
        <w:t>vậy</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không</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được</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bầu</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thêm</w:t>
      </w:r>
      <w:proofErr w:type="spellEnd"/>
      <w:r w:rsidR="00282EF7" w:rsidRPr="006A336F">
        <w:rPr>
          <w:rFonts w:ascii="Times New Roman" w:eastAsia="Calibri" w:hAnsi="Times New Roman" w:cs="Times New Roman"/>
          <w:kern w:val="0"/>
          <w:sz w:val="28"/>
          <w:szCs w:val="28"/>
          <w:lang w:val="es-MX"/>
          <w14:ligatures w14:val="none"/>
        </w:rPr>
        <w:t xml:space="preserve"> 01 </w:t>
      </w:r>
      <w:proofErr w:type="spellStart"/>
      <w:r w:rsidR="00282EF7" w:rsidRPr="006A336F">
        <w:rPr>
          <w:rFonts w:ascii="Times New Roman" w:eastAsia="Calibri" w:hAnsi="Times New Roman" w:cs="Times New Roman"/>
          <w:kern w:val="0"/>
          <w:sz w:val="28"/>
          <w:szCs w:val="28"/>
          <w:lang w:val="es-MX"/>
          <w14:ligatures w14:val="none"/>
        </w:rPr>
        <w:t>đại</w:t>
      </w:r>
      <w:proofErr w:type="spellEnd"/>
      <w:r w:rsidR="00282EF7" w:rsidRPr="006A336F">
        <w:rPr>
          <w:rFonts w:ascii="Times New Roman" w:eastAsia="Calibri" w:hAnsi="Times New Roman" w:cs="Times New Roman"/>
          <w:kern w:val="0"/>
          <w:sz w:val="28"/>
          <w:szCs w:val="28"/>
          <w:lang w:val="es-MX"/>
          <w14:ligatures w14:val="none"/>
        </w:rPr>
        <w:t xml:space="preserve"> </w:t>
      </w:r>
      <w:proofErr w:type="spellStart"/>
      <w:r w:rsidR="00282EF7" w:rsidRPr="006A336F">
        <w:rPr>
          <w:rFonts w:ascii="Times New Roman" w:eastAsia="Calibri" w:hAnsi="Times New Roman" w:cs="Times New Roman"/>
          <w:kern w:val="0"/>
          <w:sz w:val="28"/>
          <w:szCs w:val="28"/>
          <w:lang w:val="es-MX"/>
          <w14:ligatures w14:val="none"/>
        </w:rPr>
        <w:t>biểu</w:t>
      </w:r>
      <w:proofErr w:type="spellEnd"/>
      <w:r>
        <w:rPr>
          <w:rFonts w:ascii="Times New Roman" w:eastAsia="Calibri" w:hAnsi="Times New Roman" w:cs="Times New Roman"/>
          <w:kern w:val="0"/>
          <w:sz w:val="28"/>
          <w:szCs w:val="28"/>
          <w:lang w:val="es-MX"/>
          <w14:ligatures w14:val="none"/>
        </w:rPr>
        <w:t>)</w:t>
      </w:r>
      <w:r w:rsidR="00282EF7" w:rsidRPr="006A336F">
        <w:rPr>
          <w:rFonts w:ascii="Times New Roman" w:eastAsia="Calibri" w:hAnsi="Times New Roman" w:cs="Times New Roman"/>
          <w:kern w:val="0"/>
          <w:sz w:val="28"/>
          <w:szCs w:val="28"/>
          <w:lang w:val="es-MX"/>
          <w14:ligatures w14:val="none"/>
        </w:rPr>
        <w:t>.</w:t>
      </w:r>
    </w:p>
    <w:p w14:paraId="1EC8326F"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Sơn</w:t>
      </w:r>
      <w:proofErr w:type="spellEnd"/>
      <w:r w:rsidRPr="006A336F">
        <w:rPr>
          <w:rFonts w:ascii="Times New Roman" w:eastAsia="Calibri" w:hAnsi="Times New Roman" w:cs="Times New Roman"/>
          <w:kern w:val="0"/>
          <w:sz w:val="28"/>
          <w:szCs w:val="28"/>
          <w:lang w:val="es-MX"/>
          <w14:ligatures w14:val="none"/>
        </w:rPr>
        <w:t xml:space="preserve"> La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55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01438FC4" w14:textId="77777777"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t xml:space="preserve">9. </w:t>
      </w:r>
      <w:proofErr w:type="spellStart"/>
      <w:r w:rsidRPr="006A336F">
        <w:rPr>
          <w:rFonts w:ascii="Times New Roman" w:eastAsia="Calibri" w:hAnsi="Times New Roman" w:cs="Times New Roman"/>
          <w:b/>
          <w:kern w:val="0"/>
          <w:sz w:val="28"/>
          <w:szCs w:val="28"/>
          <w:lang w:val="es-MX"/>
          <w14:ligatures w14:val="none"/>
        </w:rPr>
        <w:t>Ông</w:t>
      </w:r>
      <w:proofErr w:type="spellEnd"/>
      <w:r w:rsidRPr="006A336F">
        <w:rPr>
          <w:rFonts w:ascii="Times New Roman" w:eastAsia="Calibri" w:hAnsi="Times New Roman" w:cs="Times New Roman"/>
          <w:b/>
          <w:kern w:val="0"/>
          <w:sz w:val="28"/>
          <w:szCs w:val="28"/>
          <w:lang w:val="es-MX"/>
          <w14:ligatures w14:val="none"/>
        </w:rPr>
        <w:t xml:space="preserve"> H </w:t>
      </w:r>
      <w:proofErr w:type="spellStart"/>
      <w:r w:rsidRPr="006A336F">
        <w:rPr>
          <w:rFonts w:ascii="Times New Roman" w:eastAsia="Calibri" w:hAnsi="Times New Roman" w:cs="Times New Roman"/>
          <w:b/>
          <w:kern w:val="0"/>
          <w:sz w:val="28"/>
          <w:szCs w:val="28"/>
          <w:lang w:val="es-MX"/>
          <w14:ligatures w14:val="none"/>
        </w:rPr>
        <w:t>là</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Tổ</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trưởng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tổ</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có</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nói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nhiệm</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kỳ</w:t>
      </w:r>
      <w:proofErr w:type="spellEnd"/>
      <w:r w:rsidRPr="006A336F">
        <w:rPr>
          <w:rFonts w:ascii="Times New Roman" w:eastAsia="Calibri" w:hAnsi="Times New Roman" w:cs="Times New Roman"/>
          <w:b/>
          <w:kern w:val="0"/>
          <w:sz w:val="28"/>
          <w:szCs w:val="28"/>
          <w:lang w:val="es-MX"/>
          <w14:ligatures w14:val="none"/>
        </w:rPr>
        <w:t xml:space="preserve"> 2026-2031 </w:t>
      </w:r>
      <w:proofErr w:type="spellStart"/>
      <w:r w:rsidRPr="006A336F">
        <w:rPr>
          <w:rFonts w:ascii="Times New Roman" w:eastAsia="Calibri" w:hAnsi="Times New Roman" w:cs="Times New Roman"/>
          <w:b/>
          <w:kern w:val="0"/>
          <w:sz w:val="28"/>
          <w:szCs w:val="28"/>
          <w:lang w:val="es-MX"/>
          <w14:ligatures w14:val="none"/>
        </w:rPr>
        <w:t>xã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tôi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16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lượng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cấp</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xã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ở </w:t>
      </w:r>
      <w:proofErr w:type="spellStart"/>
      <w:r w:rsidRPr="006A336F">
        <w:rPr>
          <w:rFonts w:ascii="Times New Roman" w:eastAsia="Calibri" w:hAnsi="Times New Roman" w:cs="Times New Roman"/>
          <w:b/>
          <w:kern w:val="0"/>
          <w:sz w:val="28"/>
          <w:szCs w:val="28"/>
          <w:lang w:val="es-MX"/>
          <w14:ligatures w14:val="none"/>
        </w:rPr>
        <w:t>mỗi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xã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phường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đặc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khu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xác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1775AED9"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17EEF19A" w14:textId="28CCCBEA"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2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007230B6">
        <w:rPr>
          <w:rFonts w:ascii="Times New Roman" w:eastAsia="Calibri" w:hAnsi="Times New Roman" w:cs="Times New Roman"/>
          <w:kern w:val="0"/>
          <w:sz w:val="28"/>
          <w:szCs w:val="28"/>
          <w:lang w:val="es-MX"/>
          <w14:ligatures w14:val="none"/>
        </w:rPr>
        <w:t>v</w:t>
      </w:r>
      <w:r w:rsidRPr="006A336F">
        <w:rPr>
          <w:rFonts w:ascii="Times New Roman" w:eastAsia="Calibri" w:hAnsi="Times New Roman" w:cs="Times New Roman"/>
          <w:kern w:val="0"/>
          <w:sz w:val="28"/>
          <w:szCs w:val="28"/>
          <w:lang w:val="es-MX"/>
          <w14:ligatures w14:val="none"/>
        </w:rPr>
        <w:t>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w:t>
      </w:r>
    </w:p>
    <w:p w14:paraId="44B7588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miền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núi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1.000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3.000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48CCA94B"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2.000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E878DD7"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2.000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1596B03"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45.000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45.000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3E6B404F"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1.000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3.000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338EF7F5"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107/2025/UBTVQH15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16/10/2025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31/8/2025. </w:t>
      </w:r>
    </w:p>
    <w:p w14:paraId="0ECB4301"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miền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núi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Theo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chịu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miền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núi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chịu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Trang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w:t>
      </w:r>
    </w:p>
    <w:p w14:paraId="26D63E67" w14:textId="21542F70"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i/>
          <w:kern w:val="0"/>
          <w:sz w:val="28"/>
          <w:szCs w:val="28"/>
          <w:u w:val="single"/>
          <w:lang w:val="es-MX"/>
          <w14:ligatures w14:val="none"/>
        </w:rPr>
        <w:t>Ví</w:t>
      </w:r>
      <w:proofErr w:type="spellEnd"/>
      <w:r w:rsidRPr="006A336F">
        <w:rPr>
          <w:rFonts w:ascii="Times New Roman" w:eastAsia="Calibri" w:hAnsi="Times New Roman" w:cs="Times New Roman"/>
          <w:i/>
          <w:kern w:val="0"/>
          <w:sz w:val="28"/>
          <w:szCs w:val="28"/>
          <w:u w:val="single"/>
          <w:lang w:val="es-MX"/>
          <w14:ligatures w14:val="none"/>
        </w:rPr>
        <w:t xml:space="preserve"> </w:t>
      </w:r>
      <w:proofErr w:type="spellStart"/>
      <w:r w:rsidRPr="006A336F">
        <w:rPr>
          <w:rFonts w:ascii="Times New Roman" w:eastAsia="Calibri" w:hAnsi="Times New Roman" w:cs="Times New Roman"/>
          <w:i/>
          <w:kern w:val="0"/>
          <w:sz w:val="28"/>
          <w:szCs w:val="28"/>
          <w:u w:val="single"/>
          <w:lang w:val="es-MX"/>
          <w14:ligatures w14:val="none"/>
        </w:rPr>
        <w:t>dụ</w:t>
      </w:r>
      <w:proofErr w:type="spellEnd"/>
      <w:r w:rsidRPr="006A336F">
        <w:rPr>
          <w:rFonts w:ascii="Times New Roman" w:eastAsia="Calibri" w:hAnsi="Times New Roman" w:cs="Times New Roman"/>
          <w:i/>
          <w:kern w:val="0"/>
          <w:sz w:val="28"/>
          <w:szCs w:val="28"/>
          <w:u w:val="single"/>
          <w:lang w:val="es-MX"/>
          <w14:ligatures w14:val="none"/>
        </w:rPr>
        <w:t>:</w:t>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25.505 </w:t>
      </w:r>
      <w:proofErr w:type="spellStart"/>
      <w:r w:rsidR="00056EFA">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00056EFA">
        <w:rPr>
          <w:rFonts w:ascii="Times New Roman" w:eastAsia="Calibri" w:hAnsi="Times New Roman" w:cs="Times New Roman"/>
          <w:kern w:val="0"/>
          <w:sz w:val="28"/>
          <w:szCs w:val="28"/>
          <w:lang w:val="es-MX"/>
          <w14:ligatures w14:val="none"/>
        </w:rPr>
        <w:t>xã</w:t>
      </w:r>
      <w:proofErr w:type="spellEnd"/>
      <w:r w:rsidR="00056EFA">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0424C260"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11417EE5" w14:textId="4FBFE9D1"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2</w:t>
      </w:r>
      <w:r w:rsidR="00056EFA">
        <w:rPr>
          <w:rFonts w:ascii="Times New Roman" w:eastAsia="Calibri" w:hAnsi="Times New Roman" w:cs="Times New Roman"/>
          <w:kern w:val="0"/>
          <w:sz w:val="28"/>
          <w:szCs w:val="28"/>
          <w:lang w:val="es-MX"/>
          <w14:ligatures w14:val="none"/>
        </w:rPr>
        <w:t>.</w:t>
      </w:r>
      <w:r w:rsidRPr="006A336F">
        <w:rPr>
          <w:rFonts w:ascii="Times New Roman" w:eastAsia="Calibri" w:hAnsi="Times New Roman" w:cs="Times New Roman"/>
          <w:kern w:val="0"/>
          <w:sz w:val="28"/>
          <w:szCs w:val="28"/>
          <w:lang w:val="es-MX"/>
          <w14:ligatures w14:val="none"/>
        </w:rPr>
        <w:t xml:space="preserve">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18ADDC81" w14:textId="19E65643"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lên</w:t>
      </w:r>
      <w:proofErr w:type="spellEnd"/>
      <w:r w:rsidRPr="006A336F">
        <w:rPr>
          <w:rFonts w:ascii="Times New Roman" w:eastAsia="Calibri" w:hAnsi="Times New Roman" w:cs="Times New Roman"/>
          <w:kern w:val="0"/>
          <w:sz w:val="28"/>
          <w:szCs w:val="28"/>
          <w:lang w:val="es-MX"/>
          <w14:ligatures w14:val="none"/>
        </w:rPr>
        <w:t>: 5.505</w:t>
      </w:r>
      <w:r w:rsidR="00056EFA">
        <w:rPr>
          <w:rFonts w:ascii="Times New Roman" w:eastAsia="Calibri" w:hAnsi="Times New Roman" w:cs="Times New Roman"/>
          <w:kern w:val="0"/>
          <w:sz w:val="28"/>
          <w:szCs w:val="28"/>
          <w:lang w:val="es-MX"/>
          <w14:ligatures w14:val="none"/>
        </w:rPr>
        <w:t xml:space="preserve"> </w:t>
      </w:r>
      <w:proofErr w:type="spellStart"/>
      <w:r w:rsidR="00056EFA">
        <w:rPr>
          <w:rFonts w:ascii="Times New Roman" w:eastAsia="Calibri" w:hAnsi="Times New Roman" w:cs="Times New Roman"/>
          <w:kern w:val="0"/>
          <w:sz w:val="28"/>
          <w:szCs w:val="28"/>
          <w:lang w:val="es-MX"/>
          <w14:ligatures w14:val="none"/>
        </w:rPr>
        <w:t>số</w:t>
      </w:r>
      <w:proofErr w:type="spellEnd"/>
      <w:r w:rsidR="00056EFA">
        <w:rPr>
          <w:rFonts w:ascii="Times New Roman" w:eastAsia="Calibri" w:hAnsi="Times New Roman" w:cs="Times New Roman"/>
          <w:kern w:val="0"/>
          <w:sz w:val="28"/>
          <w:szCs w:val="28"/>
          <w:lang w:val="es-MX"/>
          <w14:ligatures w14:val="none"/>
        </w:rPr>
        <w:t xml:space="preserve"> </w:t>
      </w:r>
      <w:proofErr w:type="spellStart"/>
      <w:r w:rsidR="00056EFA">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còn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hơn</w:t>
      </w:r>
      <w:proofErr w:type="spellEnd"/>
      <w:r w:rsidRPr="006A336F">
        <w:rPr>
          <w:rFonts w:ascii="Times New Roman" w:eastAsia="Calibri" w:hAnsi="Times New Roman" w:cs="Times New Roman"/>
          <w:kern w:val="0"/>
          <w:sz w:val="28"/>
          <w:szCs w:val="28"/>
          <w:lang w:val="es-MX"/>
          <w14:ligatures w14:val="none"/>
        </w:rPr>
        <w:t xml:space="preserve"> 6</w:t>
      </w:r>
      <w:r w:rsidR="00056EFA">
        <w:rPr>
          <w:rFonts w:ascii="Times New Roman" w:eastAsia="Calibri" w:hAnsi="Times New Roman" w:cs="Times New Roman"/>
          <w:kern w:val="0"/>
          <w:sz w:val="28"/>
          <w:szCs w:val="28"/>
          <w:lang w:val="es-MX"/>
          <w14:ligatures w14:val="none"/>
        </w:rPr>
        <w:t>.</w:t>
      </w:r>
      <w:r w:rsidRPr="006A336F">
        <w:rPr>
          <w:rFonts w:ascii="Times New Roman" w:eastAsia="Calibri" w:hAnsi="Times New Roman" w:cs="Times New Roman"/>
          <w:kern w:val="0"/>
          <w:sz w:val="28"/>
          <w:szCs w:val="28"/>
          <w:lang w:val="es-MX"/>
          <w14:ligatures w14:val="none"/>
        </w:rPr>
        <w:t xml:space="preserve">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vậy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0F0F503"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20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16F45E1E" w14:textId="44F8CB91" w:rsidR="00282EF7" w:rsidRPr="006A336F"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b/>
          <w:kern w:val="0"/>
          <w:sz w:val="28"/>
          <w:szCs w:val="28"/>
          <w:lang w:val="es-MX"/>
          <w14:ligatures w14:val="none"/>
        </w:rPr>
        <w:lastRenderedPageBreak/>
        <w:t xml:space="preserve">10. </w:t>
      </w:r>
      <w:proofErr w:type="spellStart"/>
      <w:r w:rsidRPr="006A336F">
        <w:rPr>
          <w:rFonts w:ascii="Times New Roman" w:eastAsia="Calibri" w:hAnsi="Times New Roman" w:cs="Times New Roman"/>
          <w:b/>
          <w:kern w:val="0"/>
          <w:sz w:val="28"/>
          <w:szCs w:val="28"/>
          <w:lang w:val="es-MX"/>
          <w14:ligatures w14:val="none"/>
        </w:rPr>
        <w:t>Đơn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vị</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là</w:t>
      </w:r>
      <w:proofErr w:type="spellEnd"/>
      <w:r w:rsidRPr="006A336F">
        <w:rPr>
          <w:rFonts w:ascii="Times New Roman" w:eastAsia="Calibri" w:hAnsi="Times New Roman" w:cs="Times New Roman"/>
          <w:b/>
          <w:kern w:val="0"/>
          <w:sz w:val="28"/>
          <w:szCs w:val="28"/>
          <w:lang w:val="es-MX"/>
          <w14:ligatures w14:val="none"/>
        </w:rPr>
        <w:t xml:space="preserve"> gì? </w:t>
      </w:r>
      <w:proofErr w:type="spellStart"/>
      <w:r w:rsidRPr="006A336F">
        <w:rPr>
          <w:rFonts w:ascii="Times New Roman" w:eastAsia="Calibri" w:hAnsi="Times New Roman" w:cs="Times New Roman"/>
          <w:b/>
          <w:kern w:val="0"/>
          <w:sz w:val="28"/>
          <w:szCs w:val="28"/>
          <w:lang w:val="es-MX"/>
          <w14:ligatures w14:val="none"/>
        </w:rPr>
        <w:t>Có</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bao</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nhiêu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loại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đơn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vị</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trong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cuộc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Quốc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và</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đại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00056EFA">
        <w:rPr>
          <w:rFonts w:ascii="Times New Roman" w:eastAsia="Calibri" w:hAnsi="Times New Roman" w:cs="Times New Roman"/>
          <w:b/>
          <w:kern w:val="0"/>
          <w:sz w:val="28"/>
          <w:szCs w:val="28"/>
          <w:lang w:val="es-MX"/>
          <w14:ligatures w14:val="none"/>
        </w:rPr>
        <w:t xml:space="preserve"> </w:t>
      </w:r>
      <w:proofErr w:type="spellStart"/>
      <w:r w:rsidR="00056EFA">
        <w:rPr>
          <w:rFonts w:ascii="Times New Roman" w:eastAsia="Calibri" w:hAnsi="Times New Roman" w:cs="Times New Roman"/>
          <w:b/>
          <w:kern w:val="0"/>
          <w:sz w:val="28"/>
          <w:szCs w:val="28"/>
          <w:lang w:val="es-MX"/>
          <w14:ligatures w14:val="none"/>
        </w:rPr>
        <w:t>nhân</w:t>
      </w:r>
      <w:proofErr w:type="spellEnd"/>
      <w:r w:rsidR="00056EFA">
        <w:rPr>
          <w:rFonts w:ascii="Times New Roman" w:eastAsia="Calibri" w:hAnsi="Times New Roman" w:cs="Times New Roman"/>
          <w:b/>
          <w:kern w:val="0"/>
          <w:sz w:val="28"/>
          <w:szCs w:val="28"/>
          <w:lang w:val="es-MX"/>
          <w14:ligatures w14:val="none"/>
        </w:rPr>
        <w:t xml:space="preserve"> </w:t>
      </w:r>
      <w:proofErr w:type="spellStart"/>
      <w:r w:rsidR="00056EFA">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các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cấp</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Việc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ấn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định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số</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đơn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vị</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danh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sách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đơn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vị</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bầu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cử</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được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tiến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hành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như</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thế</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nào</w:t>
      </w:r>
      <w:proofErr w:type="spellEnd"/>
      <w:r w:rsidRPr="006A336F">
        <w:rPr>
          <w:rFonts w:ascii="Times New Roman" w:eastAsia="Calibri" w:hAnsi="Times New Roman" w:cs="Times New Roman"/>
          <w:b/>
          <w:kern w:val="0"/>
          <w:sz w:val="28"/>
          <w:szCs w:val="28"/>
          <w:lang w:val="es-MX"/>
          <w14:ligatures w14:val="none"/>
        </w:rPr>
        <w:t>?</w:t>
      </w:r>
    </w:p>
    <w:p w14:paraId="2625D250"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37CB5933"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hay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Theo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10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2015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loại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0F29CB21"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biểu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Quốc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Theo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80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25/12/2025).</w:t>
      </w:r>
      <w:r w:rsidRPr="006A336F">
        <w:rPr>
          <w:rFonts w:ascii="Arial" w:eastAsia="Calibri" w:hAnsi="Arial" w:cs="Arial"/>
          <w:color w:val="222222"/>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
    <w:p w14:paraId="51625D0C"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Ngày 15/12/2025, Hội đồng bầu cử Quốc gia đã ban hành Nghị quyết số 85/NQ-HĐBCQG về đơn vị bầu cử, danh sách các đơn vị bầu cử và số lượng đại biểu Quốc hội được bầu ở mỗi đơn vị vầu cử các tỉnh, thành phố. Theo đó, tổng số đơn vị bầu cử đại biểu Quốc hội khóa XVI trong cả nước là 182 đơn vị.</w:t>
      </w:r>
    </w:p>
    <w:p w14:paraId="459867B5" w14:textId="60726B7C"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 </w:t>
      </w:r>
      <w:r w:rsidRPr="00282EF7">
        <w:rPr>
          <w:rFonts w:ascii="Times New Roman" w:eastAsia="Calibri" w:hAnsi="Times New Roman" w:cs="Times New Roman"/>
          <w:i/>
          <w:kern w:val="0"/>
          <w:sz w:val="28"/>
          <w:szCs w:val="28"/>
          <w:lang w:val="vi-VN"/>
          <w14:ligatures w14:val="none"/>
        </w:rPr>
        <w:t>Đơn vị bầu cử đại biểu Hội đồng nhân dân cấp tỉnh</w:t>
      </w:r>
      <w:r w:rsidR="00056EFA" w:rsidRPr="003F2C9E">
        <w:rPr>
          <w:rFonts w:ascii="Times New Roman" w:eastAsia="Calibri" w:hAnsi="Times New Roman" w:cs="Times New Roman"/>
          <w:kern w:val="0"/>
          <w:sz w:val="28"/>
          <w:szCs w:val="28"/>
          <w:lang w:val="vi-VN"/>
          <w14:ligatures w14:val="none"/>
        </w:rPr>
        <w:t>: T</w:t>
      </w:r>
      <w:r w:rsidRPr="00282EF7">
        <w:rPr>
          <w:rFonts w:ascii="Times New Roman" w:eastAsia="Calibri" w:hAnsi="Times New Roman" w:cs="Times New Roman"/>
          <w:kern w:val="0"/>
          <w:sz w:val="28"/>
          <w:szCs w:val="28"/>
          <w:lang w:val="vi-VN"/>
          <w14:ligatures w14:val="none"/>
        </w:rPr>
        <w:t>ỉnh, thành phố được chia thành các đơn vị bầu cử đại biểu Hội đồng nhân dân cấp tỉnh.</w:t>
      </w:r>
    </w:p>
    <w:p w14:paraId="02CF5623" w14:textId="2838A9D6"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 </w:t>
      </w:r>
      <w:r w:rsidRPr="00282EF7">
        <w:rPr>
          <w:rFonts w:ascii="Times New Roman" w:eastAsia="Calibri" w:hAnsi="Times New Roman" w:cs="Times New Roman"/>
          <w:i/>
          <w:kern w:val="0"/>
          <w:sz w:val="28"/>
          <w:szCs w:val="28"/>
          <w:lang w:val="vi-VN"/>
          <w14:ligatures w14:val="none"/>
        </w:rPr>
        <w:t>Đơn vị bầu cử đại biểu Hội đồng dân dân cấp xã</w:t>
      </w:r>
      <w:r w:rsidR="00056EFA" w:rsidRPr="003F2C9E">
        <w:rPr>
          <w:rFonts w:ascii="Times New Roman" w:eastAsia="Calibri" w:hAnsi="Times New Roman" w:cs="Times New Roman"/>
          <w:kern w:val="0"/>
          <w:sz w:val="28"/>
          <w:szCs w:val="28"/>
          <w:lang w:val="vi-VN"/>
          <w14:ligatures w14:val="none"/>
        </w:rPr>
        <w:t>: X</w:t>
      </w:r>
      <w:r w:rsidRPr="00282EF7">
        <w:rPr>
          <w:rFonts w:ascii="Times New Roman" w:eastAsia="Calibri" w:hAnsi="Times New Roman" w:cs="Times New Roman"/>
          <w:kern w:val="0"/>
          <w:sz w:val="28"/>
          <w:szCs w:val="28"/>
          <w:lang w:val="vi-VN"/>
          <w14:ligatures w14:val="none"/>
        </w:rPr>
        <w:t>ã, phường, đặc khu được chia thành các đơn vị bầu cử đại biểu Hội đồng nhân dân cấp xã.</w:t>
      </w:r>
    </w:p>
    <w:p w14:paraId="672825D9" w14:textId="3BD86C0D"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Số đơn vị bầu cử đại biểu Hội đồng nhân dân cấp tỉnh, cấp xã, danh sách các đơn vị bầu cử và số lượng đại biểu được bầu ở mỗi đơn vị bầu cử do Ủy ban bầu cử ở cấp đó ấn định theo đề nghị của Ủy ban nhân dân cùng cấp và được công bố chậm nhất là 80 ngày trước ngày bầu cử (chậm nhất là ngày 25/12/2025).</w:t>
      </w:r>
    </w:p>
    <w:p w14:paraId="0A40EB53" w14:textId="2985DBB2"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b/>
          <w:kern w:val="0"/>
          <w:sz w:val="28"/>
          <w:szCs w:val="28"/>
          <w:lang w:val="vi-VN"/>
          <w14:ligatures w14:val="none"/>
        </w:rPr>
        <w:t xml:space="preserve">11. </w:t>
      </w:r>
      <w:r w:rsidR="00493BF7" w:rsidRPr="006A336F">
        <w:rPr>
          <w:rFonts w:ascii="Times New Roman" w:eastAsia="Calibri" w:hAnsi="Times New Roman" w:cs="Times New Roman"/>
          <w:b/>
          <w:kern w:val="0"/>
          <w:sz w:val="28"/>
          <w:szCs w:val="28"/>
          <w:lang w:val="vi-VN"/>
          <w14:ligatures w14:val="none"/>
        </w:rPr>
        <w:t>V</w:t>
      </w:r>
      <w:r w:rsidRPr="00282EF7">
        <w:rPr>
          <w:rFonts w:ascii="Times New Roman" w:eastAsia="Calibri" w:hAnsi="Times New Roman" w:cs="Times New Roman"/>
          <w:b/>
          <w:kern w:val="0"/>
          <w:sz w:val="28"/>
          <w:szCs w:val="28"/>
          <w:lang w:val="vi-VN"/>
          <w14:ligatures w14:val="none"/>
        </w:rPr>
        <w:t>iệc xác định khu vực bỏ phiếu được thực hiện như thế nào?</w:t>
      </w:r>
    </w:p>
    <w:p w14:paraId="667F73F2"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7790926F"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Khu vực bỏ phiếu là phạm vi địa lý có số dân nhất định. Việc chia khu vực bỏ phiếu mang ý nghĩa kĩ thuật, nhằm tạo điều kiện thuận lợi cho cử tri thực hiện quyền bầu cử của mình. Chính vì vậy, khu vực bỏ phiếu có phạm vi hành chính nhỏ hơn đơn vị bầu cử và được xác định theo đơn vị bầu cử.</w:t>
      </w:r>
    </w:p>
    <w:p w14:paraId="004EB0E0" w14:textId="4ABFF6A8"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lastRenderedPageBreak/>
        <w:t>Theo quy định tại Điều 11 Luật Bầu cử đại biểu Quốc hội và đại biểu Hội đồng nhân dân năm 2015 (sửa đổi, bổ sung năm 2025), mỗi đơn vị bầu cử đại biểu Quốc hội, đơn vị bầu cử đại biểu Hội đồng nhân dân chia thành các khu vực bỏ phiếu. Khu vực bỏ phiếu bầu cử đại biểu Quốc hội đồng thời là khu vực bỏ phiếu bầu cử đại biểu Hội đồng nhân dân các cấp.</w:t>
      </w:r>
    </w:p>
    <w:p w14:paraId="65E44149"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Mỗi khu vực bỏ phiếu có từ ba trăm đến bốn nghìn cử tri. Ở miền núi, hải đảo và những nơi dân cư không tập trung thì dù chưa có đủ ba trăm cử tri cũng được thành lập một khu vực bỏ phiếu. Quy định này nhằm tạo điều kiện thuận lợi cho cử tri ở địa bàn khó khăn tham gia bầu cử đầy đủ, không bị hạn chế quyền công dân.</w:t>
      </w:r>
    </w:p>
    <w:p w14:paraId="00A98B68"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Khoản 3 Điều 11 Luật Bầu cử đại biểu Quốc hội và đại biểu Hội đồng nhân dân năm 2015 (được sửa đổi, bổ sung năm 2025) quy định </w:t>
      </w:r>
      <w:r w:rsidRPr="00282EF7">
        <w:rPr>
          <w:rFonts w:ascii="Times New Roman" w:eastAsia="Calibri" w:hAnsi="Times New Roman" w:cs="Times New Roman"/>
          <w:bCs/>
          <w:kern w:val="0"/>
          <w:sz w:val="28"/>
          <w:szCs w:val="28"/>
          <w:lang w:val="vi-VN"/>
          <w14:ligatures w14:val="none"/>
        </w:rPr>
        <w:t>một số trường hợp có thể thành lập khu vực bỏ phiếu riêng</w:t>
      </w:r>
      <w:r w:rsidRPr="00282EF7">
        <w:rPr>
          <w:rFonts w:ascii="Times New Roman" w:eastAsia="Calibri" w:hAnsi="Times New Roman" w:cs="Times New Roman"/>
          <w:kern w:val="0"/>
          <w:sz w:val="28"/>
          <w:szCs w:val="28"/>
          <w:lang w:val="vi-VN"/>
          <w14:ligatures w14:val="none"/>
        </w:rPr>
        <w:t xml:space="preserve">, bao gồm: </w:t>
      </w:r>
    </w:p>
    <w:p w14:paraId="0355B647"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Đơn vị vũ trang nhân dân;</w:t>
      </w:r>
    </w:p>
    <w:p w14:paraId="0A3E7CB1"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Bệnh viện, nhà hộ sinh, nhà an dưỡng, cơ sở chăm sóc người khuyết tật, cơ sở chăm sóc người cao tuổi có từ 50 cử tri trở lên;</w:t>
      </w:r>
    </w:p>
    <w:p w14:paraId="1A42486F"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Cơ sở giáo dục bắt buộc, cơ sở cai nghiện bắt buộc, trại tạm giam.</w:t>
      </w:r>
    </w:p>
    <w:p w14:paraId="7BE19262"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Việc thành lập khu vực bỏ phiếu riêng trong các trường hợp này nhằm bảo đảm quyền bầu cử cho những cử tri có điều kiện sinh hoạt đặc thù, hạn chế việc đi lại hoặc đang thực hiện nhiệm vụ, chấp hành các chế độ quản lý riêng theo quy định của pháp luật. </w:t>
      </w:r>
    </w:p>
    <w:p w14:paraId="17B9B79D"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Về thẩm quyền xác định khu vực bỏ phiếu, việc xác định khu vực bỏ phiếu do Ủy ban nhân dân cấp xã quyết định và báo cáo Ủy ban nhân dân cấp tỉnh. Trường hợp cần thiết, Ủy ban nhân dân cấp tỉnh điều chỉnh việc xác định khu vực bỏ phiếu. Việc xác định khu vực bỏ phiếu được thực hiện trước khi thành lập Tổ bầu cử.</w:t>
      </w:r>
    </w:p>
    <w:p w14:paraId="4AC5D162"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b/>
          <w:kern w:val="0"/>
          <w:sz w:val="28"/>
          <w:szCs w:val="28"/>
          <w:lang w:val="vi-VN"/>
          <w14:ligatures w14:val="none"/>
        </w:rPr>
        <w:t>12. Đề nghị cho biết, các tổ chức phụ trách bầu cử đại biểu Quốc hội và bầu cử đại biểu Hội đồng nhân dân các cấp gồm những tổ chức nào?</w:t>
      </w:r>
    </w:p>
    <w:p w14:paraId="4C803986"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21FE8428" w14:textId="32CDB92C"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Theo quy định tại Chương III Luật Bầu cử đại biểu Quốc hội và đại biểu Hội đồng nhân dân năm 2015 (sửa đổi, bổ sung năm 2025), các tổ chức phụ trách bầu cử đại biểu Quốc hội và bầu cử đại biểu Hội đồng nhân dân các cấp gồm có:</w:t>
      </w:r>
    </w:p>
    <w:p w14:paraId="3C20A70E" w14:textId="78B5F5FA"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Hội đồng bầu cử quốc gia.</w:t>
      </w:r>
    </w:p>
    <w:p w14:paraId="4BB5AA96"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Các Ủy ban bầu cử được thành lập ở các đơn vị hành chính có tổ chức Hội đồng nhân dân gồm:</w:t>
      </w:r>
    </w:p>
    <w:p w14:paraId="135E28E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Ủy ban bầu cử ở tỉnh, thành phố;</w:t>
      </w:r>
    </w:p>
    <w:p w14:paraId="1E546C7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lastRenderedPageBreak/>
        <w:t>+ Ủy ban bầu cử ở xã, phường, đặc khu.</w:t>
      </w:r>
    </w:p>
    <w:p w14:paraId="27D26B80"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Các Ban bầu cử được thành lập ở từng đơn vị bầu cử gồm:</w:t>
      </w:r>
    </w:p>
    <w:p w14:paraId="4E72C58C"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Ban bầu cử đại biểu Quốc hội;</w:t>
      </w:r>
    </w:p>
    <w:p w14:paraId="2411609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Ban bầu cử đại biểu Hội đồng nhân dân cấp tỉnh;</w:t>
      </w:r>
    </w:p>
    <w:p w14:paraId="49B3DE7E"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Ban bầu cử đại biểu Hội đồng nhân dân cấp xã.</w:t>
      </w:r>
    </w:p>
    <w:p w14:paraId="146B6CD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Các Tổ bầu cử được thành lập ở từng khu vực bỏ phiếu.</w:t>
      </w:r>
    </w:p>
    <w:p w14:paraId="783BC24E"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Việc thành lập, cơ cấu, thành phần, nhiệm vụ, quyền hạn và nguyên tắc hoạt động của các tổ chức phụ trách bầu cử ở địa phương được thực hiện theo Luật Bầu cử đại biểu Quốc hội và đại biểu Hội đồng nhân dân và Thông tư số 21/2025/TT-BNV ngày 12/10/2025 của Bộ Nội vụ.</w:t>
      </w:r>
    </w:p>
    <w:p w14:paraId="279A25BF"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b/>
          <w:kern w:val="0"/>
          <w:sz w:val="28"/>
          <w:szCs w:val="28"/>
          <w:lang w:val="vi-VN"/>
          <w14:ligatures w14:val="none"/>
        </w:rPr>
        <w:t>13. Ông A là công chức xã X, được Ủy ban nhân dân xã quyết định tham gia Tổ bầu cử số 3 để phục vụ công tác bầu cử đại biểu Quốc hội và đại biểu Hội đồng nhân dân các cấp. Sau đó, ông A được cơ quan, tổ chức giới thiệu và được hiệp thương đưa vào danh sách ứng cử đại biểu Hội đồng nhân dân cấp xã tại Tổ bầu cử số 3. Hỏi, Ông A có được vừa là người ứng cử đại biểu Hội đồng nhân dân, vừa là thành viên Tổ bầu cử tại đơn vị bầu cử nơi mình ứng cử không? Nếu không được thì phải xử lý như thế nào?</w:t>
      </w:r>
    </w:p>
    <w:p w14:paraId="47F48AE7"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5FA6CA28" w14:textId="77AA6E0E"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Nhằm bảo đảm tính khách quan, công bằng, minh bạch trong quá trình tổ chức và tiến hành bầu cử,</w:t>
      </w:r>
      <w:r w:rsidRPr="00282EF7" w:rsidDel="00E45E9A">
        <w:rPr>
          <w:rFonts w:ascii="Times New Roman" w:eastAsia="Calibri" w:hAnsi="Times New Roman" w:cs="Times New Roman"/>
          <w:kern w:val="0"/>
          <w:sz w:val="28"/>
          <w:szCs w:val="28"/>
          <w:lang w:val="vi-VN"/>
          <w14:ligatures w14:val="none"/>
        </w:rPr>
        <w:t xml:space="preserve"> </w:t>
      </w:r>
      <w:r w:rsidRPr="00282EF7">
        <w:rPr>
          <w:rFonts w:ascii="Times New Roman" w:eastAsia="Calibri" w:hAnsi="Times New Roman" w:cs="Times New Roman"/>
          <w:kern w:val="0"/>
          <w:sz w:val="28"/>
          <w:szCs w:val="28"/>
          <w:lang w:val="vi-VN"/>
          <w14:ligatures w14:val="none"/>
        </w:rPr>
        <w:t>Điều 27 Luật Bầu cử đại biểu Quốc hội và đại biểu Hội đồng nhân dân năm 2015 (sửa đổi, bổ sung năm 2025</w:t>
      </w:r>
      <w:r w:rsidR="00F94AC5" w:rsidRPr="00282EF7">
        <w:rPr>
          <w:rFonts w:ascii="Times New Roman" w:eastAsia="Calibri" w:hAnsi="Times New Roman" w:cs="Times New Roman"/>
          <w:kern w:val="0"/>
          <w:sz w:val="28"/>
          <w:szCs w:val="28"/>
          <w:lang w:val="vi-VN"/>
          <w14:ligatures w14:val="none"/>
        </w:rPr>
        <w:t>)</w:t>
      </w:r>
      <w:r w:rsidR="00F94AC5" w:rsidRPr="003F2C9E">
        <w:rPr>
          <w:rFonts w:ascii="Times New Roman" w:eastAsia="Calibri" w:hAnsi="Times New Roman" w:cs="Times New Roman"/>
          <w:kern w:val="0"/>
          <w:sz w:val="28"/>
          <w:szCs w:val="28"/>
          <w:lang w:val="es-MX"/>
          <w14:ligatures w14:val="none"/>
        </w:rPr>
        <w:t xml:space="preserve"> </w:t>
      </w:r>
      <w:proofErr w:type="spellStart"/>
      <w:r w:rsidR="00F94AC5" w:rsidRPr="003F2C9E">
        <w:rPr>
          <w:rFonts w:ascii="Times New Roman" w:eastAsia="Calibri" w:hAnsi="Times New Roman" w:cs="Times New Roman"/>
          <w:kern w:val="0"/>
          <w:sz w:val="28"/>
          <w:szCs w:val="28"/>
          <w:lang w:val="es-MX"/>
          <w14:ligatures w14:val="none"/>
        </w:rPr>
        <w:t>quy</w:t>
      </w:r>
      <w:proofErr w:type="spellEnd"/>
      <w:r w:rsidR="00F94AC5" w:rsidRPr="003F2C9E">
        <w:rPr>
          <w:rFonts w:ascii="Times New Roman" w:eastAsia="Calibri" w:hAnsi="Times New Roman" w:cs="Times New Roman"/>
          <w:kern w:val="0"/>
          <w:sz w:val="28"/>
          <w:szCs w:val="28"/>
          <w:lang w:val="es-MX"/>
          <w14:ligatures w14:val="none"/>
        </w:rPr>
        <w:t xml:space="preserve"> </w:t>
      </w:r>
      <w:proofErr w:type="spellStart"/>
      <w:r w:rsidR="00F94AC5" w:rsidRPr="003F2C9E">
        <w:rPr>
          <w:rFonts w:ascii="Times New Roman" w:eastAsia="Calibri" w:hAnsi="Times New Roman" w:cs="Times New Roman"/>
          <w:kern w:val="0"/>
          <w:sz w:val="28"/>
          <w:szCs w:val="28"/>
          <w:lang w:val="es-MX"/>
          <w14:ligatures w14:val="none"/>
        </w:rPr>
        <w:t>định</w:t>
      </w:r>
      <w:proofErr w:type="spellEnd"/>
      <w:r w:rsidR="00F94AC5" w:rsidRPr="003F2C9E">
        <w:rPr>
          <w:rFonts w:ascii="Times New Roman" w:eastAsia="Calibri" w:hAnsi="Times New Roman" w:cs="Times New Roman"/>
          <w:kern w:val="0"/>
          <w:sz w:val="28"/>
          <w:szCs w:val="28"/>
          <w:lang w:val="es-MX"/>
          <w14:ligatures w14:val="none"/>
        </w:rPr>
        <w:t xml:space="preserve"> </w:t>
      </w:r>
      <w:r w:rsidRPr="00282EF7">
        <w:rPr>
          <w:rFonts w:ascii="Times New Roman" w:eastAsia="Calibri" w:hAnsi="Times New Roman" w:cs="Times New Roman"/>
          <w:kern w:val="0"/>
          <w:sz w:val="28"/>
          <w:szCs w:val="28"/>
          <w:lang w:val="vi-VN"/>
          <w14:ligatures w14:val="none"/>
        </w:rPr>
        <w:t>người ứng cử đại biểu Quốc hội, đại biểu Hội đồng nhân dân không được làm thành viên Ban bầu cử hoặc Tổ bầu cử ở đơn vị bầu cử mà mình ứng cử. Nếu đã là thành viên của Ban bầu cử hoặc Tổ bầu cử ở đơn vị bầu cử mà mình ứng cử thì người ứng cử phải xin rút khỏi danh sách thành viên của tổ chức phụ trách bầu cử đó chậm nhất là vào ngày công bố danh sách chính thức những người ứng cử. Trường hợp người ứng cử không có đơn xin rút thì cơ quan đã quyết định thành lập Ban bầu cử, Tổ bầu cử đó ra quyết định xóa tên người ứng cử khỏi danh sách thành viên của tổ chức phụ trách bầu cử và bổ sung thành viên khác để thay thế.</w:t>
      </w:r>
    </w:p>
    <w:p w14:paraId="1CA63C19" w14:textId="7FD9DBD0"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Trong tình huống trên, ông A là người ứng cử đại biểu Hội đồng nhân dân cấp xã tại Tổ bầu cử số 3 </w:t>
      </w:r>
      <w:r w:rsidR="008125A3" w:rsidRPr="003F2C9E">
        <w:rPr>
          <w:rFonts w:ascii="Times New Roman" w:eastAsia="Calibri" w:hAnsi="Times New Roman" w:cs="Times New Roman"/>
          <w:kern w:val="0"/>
          <w:sz w:val="28"/>
          <w:szCs w:val="28"/>
          <w:lang w:val="vi-VN"/>
          <w14:ligatures w14:val="none"/>
        </w:rPr>
        <w:t>nơi ông làm thành viên của Tổ bầu cử</w:t>
      </w:r>
      <w:r w:rsidRPr="00282EF7">
        <w:rPr>
          <w:rFonts w:ascii="Times New Roman" w:eastAsia="Calibri" w:hAnsi="Times New Roman" w:cs="Times New Roman"/>
          <w:kern w:val="0"/>
          <w:sz w:val="28"/>
          <w:szCs w:val="28"/>
          <w:lang w:val="vi-VN"/>
          <w14:ligatures w14:val="none"/>
        </w:rPr>
        <w:t>, do đó ông A không đủ điều kiện tiếp tục là thành viên Tổ bầu cử. Việc ông A đồng thời giữ hai vai trò này là không đúng quy định của pháp luật về bầu cử. Do đó, ông A phải xin rút khỏi thành viên Tổ bầu cử số 3 chậm nhất là vào ngày công bố danh sách chính thức những người ứng cử.</w:t>
      </w:r>
    </w:p>
    <w:p w14:paraId="5BAA7B67" w14:textId="103921F8" w:rsidR="003D28E0" w:rsidRPr="006A336F" w:rsidRDefault="00282EF7" w:rsidP="006A336F">
      <w:pPr>
        <w:spacing w:before="120" w:after="120" w:line="276" w:lineRule="auto"/>
        <w:ind w:firstLine="709"/>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lastRenderedPageBreak/>
        <w:t>Trường hợp ông A không có đơn xin rút thì</w:t>
      </w:r>
      <w:r w:rsidR="008125A3" w:rsidRPr="003F2C9E">
        <w:rPr>
          <w:rFonts w:ascii="Times New Roman" w:eastAsia="Calibri" w:hAnsi="Times New Roman" w:cs="Times New Roman"/>
          <w:kern w:val="0"/>
          <w:sz w:val="28"/>
          <w:szCs w:val="28"/>
          <w:lang w:val="vi-VN"/>
          <w14:ligatures w14:val="none"/>
        </w:rPr>
        <w:t xml:space="preserve"> cơ</w:t>
      </w:r>
      <w:r w:rsidRPr="00282EF7">
        <w:rPr>
          <w:rFonts w:ascii="Times New Roman" w:eastAsia="Calibri" w:hAnsi="Times New Roman" w:cs="Times New Roman"/>
          <w:kern w:val="0"/>
          <w:sz w:val="28"/>
          <w:szCs w:val="28"/>
          <w:lang w:val="vi-VN"/>
          <w14:ligatures w14:val="none"/>
        </w:rPr>
        <w:t xml:space="preserve"> quan đã quyết định thành lập Tổ bầu cử số 3 có trách nhiệm ra quyết định xóa tên ông A khỏi danh sách thành viên Tổ bầu cử, đồng thời bổ sung thành viên khác để thay thế, nhằm bảo đảm Tổ bầu cử hoạt động đúng quy định và không ảnh hưởng đến tính hợp pháp của cuộc bầu cử.</w:t>
      </w:r>
    </w:p>
    <w:p w14:paraId="5DA507F3"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b/>
          <w:kern w:val="0"/>
          <w:sz w:val="28"/>
          <w:szCs w:val="28"/>
          <w:lang w:val="vi-VN"/>
          <w14:ligatures w14:val="none"/>
        </w:rPr>
        <w:t>14. Đề nghị cho biết, việc bầu cử bổ sung được thực hiện trong trường hợp nào?</w:t>
      </w:r>
    </w:p>
    <w:p w14:paraId="5F3B31FF"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1F2ECC1F" w14:textId="2785F5FF"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Theo quy định tại Điều 97 Luật Bầu cử đại biểu Quốc hội và đại biểu Hội đồng nhân dân</w:t>
      </w:r>
      <w:r w:rsidR="008125A3" w:rsidRPr="003F2C9E">
        <w:rPr>
          <w:rFonts w:ascii="Times New Roman" w:eastAsia="Calibri" w:hAnsi="Times New Roman" w:cs="Times New Roman"/>
          <w:kern w:val="0"/>
          <w:sz w:val="28"/>
          <w:szCs w:val="28"/>
          <w:lang w:val="vi-VN"/>
          <w14:ligatures w14:val="none"/>
        </w:rPr>
        <w:t xml:space="preserve"> </w:t>
      </w:r>
      <w:r w:rsidR="00143950" w:rsidRPr="003F2C9E">
        <w:rPr>
          <w:rFonts w:ascii="Times New Roman" w:eastAsia="Calibri" w:hAnsi="Times New Roman" w:cs="Times New Roman"/>
          <w:kern w:val="0"/>
          <w:sz w:val="28"/>
          <w:szCs w:val="28"/>
          <w:lang w:val="vi-VN"/>
          <w14:ligatures w14:val="none"/>
        </w:rPr>
        <w:t>năm 2015</w:t>
      </w:r>
      <w:r w:rsidR="008125A3" w:rsidRPr="003F2C9E">
        <w:rPr>
          <w:rFonts w:ascii="Times New Roman" w:eastAsia="Calibri" w:hAnsi="Times New Roman" w:cs="Times New Roman"/>
          <w:kern w:val="0"/>
          <w:sz w:val="28"/>
          <w:szCs w:val="28"/>
          <w:lang w:val="vi-VN"/>
          <w14:ligatures w14:val="none"/>
        </w:rPr>
        <w:t xml:space="preserve"> (được sửa đổi, bổ sung năm 2025)</w:t>
      </w:r>
      <w:r w:rsidRPr="00282EF7">
        <w:rPr>
          <w:rFonts w:ascii="Times New Roman" w:eastAsia="Calibri" w:hAnsi="Times New Roman" w:cs="Times New Roman"/>
          <w:kern w:val="0"/>
          <w:sz w:val="28"/>
          <w:szCs w:val="28"/>
          <w:lang w:val="vi-VN"/>
          <w14:ligatures w14:val="none"/>
        </w:rPr>
        <w:t>:</w:t>
      </w:r>
    </w:p>
    <w:p w14:paraId="615988BE"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Việc bầu cử bổ sung đại biểu Quốc hội trong nhiệm kỳ chỉ được tiến hành khi thời gian còn lại của nhiệm kỳ nhiều hơn 02 năm và thiếu trên (10%) mười phần trăm tổng số đại biểu Quốc hội đã được bầu ở đầu nhiệm kỳ.</w:t>
      </w:r>
    </w:p>
    <w:p w14:paraId="42DFC5CD"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Việc bầu cử bổ sung đại biểu Hội đồng nhân dân trong nhiệm kỳ chỉ được tiến hành khi thời gian còn lại của nhiệm kỳ nhiều hơn 18 tháng và đáp ứng một trong các điều kiện sau đây:</w:t>
      </w:r>
    </w:p>
    <w:p w14:paraId="1DB42F14"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Hội đồng nhân dân thiếu trên một phần ba tổng số đại biểu Hội đồng nhân dân đã được bầu ở đầu nhiệm kỳ;</w:t>
      </w:r>
    </w:p>
    <w:p w14:paraId="247ED16F"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phương.</w:t>
      </w:r>
    </w:p>
    <w:p w14:paraId="30354786"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Quốc hội quyết định và công bố ngày bầu cử bổ sung đại biểu Quốc hội; Ủy ban Thường vụ Quốc hội quyết định và công bố ngày bầu cử bổ sung đại biểu Hội đồng nhân dân cấp tỉnh; Thường trực Hội đồng nhân dân cấp tỉnh quyết định và công bố ngày bầu cử bổ sung đại biểu Hội đồng nhân dân cấp xã.</w:t>
      </w:r>
    </w:p>
    <w:p w14:paraId="07059C00"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Ngày bầu cử bổ sung phải là ngày chủ nhật và được công bố chậm nhất là 30 ngày trước ngày bầu cử.</w:t>
      </w:r>
    </w:p>
    <w:p w14:paraId="7D3E67F0"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vi-VN"/>
          <w14:ligatures w14:val="none"/>
        </w:rPr>
      </w:pPr>
      <w:r w:rsidRPr="00282EF7">
        <w:rPr>
          <w:rFonts w:ascii="Times New Roman" w:eastAsia="Calibri" w:hAnsi="Times New Roman" w:cs="Times New Roman"/>
          <w:b/>
          <w:kern w:val="0"/>
          <w:sz w:val="28"/>
          <w:szCs w:val="28"/>
          <w:lang w:val="vi-VN"/>
          <w14:ligatures w14:val="none"/>
        </w:rPr>
        <w:t>15. Pháp luật quy định xử lý người có hành vi vi phạm pháp luật về bầu cử như thế nào?</w:t>
      </w:r>
    </w:p>
    <w:p w14:paraId="094F8211" w14:textId="77777777" w:rsidR="00282EF7" w:rsidRPr="00282EF7" w:rsidRDefault="00282EF7" w:rsidP="00282EF7">
      <w:pPr>
        <w:spacing w:before="120" w:after="120" w:line="276" w:lineRule="auto"/>
        <w:ind w:firstLine="720"/>
        <w:jc w:val="both"/>
        <w:rPr>
          <w:rFonts w:ascii="Times New Roman" w:eastAsia="Calibri" w:hAnsi="Times New Roman" w:cs="Times New Roman"/>
          <w:b/>
          <w:kern w:val="0"/>
          <w:sz w:val="28"/>
          <w:szCs w:val="28"/>
          <w:lang w:val="es-MX"/>
          <w14:ligatures w14:val="none"/>
        </w:rPr>
      </w:pPr>
      <w:proofErr w:type="spellStart"/>
      <w:r w:rsidRPr="00282EF7">
        <w:rPr>
          <w:rFonts w:ascii="Times New Roman" w:eastAsia="Calibri" w:hAnsi="Times New Roman" w:cs="Times New Roman"/>
          <w:b/>
          <w:kern w:val="0"/>
          <w:sz w:val="28"/>
          <w:szCs w:val="28"/>
          <w:lang w:val="es-MX"/>
          <w14:ligatures w14:val="none"/>
        </w:rPr>
        <w:t>Trả</w:t>
      </w:r>
      <w:proofErr w:type="spellEnd"/>
      <w:r w:rsidRPr="00282EF7">
        <w:rPr>
          <w:rFonts w:ascii="Times New Roman" w:eastAsia="Calibri" w:hAnsi="Times New Roman" w:cs="Times New Roman"/>
          <w:b/>
          <w:kern w:val="0"/>
          <w:sz w:val="28"/>
          <w:szCs w:val="28"/>
          <w:lang w:val="es-MX"/>
          <w14:ligatures w14:val="none"/>
        </w:rPr>
        <w:t xml:space="preserve"> </w:t>
      </w:r>
      <w:proofErr w:type="spellStart"/>
      <w:r w:rsidRPr="00282EF7">
        <w:rPr>
          <w:rFonts w:ascii="Times New Roman" w:eastAsia="Calibri" w:hAnsi="Times New Roman" w:cs="Times New Roman"/>
          <w:b/>
          <w:kern w:val="0"/>
          <w:sz w:val="28"/>
          <w:szCs w:val="28"/>
          <w:lang w:val="es-MX"/>
          <w14:ligatures w14:val="none"/>
        </w:rPr>
        <w:t>lời</w:t>
      </w:r>
      <w:proofErr w:type="spellEnd"/>
    </w:p>
    <w:p w14:paraId="5E266E60" w14:textId="07924B0D"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xml:space="preserve">Theo quy định tại Điều 95 Luật Bầu cử đại biểu Quốc hội và đại biểu Hội đồng nhân dân năm 2015 </w:t>
      </w:r>
      <w:r w:rsidR="002E04A8" w:rsidRPr="006A336F">
        <w:rPr>
          <w:rFonts w:ascii="Times New Roman" w:eastAsia="Calibri" w:hAnsi="Times New Roman" w:cs="Times New Roman"/>
          <w:kern w:val="0"/>
          <w:sz w:val="28"/>
          <w:szCs w:val="28"/>
          <w:lang w:val="es-MX"/>
          <w14:ligatures w14:val="none"/>
        </w:rPr>
        <w:t>(</w:t>
      </w:r>
      <w:r w:rsidRPr="00282EF7">
        <w:rPr>
          <w:rFonts w:ascii="Times New Roman" w:eastAsia="Calibri" w:hAnsi="Times New Roman" w:cs="Times New Roman"/>
          <w:kern w:val="0"/>
          <w:sz w:val="28"/>
          <w:szCs w:val="28"/>
          <w:lang w:val="vi-VN"/>
          <w14:ligatures w14:val="none"/>
        </w:rPr>
        <w:t xml:space="preserve">sửa đổi, bổ sung năm 2025), người nào dùng thủ đoạn lừa gạt, mua chuộc hoặc cưỡng ép làm trở ngại việc bầu cử, ứng cử của công dân; vi phạm các quy định về vận động bầu cử; người có trách nhiệm trong công tác bầu </w:t>
      </w:r>
      <w:r w:rsidRPr="00282EF7">
        <w:rPr>
          <w:rFonts w:ascii="Times New Roman" w:eastAsia="Calibri" w:hAnsi="Times New Roman" w:cs="Times New Roman"/>
          <w:kern w:val="0"/>
          <w:sz w:val="28"/>
          <w:szCs w:val="28"/>
          <w:lang w:val="vi-VN"/>
          <w14:ligatures w14:val="none"/>
        </w:rPr>
        <w:lastRenderedPageBreak/>
        <w:t>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03655363"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Về xử lý hình sự, Bộ luật Hình sự năm 2015 (đã được sửa đổi, bổ sung một số điều theo Luật số 12/2017/QH14, Luật số 59/2024/QH15 và Luật số 86/2025/QH15) đã quy định cụ thể 02 tội liên quan đến bầu cử gồm:</w:t>
      </w:r>
    </w:p>
    <w:p w14:paraId="613CAFC4"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Tội xâm phạm quyền của công dân về bầu cử, ứng cử hoặc biểu quyết khi Nhà nước trưng cầu ý dân (Điều 160):</w:t>
      </w:r>
    </w:p>
    <w:p w14:paraId="702FD1E2"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7593C994"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2. Phạm tội thuộc một trong các trường hợp sau đây, thì bị phạt tù từ 01 năm đến 02 năm:</w:t>
      </w:r>
    </w:p>
    <w:p w14:paraId="41A923FC"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a) Có tổ chức;</w:t>
      </w:r>
    </w:p>
    <w:p w14:paraId="10D63FB5"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b) Lợi dụng chức vụ, quyền hạn;</w:t>
      </w:r>
    </w:p>
    <w:p w14:paraId="0656CF56"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c) Dẫn đến hoãn ngày bầu cử, bầu cử lại hoặc hoãn việc trưng cầu ý dân.</w:t>
      </w:r>
    </w:p>
    <w:p w14:paraId="4B5CBBC8"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3. Người phạm tội còn có thể bị cấm đảm nhiệm chức vụ nhất định từ 01 năm đến 05 năm”</w:t>
      </w:r>
    </w:p>
    <w:p w14:paraId="3F9CC192"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Tội làm sai lệch kết quả bầu cử, kết quả trưng cầu ý dân (Điều 161):</w:t>
      </w:r>
    </w:p>
    <w:p w14:paraId="7BBAD6AD"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14:paraId="49CAA67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2. Phạm tội thuộc một trong các trường hợp sau đây, thì bị phạt tù từ 01 năm đến 03 năm:</w:t>
      </w:r>
    </w:p>
    <w:p w14:paraId="7E618B6E"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a) Có tổ chức;</w:t>
      </w:r>
    </w:p>
    <w:p w14:paraId="7F2EF77D"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b) Dẫn đến phải tổ chức lại việc bầu cử hoặc trưng cầu ý dân.</w:t>
      </w:r>
    </w:p>
    <w:p w14:paraId="47D9726B"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3. Người phạm tội còn có thể bị cấm đảm nhiệm chức vụ nhất định từ 01 năm đến 05 năm”</w:t>
      </w:r>
    </w:p>
    <w:p w14:paraId="7C073E05"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Về xử lý kỷ luật, nếu người vi phạm là đảng viên thì tùy theo nội dung hành vi vi phạm sẽ bị xử lý theo Điều 27 Quy định số 69-QĐ/TW ngày 06/7/2022 về kỷ luật đảng, đảng viên vi phạm pháp luật như sau:</w:t>
      </w:r>
    </w:p>
    <w:p w14:paraId="3CE34D23"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lastRenderedPageBreak/>
        <w:t>“1. Đảng viên vi phạm một trong các trường hợp sau gây hậu quả ít nghiêm trọng thì kỷ luật bằng hình thức khiển trách:</w:t>
      </w:r>
    </w:p>
    <w:p w14:paraId="77131359"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a) Được phân công nhiệm vụ tổ chức, thực hiện bầu cử nhưng thiếu trách nhiệm kiểm tra, thẩm định, xem xét hồ sơ ứng cử.</w:t>
      </w:r>
    </w:p>
    <w:p w14:paraId="31DA4328" w14:textId="77777777" w:rsidR="00282EF7" w:rsidRPr="00281104"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b) Thực hiện không đúng, không đầy đủ nguyên tắc, thẩm quyền, quy trình, thủ tục về bầu cử.</w:t>
      </w:r>
    </w:p>
    <w:p w14:paraId="1D4F18E5"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c) Không thực hiện các quyền và nghĩa vụ của mình về bầu cử theo quy định của pháp luật hoặc có hành vi làm mất an ninh trật tự nơi bầu cử.</w:t>
      </w:r>
    </w:p>
    <w:p w14:paraId="7E7AC7FA"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2. Trường hợp đã bị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756CA44"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a) Lợi dụng chức vụ, quyền hạn hoặc ảnh hưởng của người có chức vụ, quyền hạn can thiệp, tác động, gây áp lực đến tổ chức, cá nhân có thẩm quyền để đề cử người thân của mình vào các chức danh lãnh đạo, quản lý của tổ chức đảng, cơ quan nhà nước, Mặt trận Tổ quốc, các tổ chức chính trị - xã hội.</w:t>
      </w:r>
    </w:p>
    <w:p w14:paraId="679A63B3"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b) Tự ứng cử, nhận đề cử và đề cử các chức danh của cơ quan nhà nước, Mặt trận Tổ quốc, các tổ chức chính trị - xã hội khi chưa được tổ chức đảng có thẩm quyền cho phép.</w:t>
      </w:r>
    </w:p>
    <w:p w14:paraId="28EFB16E"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c) Có trách nhiệm thẩm định, xét duyệt nhân sự nhưng đưa người không đủ điều kiện, tiêu chuẩn để bầu, bổ nhiệm vào các chức danh lãnh đạo, quản lý của tổ chức đảng, cơ quan nhà nước, Mặt trận Tổ quốc, các tổ chức chính trị - xã hội.</w:t>
      </w:r>
    </w:p>
    <w:p w14:paraId="0E7695EA"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d) Không trung thực trong kiểm phiếu, công bố kết quả bầu cử; có hành vi gian dối trong thực hiện các quy định về bầu cử.</w:t>
      </w:r>
    </w:p>
    <w:p w14:paraId="7661FA63"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đ) Mua chuộc, xúi giục, cưỡng ép hoặc vận động bầu cử trái quy định.</w:t>
      </w:r>
    </w:p>
    <w:p w14:paraId="27CF93A3"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e) Không trung thực trong việc kê khai, nhận xét, xác nhận hoặc thẩm định hồ sơ, lý lịch, tài sản, thu nhập của người ứng cử theo quy định bầu cử.</w:t>
      </w:r>
    </w:p>
    <w:p w14:paraId="615FAECD"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g) Không chấp hành giới thiệu của tổ chức đảng đề ứng cử, đề cử vào các chức danh của cơ quan nhà nước, Mặt trận Tổ quốc, các tổ chức chính trị - xã hội, tổ chức xã hội, nghề nghiệp.</w:t>
      </w:r>
    </w:p>
    <w:p w14:paraId="2EC1DF77"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3. Trường hợp vi phạm quy định nêu trên mà gây hậu quả rất nghiêm trọng hoặc vi phạm một trong các trường hợp sau thì kỷ luật bằng hình thức khai trừ:</w:t>
      </w:r>
    </w:p>
    <w:p w14:paraId="5EA6AEC5"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a) Tổ chức thực hiện việc giả mạo giấy tờ, gian lận phiếu bầu cử hoặc làm sai lệch kết quả bầu cử; đe doạ, cản trở người khác thực hiện quyền ứng cử, đề cử, bầu cử.</w:t>
      </w:r>
    </w:p>
    <w:p w14:paraId="3B8BB3E7"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lastRenderedPageBreak/>
        <w:t>b) Có hành vi, việc làm phá hoại bầu cử.</w:t>
      </w:r>
    </w:p>
    <w:p w14:paraId="798173D0" w14:textId="77777777" w:rsidR="00282EF7" w:rsidRPr="00282EF7"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c) Tổ chức lực lượng, có tính chất phe nhóm, dòng họ để vận động người tự ứng cử, nhận đề cử và đề cử trái quy định vào các chức danh lãnh đạo, quản lý của tổ chức đảng, cơ quan nhà nước, Mặt trận Tổ quốc, tổ chức chính trị - xã hội.”</w:t>
      </w:r>
    </w:p>
    <w:p w14:paraId="7644FD07" w14:textId="77777777" w:rsidR="00282EF7" w:rsidRPr="006A336F" w:rsidRDefault="00282EF7" w:rsidP="00282EF7">
      <w:pPr>
        <w:spacing w:before="120" w:after="120" w:line="276" w:lineRule="auto"/>
        <w:ind w:firstLine="720"/>
        <w:jc w:val="both"/>
        <w:rPr>
          <w:rFonts w:ascii="Times New Roman" w:eastAsia="Calibri" w:hAnsi="Times New Roman" w:cs="Times New Roman"/>
          <w:kern w:val="0"/>
          <w:sz w:val="28"/>
          <w:szCs w:val="28"/>
          <w:lang w:val="vi-VN"/>
          <w14:ligatures w14:val="none"/>
        </w:rPr>
      </w:pPr>
      <w:r w:rsidRPr="00282EF7">
        <w:rPr>
          <w:rFonts w:ascii="Times New Roman" w:eastAsia="Calibri" w:hAnsi="Times New Roman" w:cs="Times New Roman"/>
          <w:kern w:val="0"/>
          <w:sz w:val="28"/>
          <w:szCs w:val="28"/>
          <w:lang w:val="vi-VN"/>
          <w14:ligatures w14:val="none"/>
        </w:rPr>
        <w:t>- Người ứng cử đại biểu Quốc hội, đại biểu Hội đồng nhân dân mà có hành vi vi phạm pháp luật về bầu cử (như kê khai hồ sơ ứng cử không trung thực, gian dối, giả mạo thông tin, vi phạm các quy định về vận động bầu cử…) thì có thể bị xóa tên trong Danh sách chính thức những người ứng cử hoặc nếu đã được bầu thì cũng không được công nhận tư cách đại biểu Quốc hội, đại biểu Hội đồng nhân dân.</w:t>
      </w:r>
    </w:p>
    <w:p w14:paraId="43DE9B01" w14:textId="3D8F1239" w:rsidR="0009233B" w:rsidRPr="006A336F" w:rsidRDefault="0009233B"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1</w:t>
      </w:r>
      <w:r w:rsidR="00673473" w:rsidRPr="006A336F">
        <w:rPr>
          <w:rFonts w:ascii="Times New Roman" w:eastAsia="Calibri" w:hAnsi="Times New Roman" w:cs="Times New Roman"/>
          <w:b/>
          <w:kern w:val="0"/>
          <w:sz w:val="28"/>
          <w:lang w:val="vi-VN"/>
          <w14:ligatures w14:val="none"/>
        </w:rPr>
        <w:t>6</w:t>
      </w:r>
      <w:r w:rsidRPr="006A336F">
        <w:rPr>
          <w:rFonts w:ascii="Times New Roman" w:eastAsia="Calibri" w:hAnsi="Times New Roman" w:cs="Times New Roman"/>
          <w:b/>
          <w:kern w:val="0"/>
          <w:sz w:val="28"/>
          <w:lang w:val="vi-VN"/>
          <w14:ligatures w14:val="none"/>
        </w:rPr>
        <w:t>. Ông A đăng ký thường trú tại xã X nhưng đang đăng ký tạm trú và sinh sống tại phường Y. Ông A đề nghị được ghi tên vào danh sách cử tri của cả xã X và phường Y để thuận tiện tham gia bầu cử ở bất kỳ nơi nào. Đề nghị cho biết theo quy định của pháp luật, yêu cầu của ông A có được chấp thuận không?</w:t>
      </w:r>
    </w:p>
    <w:p w14:paraId="16EB5469"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4DED5E43" w14:textId="382E8D56"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Khoản 2 Điều 29 Luật Bầu cử đại biểu Quốc hội và đại biểu Hội đồng nhân dân năm 2015 (sửa đổi, bổ sung</w:t>
      </w:r>
      <w:r w:rsidR="002E04A8" w:rsidRPr="006A336F">
        <w:rPr>
          <w:rFonts w:ascii="Times New Roman" w:eastAsia="Calibri" w:hAnsi="Times New Roman" w:cs="Times New Roman"/>
          <w:kern w:val="0"/>
          <w:sz w:val="28"/>
          <w:lang w:val="es-MX"/>
          <w14:ligatures w14:val="none"/>
        </w:rPr>
        <w:t xml:space="preserve"> </w:t>
      </w:r>
      <w:proofErr w:type="spellStart"/>
      <w:r w:rsidR="002E04A8" w:rsidRPr="006A336F">
        <w:rPr>
          <w:rFonts w:ascii="Times New Roman" w:eastAsia="Calibri" w:hAnsi="Times New Roman" w:cs="Times New Roman"/>
          <w:kern w:val="0"/>
          <w:sz w:val="28"/>
          <w:lang w:val="es-MX"/>
          <w14:ligatures w14:val="none"/>
        </w:rPr>
        <w:t>năm</w:t>
      </w:r>
      <w:proofErr w:type="spellEnd"/>
      <w:r w:rsidR="002E04A8" w:rsidRPr="006A336F">
        <w:rPr>
          <w:rFonts w:ascii="Times New Roman" w:eastAsia="Calibri" w:hAnsi="Times New Roman" w:cs="Times New Roman"/>
          <w:kern w:val="0"/>
          <w:sz w:val="28"/>
          <w:lang w:val="es-MX"/>
          <w14:ligatures w14:val="none"/>
        </w:rPr>
        <w:t xml:space="preserve"> 2025</w:t>
      </w:r>
      <w:r w:rsidRPr="006A336F">
        <w:rPr>
          <w:rFonts w:ascii="Times New Roman" w:eastAsia="Calibri" w:hAnsi="Times New Roman" w:cs="Times New Roman"/>
          <w:kern w:val="0"/>
          <w:sz w:val="28"/>
          <w:lang w:val="vi-VN"/>
          <w14:ligatures w14:val="none"/>
        </w:rPr>
        <w:t xml:space="preserve">) quy định một trong những nguyên tắc lập danh sách cử tri đó là: </w:t>
      </w:r>
      <w:r w:rsidRPr="006A336F">
        <w:rPr>
          <w:rFonts w:ascii="Times New Roman" w:eastAsia="Calibri" w:hAnsi="Times New Roman" w:cs="Times New Roman"/>
          <w:i/>
          <w:kern w:val="0"/>
          <w:sz w:val="28"/>
          <w:lang w:val="vi-VN"/>
          <w14:ligatures w14:val="none"/>
        </w:rPr>
        <w:t>“Mỗi công dân chỉ được ghi tên vào một danh sách cử tri ở nơi mình thường trú hoặc tạm trú”</w:t>
      </w:r>
      <w:r w:rsidRPr="006A336F">
        <w:rPr>
          <w:rFonts w:ascii="Times New Roman" w:eastAsia="Calibri" w:hAnsi="Times New Roman" w:cs="Times New Roman"/>
          <w:kern w:val="0"/>
          <w:sz w:val="28"/>
          <w:lang w:val="vi-VN"/>
          <w14:ligatures w14:val="none"/>
        </w:rPr>
        <w:t>. Quy định này nhằm bảo đảm nguyên tắc bình đẳng trong bầu cử, tránh việc một người tham gia bầu cử nhiều lần và góp phần bảo đảm tính chính xác, thống nhất của danh sách cử tri.</w:t>
      </w:r>
    </w:p>
    <w:p w14:paraId="26461592" w14:textId="628C0716"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Vì vậy, căn cứ quy định nêu trên, yêu cầu của ông A không được chấp thuận</w:t>
      </w:r>
      <w:r w:rsidR="00790D67" w:rsidRPr="003F2C9E">
        <w:rPr>
          <w:rFonts w:ascii="Times New Roman" w:eastAsia="Calibri" w:hAnsi="Times New Roman" w:cs="Times New Roman"/>
          <w:kern w:val="0"/>
          <w:sz w:val="28"/>
          <w:lang w:val="vi-VN"/>
          <w14:ligatures w14:val="none"/>
        </w:rPr>
        <w:t>. M</w:t>
      </w:r>
      <w:r w:rsidRPr="006A336F">
        <w:rPr>
          <w:rFonts w:ascii="Times New Roman" w:eastAsia="Calibri" w:hAnsi="Times New Roman" w:cs="Times New Roman"/>
          <w:kern w:val="0"/>
          <w:sz w:val="28"/>
          <w:lang w:val="vi-VN"/>
          <w14:ligatures w14:val="none"/>
        </w:rPr>
        <w:t>ặc dù ông A có hộ khẩu thường trú tại xã X và đang đăng ký tạm trú, sinh sống tại phường Y nhưng ông A chỉ được lựa chọn một nơi (hoặc nơi thường trú hoặc nơi tạm trú) để được ghi tên vào một danh sách cử tri duy nhất. Ông A không được ghi tên đồng thời vào danh sách cử tri của cả xã X và phường Y.</w:t>
      </w:r>
    </w:p>
    <w:p w14:paraId="69B644B9" w14:textId="27FF74C5" w:rsidR="0009233B" w:rsidRPr="006A336F" w:rsidRDefault="00673473" w:rsidP="0009233B">
      <w:pPr>
        <w:ind w:firstLine="720"/>
        <w:jc w:val="both"/>
        <w:rPr>
          <w:rFonts w:ascii="Times New Roman" w:eastAsia="Calibri" w:hAnsi="Times New Roman" w:cs="Times New Roman"/>
          <w:b/>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17</w:t>
      </w:r>
      <w:r w:rsidR="0009233B" w:rsidRPr="006A336F">
        <w:rPr>
          <w:rFonts w:ascii="Times New Roman" w:eastAsia="Calibri" w:hAnsi="Times New Roman" w:cs="Times New Roman"/>
          <w:b/>
          <w:kern w:val="0"/>
          <w:sz w:val="28"/>
          <w:szCs w:val="28"/>
          <w:lang w:val="vi-VN"/>
          <w14:ligatures w14:val="none"/>
        </w:rPr>
        <w:t xml:space="preserve">. Chị H là công dân Việt Nam đang làm việc tại Hàn Quốc. Tại Việt Nam, chị H đăng ký </w:t>
      </w:r>
      <w:r w:rsidR="0009233B" w:rsidRPr="006A336F">
        <w:rPr>
          <w:rFonts w:ascii="Times New Roman" w:eastAsia="Calibri" w:hAnsi="Times New Roman" w:cs="Times New Roman"/>
          <w:b/>
          <w:bCs/>
          <w:kern w:val="0"/>
          <w:sz w:val="28"/>
          <w:szCs w:val="28"/>
          <w:lang w:val="vi-VN"/>
          <w14:ligatures w14:val="none"/>
        </w:rPr>
        <w:t>thường trú tại xã A, tỉnh B</w:t>
      </w:r>
      <w:r w:rsidR="0009233B" w:rsidRPr="006A336F">
        <w:rPr>
          <w:rFonts w:ascii="Times New Roman" w:eastAsia="Calibri" w:hAnsi="Times New Roman" w:cs="Times New Roman"/>
          <w:kern w:val="0"/>
          <w:sz w:val="28"/>
          <w:szCs w:val="28"/>
          <w:lang w:val="vi-VN"/>
          <w14:ligatures w14:val="none"/>
        </w:rPr>
        <w:t>.</w:t>
      </w:r>
      <w:r w:rsidR="0009233B" w:rsidRPr="006A336F">
        <w:rPr>
          <w:rFonts w:ascii="Times New Roman" w:eastAsia="Calibri" w:hAnsi="Times New Roman" w:cs="Times New Roman"/>
          <w:b/>
          <w:kern w:val="0"/>
          <w:sz w:val="28"/>
          <w:szCs w:val="28"/>
          <w:lang w:val="vi-VN"/>
          <w14:ligatures w14:val="none"/>
        </w:rPr>
        <w:t xml:space="preserve"> Trong thời gian lập và niêm yết danh sách cử tri, chị H vẫn đang ở Hàn Quốc nên không có tên trong danh sách cử tri. Tuy nhiên theo lịch làm việc, chị H trở về Việt Nam vào ngày 13/3/2026 (trước ngày bầu cử 02 ngày). Đề nghị cho biết, theo quy định của pháp luật,</w:t>
      </w:r>
      <w:r w:rsidR="0009233B" w:rsidRPr="006A336F">
        <w:rPr>
          <w:rFonts w:ascii="Times New Roman" w:eastAsia="Calibri" w:hAnsi="Times New Roman" w:cs="Times New Roman"/>
          <w:kern w:val="0"/>
          <w:sz w:val="28"/>
          <w:szCs w:val="28"/>
          <w:lang w:val="vi-VN"/>
          <w14:ligatures w14:val="none"/>
        </w:rPr>
        <w:t xml:space="preserve"> </w:t>
      </w:r>
      <w:r w:rsidR="0009233B" w:rsidRPr="006A336F">
        <w:rPr>
          <w:rFonts w:ascii="Times New Roman" w:eastAsia="Calibri" w:hAnsi="Times New Roman" w:cs="Times New Roman"/>
          <w:b/>
          <w:kern w:val="0"/>
          <w:sz w:val="28"/>
          <w:szCs w:val="28"/>
          <w:lang w:val="vi-VN"/>
          <w14:ligatures w14:val="none"/>
        </w:rPr>
        <w:t>quyền bầu cử của chị H được xác định như thế nào?</w:t>
      </w:r>
    </w:p>
    <w:p w14:paraId="2260B154"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10776060"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Do chị H không có tên trong danh sách cử tri mà danh sách này đã được niêm yết công khai, tuy nhiên đến ngày 13/3/2026 chị H trở về nước và thuộc trường hợp </w:t>
      </w:r>
      <w:r w:rsidRPr="006A336F">
        <w:rPr>
          <w:rFonts w:ascii="Times New Roman" w:eastAsia="Calibri" w:hAnsi="Times New Roman" w:cs="Times New Roman"/>
          <w:spacing w:val="-4"/>
          <w:kern w:val="0"/>
          <w:sz w:val="28"/>
          <w:lang w:val="vi-VN"/>
          <w14:ligatures w14:val="none"/>
        </w:rPr>
        <w:t xml:space="preserve">ở nước ngoài trở về Việt Nam trong khoảng thời gian từ sau khi danh sách cử tri đã được niêm yết đến trước thời điểm bắt đầu bỏ phiếu 24 giờ </w:t>
      </w:r>
      <w:r w:rsidRPr="006A336F">
        <w:rPr>
          <w:rFonts w:ascii="Times New Roman" w:eastAsia="Calibri" w:hAnsi="Times New Roman" w:cs="Times New Roman"/>
          <w:kern w:val="0"/>
          <w:sz w:val="28"/>
          <w:lang w:val="vi-VN"/>
          <w14:ligatures w14:val="none"/>
        </w:rPr>
        <w:t xml:space="preserve">thì căn cứ khoản 2 Điều </w:t>
      </w:r>
      <w:r w:rsidRPr="006A336F">
        <w:rPr>
          <w:rFonts w:ascii="Times New Roman" w:eastAsia="Calibri" w:hAnsi="Times New Roman" w:cs="Times New Roman"/>
          <w:kern w:val="0"/>
          <w:sz w:val="28"/>
          <w:lang w:val="vi-VN"/>
          <w14:ligatures w14:val="none"/>
        </w:rPr>
        <w:lastRenderedPageBreak/>
        <w:t xml:space="preserve">29 Luật Bầu cử đại biểu Quốc hội và đại biểu Hội đồng nhân dân năm 2015 (sửa đổi, bổ sung năm 2025) quyền bầu cử của chị H được xác định như sau: </w:t>
      </w:r>
    </w:p>
    <w:p w14:paraId="4EB8FD52" w14:textId="441EA766"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Khi trở về nước, chị H đến Uỷ ban nhân dân xã A, tỉnh B (nơi đăng ký thường trú) xuất trình Hộ chiếu có ghi quốc tịch Việt Nam (còn giá trị sử dụng) thì chị H được ghi tên vào danh sách cử tri và nhận </w:t>
      </w:r>
      <w:r w:rsidR="00FF75BC" w:rsidRPr="003F2C9E">
        <w:rPr>
          <w:rFonts w:ascii="Times New Roman" w:eastAsia="Calibri" w:hAnsi="Times New Roman" w:cs="Times New Roman"/>
          <w:kern w:val="0"/>
          <w:sz w:val="28"/>
          <w:lang w:val="vi-VN"/>
          <w14:ligatures w14:val="none"/>
        </w:rPr>
        <w:t>T</w:t>
      </w:r>
      <w:r w:rsidR="00FF75BC" w:rsidRPr="006A336F">
        <w:rPr>
          <w:rFonts w:ascii="Times New Roman" w:eastAsia="Calibri" w:hAnsi="Times New Roman" w:cs="Times New Roman"/>
          <w:kern w:val="0"/>
          <w:sz w:val="28"/>
          <w:lang w:val="vi-VN"/>
          <w14:ligatures w14:val="none"/>
        </w:rPr>
        <w:t xml:space="preserve">hẻ </w:t>
      </w:r>
      <w:r w:rsidRPr="006A336F">
        <w:rPr>
          <w:rFonts w:ascii="Times New Roman" w:eastAsia="Calibri" w:hAnsi="Times New Roman" w:cs="Times New Roman"/>
          <w:kern w:val="0"/>
          <w:sz w:val="28"/>
          <w:lang w:val="vi-VN"/>
          <w14:ligatures w14:val="none"/>
        </w:rPr>
        <w:t>cử tri bầu đại biểu Quốc hội, đại biểu Hội đồng nhân dân tỉnh B, Hội đồng nhân dân xã A.</w:t>
      </w:r>
    </w:p>
    <w:p w14:paraId="29DB0057" w14:textId="712971AA"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18</w:t>
      </w:r>
      <w:r w:rsidR="0009233B" w:rsidRPr="006A336F">
        <w:rPr>
          <w:rFonts w:ascii="Times New Roman" w:eastAsia="Calibri" w:hAnsi="Times New Roman" w:cs="Times New Roman"/>
          <w:b/>
          <w:kern w:val="0"/>
          <w:sz w:val="28"/>
          <w:lang w:val="vi-VN"/>
          <w14:ligatures w14:val="none"/>
        </w:rPr>
        <w:t>. Việc bảo đảm quyền bầu cử đại biểu Quốc hội khoá XVI và đại biểu Hội đồng nhân dân nhiệm kỳ 2026 - 2031 đối với người di dân tự do được thực hiện như thế nào?</w:t>
      </w:r>
    </w:p>
    <w:p w14:paraId="0B3939BD"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51A8E35E"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Khoản 8 Điều 10 Thông tư số 21/2025/TT-BNV ngày 12/10/2025 của Bộ trưởng Bộ Nội vụ hướng dẫn nghiệp vụ công tác tổ chức bầu cử đại biểu Quốc hội khóa XVI và đại biểu Hội đồng nhân dân các cấp nhiệm kỳ 2026 - 2031 (Thông tư số 21/2025/TT-BNV) quy định viiệc bảo đảm quyền bầu cử đối với người di dân tự do được thực hiện như sau:</w:t>
      </w:r>
    </w:p>
    <w:p w14:paraId="57277E37"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Trường hợp người di dân tự do là công dân Việt Nam, thực tế sinh sống trên địa bàn nhưng chưa hoàn thành thủ tục đăng ký thường trú, đăng ký tạm trú với cơ quan nhà nước có thẩm quyền ở địa phương thì Ủy ban nhân dân cấp xã cần thông tin cho công dân biết về cách thức thực hiện quyền bầu cử và việc lập danh sách cử tri để họ quyết định nơi mình đăng ký thực hiện quyền bầu cử (có thể trở về nơi họ đang đăng ký thường trú hoặc tạm trú). Trường hợp cử tri có nguyện vọng được thực hiện việc bầu cử tại địa phương nơi họ đang thực tế sinh sống thì địa phương tạo điều kiện để ghi tên những cử tri này vào danh sách cử tri của khu vực bỏ phiếu tương ứng nơi họ đang thực tế sinh sống và thực hiện quyền bầu cử đại biểu Quốc hội và đại biểu Hội đồng nhân dân cấp tỉnh;</w:t>
      </w:r>
    </w:p>
    <w:p w14:paraId="2121E17E"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Trường hợp người di dân tự do thực tế sinh sống trên địa bàn nhưng không có giấy tờ, tài liệu, căn cứ chứng minh về quốc tịch Việt Nam theo quy định của Luật Quốc tịch Việt Nam thì không được ghi tên vào danh sách cử tri.</w:t>
      </w:r>
    </w:p>
    <w:p w14:paraId="2BD46CA0" w14:textId="3B906E91"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19</w:t>
      </w:r>
      <w:r w:rsidR="0009233B" w:rsidRPr="006A336F">
        <w:rPr>
          <w:rFonts w:ascii="Times New Roman" w:eastAsia="Calibri" w:hAnsi="Times New Roman" w:cs="Times New Roman"/>
          <w:b/>
          <w:kern w:val="0"/>
          <w:sz w:val="28"/>
          <w:lang w:val="vi-VN"/>
          <w14:ligatures w14:val="none"/>
        </w:rPr>
        <w:t>. Đề nghị cho biết những trường hợp nào không được ghi tên vào danh sách cử tri để bầu đại biểu Quốc hội khoá XVI và bầu cử đại biểu Hội đồng nhân dân các cấp nhiệm kỳ 2026 - 2031?</w:t>
      </w:r>
    </w:p>
    <w:p w14:paraId="04619774"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0F580567"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Về nguyên tắc lập danh sách cử tri, mọi công dân có quyền bầu cử đều được ghi tên vào danh sách cử tri và được phát Thẻ cử tri bầu đại biểu Quốc hội khoá XVI và bầu cử đại biểu Hội đồng nhân dân các cấp nhiệm kỳ 2026 – 2031 (khoản 1 Điều 29 Luật Bầu cử đại biểu Quốc hội và đại biểu Hội đồng nhân dân năm 2015, sửa đổi, bổ sung năm 2025). Tuy nhiên, Luật cũng quy định những trường hợp </w:t>
      </w:r>
      <w:r w:rsidRPr="006A336F">
        <w:rPr>
          <w:rFonts w:ascii="Times New Roman" w:eastAsia="Calibri" w:hAnsi="Times New Roman" w:cs="Times New Roman"/>
          <w:kern w:val="0"/>
          <w:sz w:val="28"/>
          <w:lang w:val="vi-VN"/>
          <w14:ligatures w14:val="none"/>
        </w:rPr>
        <w:lastRenderedPageBreak/>
        <w:t>không được ghi tên vào danh sách cử tri tại khoản 1 Điều 30 Luật Bầu cử đại biểu Quốc hội và đại biểu Hội đồng nhân dân năm 2015 (sửa đổi, bổ sung năm 2025), bao gồm các trường hợp sau đây:</w:t>
      </w:r>
    </w:p>
    <w:p w14:paraId="3ED3FAA3"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(i) Người đang bị tước quyền bầu cử theo bản án, quyết định của Tòa án đã có hiệu lực pháp luật; </w:t>
      </w:r>
    </w:p>
    <w:p w14:paraId="65431E39"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(ii) Người bị kết án tử hình đang trong thời gian chờ thi hành án;</w:t>
      </w:r>
    </w:p>
    <w:p w14:paraId="5AEB56D5"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(iii) Người đang chấp hành hình phạt tù mà không được hưởng án treo;</w:t>
      </w:r>
    </w:p>
    <w:p w14:paraId="116F1953"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(iv) Người mất năng lực hành vi dân sự.</w:t>
      </w:r>
    </w:p>
    <w:p w14:paraId="6E2B46DD" w14:textId="77777777" w:rsidR="0009233B" w:rsidRPr="006A336F" w:rsidRDefault="0009233B" w:rsidP="0009233B">
      <w:pPr>
        <w:ind w:firstLine="720"/>
        <w:jc w:val="both"/>
        <w:rPr>
          <w:rFonts w:ascii="Times New Roman" w:eastAsia="Calibri" w:hAnsi="Times New Roman" w:cs="Times New Roman"/>
          <w:b/>
          <w:i/>
          <w:kern w:val="0"/>
          <w:sz w:val="28"/>
          <w:lang w:val="vi-VN"/>
          <w14:ligatures w14:val="none"/>
        </w:rPr>
      </w:pPr>
      <w:r w:rsidRPr="006A336F">
        <w:rPr>
          <w:rFonts w:ascii="Times New Roman" w:eastAsia="Calibri" w:hAnsi="Times New Roman" w:cs="Times New Roman"/>
          <w:b/>
          <w:i/>
          <w:kern w:val="0"/>
          <w:sz w:val="28"/>
          <w:lang w:val="vi-VN"/>
          <w14:ligatures w14:val="none"/>
        </w:rPr>
        <w:t>Một số lưu ý:</w:t>
      </w:r>
    </w:p>
    <w:p w14:paraId="0D4A7197" w14:textId="77777777" w:rsidR="0009233B" w:rsidRPr="006A336F" w:rsidRDefault="0009233B" w:rsidP="0009233B">
      <w:pPr>
        <w:ind w:firstLine="720"/>
        <w:jc w:val="both"/>
        <w:rPr>
          <w:rFonts w:ascii="Times New Roman" w:eastAsia="Calibri" w:hAnsi="Times New Roman" w:cs="Times New Roman"/>
          <w:spacing w:val="-4"/>
          <w:kern w:val="0"/>
          <w:sz w:val="28"/>
          <w:lang w:val="vi-VN"/>
          <w14:ligatures w14:val="none"/>
        </w:rPr>
      </w:pPr>
      <w:r w:rsidRPr="006A336F">
        <w:rPr>
          <w:rFonts w:ascii="Times New Roman" w:eastAsia="Calibri" w:hAnsi="Times New Roman" w:cs="Times New Roman"/>
          <w:spacing w:val="-4"/>
          <w:kern w:val="0"/>
          <w:sz w:val="28"/>
          <w:lang w:val="vi-VN"/>
          <w14:ligatures w14:val="none"/>
        </w:rPr>
        <w:t>- Những người bị Toà án kết án phạt tù nhưng được hưởng án treo, nếu không bị tước quyền bầu cử (trong bản án không ghi hình phạt bị tước quyền bầu cử) vẫn có quyền bầu cử và được ghi tên vào danh sách cử tri nơi mình cư trú để tham gia bầu cử đại biểu Quốc hội và đại biểu Hội đồng nhân dân theo quy định của pháp luật.</w:t>
      </w:r>
    </w:p>
    <w:p w14:paraId="7BF47782" w14:textId="77777777" w:rsidR="0009233B" w:rsidRPr="006A336F" w:rsidRDefault="0009233B" w:rsidP="0009233B">
      <w:pPr>
        <w:ind w:firstLine="720"/>
        <w:jc w:val="both"/>
        <w:rPr>
          <w:rFonts w:ascii="Times New Roman" w:eastAsia="Calibri" w:hAnsi="Times New Roman" w:cs="Times New Roman"/>
          <w:spacing w:val="-4"/>
          <w:kern w:val="0"/>
          <w:sz w:val="28"/>
          <w:lang w:val="vi-VN"/>
          <w14:ligatures w14:val="none"/>
        </w:rPr>
      </w:pPr>
      <w:r w:rsidRPr="006A336F">
        <w:rPr>
          <w:rFonts w:ascii="Times New Roman" w:eastAsia="Calibri" w:hAnsi="Times New Roman" w:cs="Times New Roman"/>
          <w:spacing w:val="-4"/>
          <w:kern w:val="0"/>
          <w:sz w:val="28"/>
          <w:lang w:val="vi-VN"/>
          <w14:ligatures w14:val="none"/>
        </w:rPr>
        <w:t>- Những người bị kết án phạt tù nhưng được hoãn chấp hành hình phạt tù hoặc tạm đình chỉ chấp hành hình phạt tù thì không được tính là đang trong thời hạn chấp hành hình phạt tù và vẫn được ghi tên vào danh sách cử tri để thực hiện quyền bầu cử.</w:t>
      </w:r>
    </w:p>
    <w:p w14:paraId="6C99A545"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Người mất năng lực hành vi dân sự là khi một người do bị bệnh tâm thần hoặc mắc bệnh khác mà không thể nhận thức, làm chủ được hành vi thì theo yêu cầu của người có quyền, lợi ích liên quan hoặc của cơ quan, tổ chức hữu quan, Toà án ra quyết định tuyên bố người này là người mất năng lực hành vi dân sự trên cơ sở kết luận giám định pháp y tâm thần. Tuy nhiên, trên thực tế, bệnh nhân tâm thần thường không cư trú cố định ở một nơi. Mạng lưới y tế chuyên khoa hiện tại cũng chưa phát triển rộng khắp nên chưa khám và xác định được họ. Do đó, ở địa phương, nếu có trường hợp có biểu hiện bệnh lý tâm thần rõ rệt, thường xuyên không làm chủ được nhận thức và hành vi thì tuy chưa có điều kiện tổ chức khám và xác nhận của cơ quan y tế có thẩm quyền, chưa được Toà án tuyên bố là người mất năng lực hành vi dân sự nhưng gia đình, người giám hộ có cam kết và chính quyền địa phương xác nhận thì họ cũng được coi là người mất năng lực hành vi dân sự và không được ghi tên vào danh sách cử tri.</w:t>
      </w:r>
    </w:p>
    <w:p w14:paraId="5D662966"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Đối với người bị hạn chế năng lực hành vi dân sự vẫn được ghi tên vào danh sách cử tri để thực hiện quyền bầu cử theo quy định của pháp luật.</w:t>
      </w:r>
    </w:p>
    <w:p w14:paraId="334F0619" w14:textId="42E42EFD"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20</w:t>
      </w:r>
      <w:r w:rsidR="0009233B" w:rsidRPr="006A336F">
        <w:rPr>
          <w:rFonts w:ascii="Times New Roman" w:eastAsia="Calibri" w:hAnsi="Times New Roman" w:cs="Times New Roman"/>
          <w:b/>
          <w:kern w:val="0"/>
          <w:sz w:val="28"/>
          <w:lang w:val="vi-VN"/>
          <w14:ligatures w14:val="none"/>
        </w:rPr>
        <w:t>. Đề nghị cho biết thẩm quyền lập danh sách cử tri và việc niêm yết danh sách cử tri?</w:t>
      </w:r>
    </w:p>
    <w:p w14:paraId="57B6BAE0"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79A9B0F7"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lastRenderedPageBreak/>
        <w:t>Điều 31 Luật Bầu cử đại biểu Quốc hội và đại biểu Hội đồng nhân dân năm 2015 (sửa đổi, bổ sung năm 2025) quy định về thẩm quyền lập danh sách cử tri như sau:</w:t>
      </w:r>
    </w:p>
    <w:p w14:paraId="7DF6E34C"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Danh sách cử tri do Ủy ban nhân dân cấp xã lập theo từng khu vực bỏ phiếu.</w:t>
      </w:r>
    </w:p>
    <w:p w14:paraId="037AC649"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Danh sách cử tri trong 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huy đơn vị phải ghi ngay vào danh sách cử tri tại đơn vị vũ trang nhân dân bên cạnh tên người đó cụm từ “Bỏ phiếu ở nơi cư trú”.</w:t>
      </w:r>
    </w:p>
    <w:p w14:paraId="181592BF"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Điều 3 Luật Bầu cử đại biểu Quốc hội và đại biểu Hội đồng nhân dân năm 2015 (sửa đổi, bổ sung năm 2025) quy định về niêm yết danh sách cử tri. Theo đó, chậm nhất là 40 ngày trước ngày bầu cử </w:t>
      </w:r>
      <w:r w:rsidRPr="006A336F">
        <w:rPr>
          <w:rFonts w:ascii="Times New Roman" w:eastAsia="Calibri" w:hAnsi="Times New Roman" w:cs="Times New Roman"/>
          <w:b/>
          <w:kern w:val="0"/>
          <w:sz w:val="28"/>
          <w:lang w:val="vi-VN"/>
          <w14:ligatures w14:val="none"/>
        </w:rPr>
        <w:t>(tức chậm nhất là ngày 03/02/2026)</w:t>
      </w:r>
      <w:r w:rsidRPr="006A336F">
        <w:rPr>
          <w:rFonts w:ascii="Times New Roman" w:eastAsia="Calibri" w:hAnsi="Times New Roman" w:cs="Times New Roman"/>
          <w:kern w:val="0"/>
          <w:sz w:val="28"/>
          <w:lang w:val="vi-VN"/>
          <w14:ligatures w14:val="none"/>
        </w:rPr>
        <w:t>,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w:t>
      </w:r>
    </w:p>
    <w:p w14:paraId="0EAB7405" w14:textId="3826CBDB"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21</w:t>
      </w:r>
      <w:r w:rsidR="0009233B" w:rsidRPr="006A336F">
        <w:rPr>
          <w:rFonts w:ascii="Times New Roman" w:eastAsia="Calibri" w:hAnsi="Times New Roman" w:cs="Times New Roman"/>
          <w:b/>
          <w:kern w:val="0"/>
          <w:sz w:val="28"/>
          <w:lang w:val="vi-VN"/>
          <w14:ligatures w14:val="none"/>
        </w:rPr>
        <w:t>. Đề nghị cho biết quy định pháp luật về phát Thẻ cử tri và rà soát, cập nhật danh sách cử tri?</w:t>
      </w:r>
    </w:p>
    <w:p w14:paraId="7BF87C69"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628E93FE"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Điều 11 Thông tư số 21/2025/TT-BNV quy định cụ thể về phát Thẻ cử tri và rà soát, cập nhật danh sách cử tri như sau:</w:t>
      </w:r>
    </w:p>
    <w:p w14:paraId="12D06F9D" w14:textId="0193F613" w:rsidR="0009233B" w:rsidRPr="006A336F" w:rsidRDefault="0009233B" w:rsidP="0009233B">
      <w:pPr>
        <w:ind w:firstLine="720"/>
        <w:jc w:val="both"/>
        <w:rPr>
          <w:rFonts w:ascii="Times New Roman" w:eastAsia="Calibri" w:hAnsi="Times New Roman" w:cs="Times New Roman"/>
          <w:spacing w:val="-2"/>
          <w:kern w:val="0"/>
          <w:sz w:val="28"/>
          <w:lang w:val="vi-VN"/>
          <w14:ligatures w14:val="none"/>
        </w:rPr>
      </w:pPr>
      <w:r w:rsidRPr="006A336F">
        <w:rPr>
          <w:rFonts w:ascii="Times New Roman" w:eastAsia="Calibri" w:hAnsi="Times New Roman" w:cs="Times New Roman"/>
          <w:spacing w:val="-2"/>
          <w:kern w:val="0"/>
          <w:sz w:val="28"/>
          <w:lang w:val="vi-VN"/>
          <w14:ligatures w14:val="none"/>
        </w:rPr>
        <w:t xml:space="preserve">- Trong khoảng thời gian từ trước 10 ngày đến trước 03 ngày của ngày bầu cử </w:t>
      </w:r>
      <w:r w:rsidRPr="006A336F">
        <w:rPr>
          <w:rFonts w:ascii="Times New Roman" w:eastAsia="Calibri" w:hAnsi="Times New Roman" w:cs="Times New Roman"/>
          <w:b/>
          <w:i/>
          <w:spacing w:val="-2"/>
          <w:kern w:val="0"/>
          <w:sz w:val="28"/>
          <w:lang w:val="vi-VN"/>
          <w14:ligatures w14:val="none"/>
        </w:rPr>
        <w:t>(từ ngày 05 đến ngày 12/3/2026 đối với bầu cử đúng Ngày</w:t>
      </w:r>
      <w:r w:rsidR="00567F2D" w:rsidRPr="003F2C9E">
        <w:rPr>
          <w:rFonts w:ascii="Times New Roman" w:eastAsia="Calibri" w:hAnsi="Times New Roman" w:cs="Times New Roman"/>
          <w:b/>
          <w:i/>
          <w:spacing w:val="-2"/>
          <w:kern w:val="0"/>
          <w:sz w:val="28"/>
          <w:lang w:val="vi-VN"/>
          <w14:ligatures w14:val="none"/>
        </w:rPr>
        <w:t xml:space="preserve"> bầu cử</w:t>
      </w:r>
      <w:r w:rsidRPr="006A336F">
        <w:rPr>
          <w:rFonts w:ascii="Times New Roman" w:eastAsia="Calibri" w:hAnsi="Times New Roman" w:cs="Times New Roman"/>
          <w:b/>
          <w:i/>
          <w:spacing w:val="-2"/>
          <w:kern w:val="0"/>
          <w:sz w:val="28"/>
          <w:lang w:val="vi-VN"/>
          <w14:ligatures w14:val="none"/>
        </w:rPr>
        <w:t xml:space="preserve"> </w:t>
      </w:r>
      <w:r w:rsidR="00A51E1C" w:rsidRPr="003F2C9E">
        <w:rPr>
          <w:rFonts w:ascii="Times New Roman" w:eastAsia="Calibri" w:hAnsi="Times New Roman" w:cs="Times New Roman"/>
          <w:b/>
          <w:i/>
          <w:spacing w:val="-2"/>
          <w:kern w:val="0"/>
          <w:sz w:val="28"/>
          <w:lang w:val="vi-VN"/>
          <w14:ligatures w14:val="none"/>
        </w:rPr>
        <w:t>15/3/2026</w:t>
      </w:r>
      <w:r w:rsidRPr="006A336F">
        <w:rPr>
          <w:rFonts w:ascii="Times New Roman" w:eastAsia="Calibri" w:hAnsi="Times New Roman" w:cs="Times New Roman"/>
          <w:b/>
          <w:i/>
          <w:spacing w:val="-2"/>
          <w:kern w:val="0"/>
          <w:sz w:val="28"/>
          <w:lang w:val="vi-VN"/>
          <w14:ligatures w14:val="none"/>
        </w:rPr>
        <w:t>)</w:t>
      </w:r>
      <w:r w:rsidRPr="006A336F">
        <w:rPr>
          <w:rFonts w:ascii="Times New Roman" w:eastAsia="Calibri" w:hAnsi="Times New Roman" w:cs="Times New Roman"/>
          <w:spacing w:val="-2"/>
          <w:kern w:val="0"/>
          <w:sz w:val="28"/>
          <w:lang w:val="vi-VN"/>
          <w14:ligatures w14:val="none"/>
        </w:rPr>
        <w:t>, Tổ bầu cử phải tiến hành phát Thẻ cử tri cho các cử tri ở khu vực bỏ phiếu. 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phong tỏa để phòng, chống dịch bệnh, cử tri ở khu vực bị chia cắt do thiên tai, hỏa hoạn, cử tri đang thực hiện nhiệm vụ ở trên biển, hải đảo) để có phương án, kế hoạch cho các cử tri này thực hiện quyền bầu cử.</w:t>
      </w:r>
    </w:p>
    <w:p w14:paraId="61568292"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 Trước ngày bầu cử, Tổ bầu cử tiến hành việc xác nhận lại nguyện vọng của cử tri, nhất là cử tri là người tạm trú trên địa bàn về việc sẽ bỏ phiếu bầu cử ở nơi đã được ghi tên vào danh sách cử tri hay bỏ phiếu ở nơi khác. Trường hợp cử tri xác </w:t>
      </w:r>
      <w:r w:rsidRPr="006A336F">
        <w:rPr>
          <w:rFonts w:ascii="Times New Roman" w:eastAsia="Calibri" w:hAnsi="Times New Roman" w:cs="Times New Roman"/>
          <w:kern w:val="0"/>
          <w:sz w:val="28"/>
          <w:lang w:val="vi-VN"/>
          <w14:ligatures w14:val="none"/>
        </w:rPr>
        <w:lastRenderedPageBreak/>
        <w:t>nhận sẽ bỏ phiếu ở nơi đã được ghi tên vào danh sách cử tri thì Tổ bầu cử phát Thẻ cử tri để cử tri thực hiện quyền bầu cử.</w:t>
      </w:r>
    </w:p>
    <w:p w14:paraId="4EDBFF25"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Trường hợp cử tri đề nghị được bỏ phiếu ở nơi khác thì Tổ bầu cử hướng dẫn cử tri thực hiện thủ tục về việc bỏ phiếu ở nơi khác theo quy định. Những cử tri đã đi bỏ phiếu ở nơi khác thì không được tính vào tổng số cử tri trong danh sách cử tri của khu vực bỏ phiếu nơi đã lập danh sách cử tri ban đầu.</w:t>
      </w:r>
    </w:p>
    <w:p w14:paraId="68D7FBB1"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Trường hợp đến thời điểm bắt đầu bỏ phiếu mà Tổ bầu cử vẫn không thể liên hệ được với cử tri để phát Thẻ cử tri do cử tri có tên trong danh sách không có mặt tại nơi đã đăng ký thường trú (hoặc tạm trú) hoặc không thể liên lạc được bằng các phương tiện liên lạc khác thì Tổ bầu cử thông báo đến Ủy ban nhân dân cấp xã xem xét việc xóa tên người đó trong danh sách cử tri.</w:t>
      </w:r>
    </w:p>
    <w:p w14:paraId="40DF998E"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Trường hợp đến ngày bầu cử mà Thẻ cử tri bị rách, hỏng hoặc bị mất thì cử tri phải kịp thời báo cáo với Tổ bầu cử. Tổ bầu cử phải thu hồi Thẻ cử tri bị rách, hỏng; đối với trường hợp cử tri bị mất Thẻ cử tri thì Tổ bầu cử phải yêu cầu cử tri viết giấy xác nhận đã mất Thẻ cử tri (kèm theo xuất trình căn cước công dân, hộ chiếu hoặc giấy tờ tùy thân hợp pháp khác) và đề nghị được cấp Thẻ cử tri mới.</w:t>
      </w:r>
    </w:p>
    <w:p w14:paraId="5D12B7C6"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Tổ bầu cử có trách nhiệm báo cáo với Ủy ban nhân dân cấp xã để cấp lại Thẻ cử tri cho cử tri do Thẻ cử tri bị rách, hỏng hoặc bị mất. Riêng đối với trường hợp cấp lại Thẻ cử tri do bị mất thì Tổ bầu cử ghi chú tại danh sách cử tri về việc cấp lại Thẻ cử tri do bị mất để theo dõi khi thực hiện bỏ phiếu trong ngày bầu cử, tránh trường hợp người khác nhặt được Thẻ cử tri bị mất để thực hiện việc bỏ phiếu làm ảnh hưởng đến kết quả bỏ phiếu tại khu vực bỏ phiếu.</w:t>
      </w:r>
    </w:p>
    <w:p w14:paraId="322102F1" w14:textId="093AAF2C"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22</w:t>
      </w:r>
      <w:r w:rsidR="0009233B" w:rsidRPr="006A336F">
        <w:rPr>
          <w:rFonts w:ascii="Times New Roman" w:eastAsia="Calibri" w:hAnsi="Times New Roman" w:cs="Times New Roman"/>
          <w:b/>
          <w:kern w:val="0"/>
          <w:sz w:val="28"/>
          <w:lang w:val="vi-VN"/>
          <w14:ligatures w14:val="none"/>
        </w:rPr>
        <w:t>. Ông Y có hộ khẩu thường trú tại xã A, tỉnh G. Khi địa phương lập và niêm yết danh sách cử tri, ông Y đã được ghi tên vào danh sách cử tri tại xã A. Do dự kiến đi công tác tại tỉnh K vào đúng ngày bầu cử nên ông Y đã đến Ủy ban nhân dân xã A xin cấp Giấy chứng nhận để bỏ phiếu ở tỉnh K. Tuy nhiên vì lý do khách quan, chuyến công tác bị huỷ nên ông Y lại có nguyện vọng được tham gia bầu cử tại nơi thường trú</w:t>
      </w:r>
      <w:r w:rsidR="00BE51A8" w:rsidRPr="003F2C9E">
        <w:rPr>
          <w:rFonts w:ascii="Times New Roman" w:eastAsia="Calibri" w:hAnsi="Times New Roman" w:cs="Times New Roman"/>
          <w:b/>
          <w:kern w:val="0"/>
          <w:sz w:val="28"/>
          <w:lang w:val="vi-VN"/>
          <w14:ligatures w14:val="none"/>
        </w:rPr>
        <w:t xml:space="preserve"> (xã A)</w:t>
      </w:r>
      <w:r w:rsidR="0009233B" w:rsidRPr="006A336F">
        <w:rPr>
          <w:rFonts w:ascii="Times New Roman" w:eastAsia="Calibri" w:hAnsi="Times New Roman" w:cs="Times New Roman"/>
          <w:b/>
          <w:kern w:val="0"/>
          <w:sz w:val="28"/>
          <w:lang w:val="vi-VN"/>
          <w14:ligatures w14:val="none"/>
        </w:rPr>
        <w:t>. Trong trường hợp này, việc lập, điều chỉnh, bổ sung danh sách cử tri được thực hiện như thế nào?</w:t>
      </w:r>
    </w:p>
    <w:p w14:paraId="12493CBF"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377AB37D"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Trường hợp của ông Y sẽ áp dụng khoản 3 Điều 12 Thông tư số 21/2025/TT-BNV quy định đối với trường hợp cử tri đã được lập danh sách cử tri tại nơi thường trú (hoặc nơi tạm trú), nhưng đã được cấp Giấy chứng nhận để tham gia bỏ phiếu ở nơi khác, sau đó cử tri lại có nguyện vọng được tham gia bỏ phiếu tại nơi thường trú (hoặc nơi tạm trú) thì việc lập, điều chỉnh, bổ sung danh sách cử tri được thực hiện như sau:</w:t>
      </w:r>
    </w:p>
    <w:p w14:paraId="79449760"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xml:space="preserve">- Trường hợp cử tri đã xuất trình Giấy chứng nhận đi bỏ phiếu ở nơi khác và đã được bổ sung tên vào danh sách cử tri ở nơi khác, nhưng sau đó lại trở về địa </w:t>
      </w:r>
      <w:r w:rsidRPr="006A336F">
        <w:rPr>
          <w:rFonts w:ascii="Times New Roman" w:eastAsia="Calibri" w:hAnsi="Times New Roman" w:cs="Times New Roman"/>
          <w:kern w:val="0"/>
          <w:sz w:val="28"/>
          <w:lang w:val="vi-VN"/>
          <w14:ligatures w14:val="none"/>
        </w:rPr>
        <w:lastRenderedPageBreak/>
        <w:t>phương nơi thường trú (hoặc nơi tạm trú) và có nguyện vọng thực hiện quyền bầu cử tại nơi thường trú (hoặc nơi tạm trú) thì cử tri phải thông báo và xin Giấy chứng nhận của Ủy ban nhân dân cấp xã nơi mình đã được ghi tên vào danh sách cử tri mới để đề nghị được cấp Giấy chứng nhận đi bỏ phiếu ở nơi khác. Đồng thời, cử tri cần đến Ủy ban nhân dân cấp xã nơi mình thường trú (hoặc nơi tạm trú) để đề nghị được bổ sung vào danh sách cử tri và nhận Thẻ cử tri để thực hiện quyền bầu cử theo quy định ở khu vực bỏ phiếu nơi thường trú (hoặc nơi tạm trú);</w:t>
      </w:r>
    </w:p>
    <w:p w14:paraId="57703D54"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Trường hợp cử tri chưa xuất trình Giấy chứng nhận đi bỏ phiếu ở nơi khác và chưa được bổ sung tên vào danh sách cử tri ở nơi khác, nếu sau đó cử tri này trở về địa phương nơi thường trú (hoặc nơi tạm trú) và có nguyện vọng thực hiện quyền bầu cử tại đây thì đến Ủy ban nhân dân cấp xã nơi mình thường trú (hoặc nơi tạm trú) gửi lại Giấy chứng nhận đã được cấp và đề nghị được bổ sung vào danh sách cử tri và nhận Thẻ cử tri để thực hiện quyền bầu cử theo quy định ở khu vực bỏ phiếu nơi thường trú (hoặc nơi tạm trú).</w:t>
      </w:r>
    </w:p>
    <w:p w14:paraId="07ED984F"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Như vậy, ông Y cần căn cứ quy định nêu trên để bảo đảm thực hiện quyền bầu cử theo nguyện vọng của mình.</w:t>
      </w:r>
    </w:p>
    <w:p w14:paraId="40F8CB8B" w14:textId="5AECFC6B"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23</w:t>
      </w:r>
      <w:r w:rsidR="0009233B" w:rsidRPr="006A336F">
        <w:rPr>
          <w:rFonts w:ascii="Times New Roman" w:eastAsia="Calibri" w:hAnsi="Times New Roman" w:cs="Times New Roman"/>
          <w:b/>
          <w:kern w:val="0"/>
          <w:sz w:val="28"/>
          <w:lang w:val="vi-VN"/>
          <w14:ligatures w14:val="none"/>
        </w:rPr>
        <w:t>. Đề nghị cho biết những trường hợp nào cử tri chỉ được tham gia bầu cử đại biểu Quốc hội và đại biểu Hội đồng nhân dân cấp tỉnh (không được bầu đại biểu Hội đồng nhân dân cấp xã)?</w:t>
      </w:r>
    </w:p>
    <w:p w14:paraId="780F99A0"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23A559DB"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Căn cứ Điều 29 và Điều 30 Luật Bầu cử đại biểu Quốc hội và đại biểu Hội đồng nhân dân năm 2015 (sửa đổi, bổ sung năm 2025) quy định về nguyên tắc lập danh sách cử tri và những trường hợp không được ghi tên, xóa tên hoặc bổ sung tên vào danh sách cử tri, các trường hợp sau đây chỉ được tham gia bầu cử đại biểu Quốc hội và đại biểu Hội đồng nhân dân cấp tỉnh (không được bầu đại biểu Hội đồng nhân dân cấp xã):</w:t>
      </w:r>
    </w:p>
    <w:p w14:paraId="1974EF8B"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Cử tri là người tạm trú và có thời gian đăng ký tạm trú tại đơn vị hành chính cấp xã chưa đủ 12 tháng chỉ được ghi tên vào danh sách cử tri để bầu đại biểu Quốc hội, đại biểu Hội đồng nhân dân cấp tỉnh ở nơi tạm trú.</w:t>
      </w:r>
    </w:p>
    <w:p w14:paraId="361657D3"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Cử tri là quân nhân ở các đơn vị vũ trang nhân dân được ghi tên vào danh sách cử tri để bầu đại biểu Quốc hội, đại biểu Hội đồng nhân dân cấp tỉnh ở nơi đóng quân.</w:t>
      </w:r>
    </w:p>
    <w:p w14:paraId="12341990" w14:textId="77777777" w:rsidR="0009233B" w:rsidRPr="006A336F" w:rsidRDefault="0009233B" w:rsidP="0009233B">
      <w:pPr>
        <w:ind w:firstLine="720"/>
        <w:jc w:val="both"/>
        <w:rPr>
          <w:rFonts w:ascii="Times New Roman" w:eastAsia="Calibri" w:hAnsi="Times New Roman" w:cs="Times New Roman"/>
          <w:spacing w:val="-4"/>
          <w:kern w:val="0"/>
          <w:sz w:val="28"/>
          <w:lang w:val="vi-VN"/>
          <w14:ligatures w14:val="none"/>
        </w:rPr>
      </w:pPr>
      <w:r w:rsidRPr="006A336F">
        <w:rPr>
          <w:rFonts w:ascii="Times New Roman" w:eastAsia="Calibri" w:hAnsi="Times New Roman" w:cs="Times New Roman"/>
          <w:spacing w:val="-4"/>
          <w:kern w:val="0"/>
          <w:sz w:val="28"/>
          <w:lang w:val="vi-VN"/>
          <w14:ligatures w14:val="none"/>
        </w:rPr>
        <w:t>- Công dân Việt Nam ở nước ngoài trở về Việt Nam trong khoảng thời gian từ sau khi danh sách cử tri đã được niêm yết đến trước thời điểm bắt đầu bỏ phiếu 24 giờ đã đến Ủy ban nhân dân cấp xã nơi tạm trú làm thủ tục xuất trình Hộ chiếu có ghi quốc tịch Việt Nam; được ghi tên vào danh sách cử tri và nhận thẻ cử tri để bầu đại biểu Quốc hội và đại biểu Hội đồng nhân dân cấp tỉnh nơi đăng ký tạm trú.</w:t>
      </w:r>
    </w:p>
    <w:p w14:paraId="73C56FF8"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lastRenderedPageBreak/>
        <w:t>- Những người chuyển đến tạm trú ở nơi khác với đơn vị hành chính cấp xã mà mình đã được ghi tên vào danh sách cử tri và có nguyện vọng tham gia bầu cử ở nơi tạm trú mới thì được xoá tên trong danh sách cử tri ở nơi cư trú cũ và bổ sung vào danh sách cử tri tại nơi tạm trú mới để bầu đại biểu Quốc hội, đại biểu Hội đồng nhân dân cấp tỉnh.</w:t>
      </w:r>
    </w:p>
    <w:p w14:paraId="786561F2" w14:textId="77777777" w:rsidR="0009233B" w:rsidRPr="006A336F" w:rsidRDefault="0009233B" w:rsidP="0009233B">
      <w:pPr>
        <w:ind w:firstLine="720"/>
        <w:jc w:val="both"/>
        <w:rPr>
          <w:rFonts w:ascii="Times New Roman" w:eastAsia="Calibri" w:hAnsi="Times New Roman" w:cs="Times New Roman"/>
          <w:color w:val="222222"/>
          <w:kern w:val="0"/>
          <w:sz w:val="28"/>
          <w:lang w:val="vi-VN"/>
          <w14:ligatures w14:val="none"/>
        </w:rPr>
      </w:pPr>
      <w:r w:rsidRPr="006A336F">
        <w:rPr>
          <w:rFonts w:ascii="Times New Roman" w:eastAsia="Calibri" w:hAnsi="Times New Roman" w:cs="Times New Roman"/>
          <w:kern w:val="0"/>
          <w:sz w:val="28"/>
          <w:lang w:val="vi-VN"/>
          <w14:ligatures w14:val="none"/>
        </w:rPr>
        <w:t xml:space="preserve">- </w:t>
      </w:r>
      <w:r w:rsidRPr="006A336F">
        <w:rPr>
          <w:rFonts w:ascii="Times New Roman" w:eastAsia="Calibri" w:hAnsi="Times New Roman" w:cs="Times New Roman"/>
          <w:color w:val="222222"/>
          <w:kern w:val="0"/>
          <w:sz w:val="28"/>
          <w:lang w:val="vi-VN"/>
          <w14:ligatures w14:val="none"/>
        </w:rPr>
        <w:t>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w:t>
      </w:r>
      <w:r w:rsidRPr="006A336F">
        <w:rPr>
          <w:rFonts w:ascii="Times New Roman" w:eastAsia="Calibri" w:hAnsi="Times New Roman" w:cs="Times New Roman"/>
          <w:b/>
          <w:i/>
          <w:color w:val="222222"/>
          <w:kern w:val="0"/>
          <w:sz w:val="28"/>
          <w:lang w:val="vi-VN"/>
          <w14:ligatures w14:val="none"/>
        </w:rPr>
        <w:t xml:space="preserve">Lưu ý: </w:t>
      </w:r>
      <w:r w:rsidRPr="006A336F">
        <w:rPr>
          <w:rFonts w:ascii="Times New Roman" w:eastAsia="Calibri" w:hAnsi="Times New Roman" w:cs="Times New Roman"/>
          <w:color w:val="222222"/>
          <w:kern w:val="0"/>
          <w:sz w:val="28"/>
          <w:lang w:val="vi-VN"/>
          <w14:ligatures w14:val="none"/>
        </w:rPr>
        <w:t>Đối với cử tri là người tự nguyện xin vào cai nghiện, chữa trị tại cơ sở cai nghiện bắt buộc thì trường hợp đến ngày bầu cử họ vẫn đang thực hiện việc cai nghiện, chữa trị ở cơ sở cai nghiện, nếu thời gian từ khi bắt đầu cai nghiện, chữa trị tại cơ sở đến ngày bầu cử chưa đủ 12 tháng thì những cử tri này được tham gia bầu đại biểu Quốc hội, đại biểu Hội đồng nhân dân cấp tỉnh nơi có cơ sở cai nghiện).</w:t>
      </w:r>
    </w:p>
    <w:p w14:paraId="646B6DA2" w14:textId="7310B7EA" w:rsidR="0009233B" w:rsidRPr="006A336F" w:rsidRDefault="00673473" w:rsidP="0009233B">
      <w:pPr>
        <w:ind w:firstLine="720"/>
        <w:jc w:val="both"/>
        <w:rPr>
          <w:rFonts w:ascii="Times New Roman" w:eastAsia="Calibri" w:hAnsi="Times New Roman" w:cs="Times New Roman"/>
          <w:b/>
          <w:kern w:val="0"/>
          <w:sz w:val="28"/>
          <w:lang w:val="vi-VN"/>
          <w14:ligatures w14:val="none"/>
        </w:rPr>
      </w:pPr>
      <w:r w:rsidRPr="006A336F">
        <w:rPr>
          <w:rFonts w:ascii="Times New Roman" w:eastAsia="Calibri" w:hAnsi="Times New Roman" w:cs="Times New Roman"/>
          <w:b/>
          <w:kern w:val="0"/>
          <w:sz w:val="28"/>
          <w:lang w:val="vi-VN"/>
          <w14:ligatures w14:val="none"/>
        </w:rPr>
        <w:t>24</w:t>
      </w:r>
      <w:r w:rsidR="0009233B" w:rsidRPr="006A336F">
        <w:rPr>
          <w:rFonts w:ascii="Times New Roman" w:eastAsia="Calibri" w:hAnsi="Times New Roman" w:cs="Times New Roman"/>
          <w:b/>
          <w:kern w:val="0"/>
          <w:sz w:val="28"/>
          <w:lang w:val="vi-VN"/>
          <w14:ligatures w14:val="none"/>
        </w:rPr>
        <w:t>. Đề nghị cho biết những trường hợp nào cử tri được tham gia bầu cử đại biểu Quốc hội và bầu cử đại biểu Hội đồng nhân dân cấp tỉnh, Hội đồng nhân dân cấp xã?</w:t>
      </w:r>
    </w:p>
    <w:p w14:paraId="591AE1FC" w14:textId="77777777" w:rsidR="00281104" w:rsidRPr="00281104" w:rsidRDefault="00281104" w:rsidP="00281104">
      <w:pPr>
        <w:ind w:firstLine="720"/>
        <w:jc w:val="both"/>
        <w:rPr>
          <w:rFonts w:ascii="Times New Roman" w:eastAsia="Calibri" w:hAnsi="Times New Roman" w:cs="Times New Roman"/>
          <w:b/>
          <w:kern w:val="0"/>
          <w:sz w:val="28"/>
          <w:lang w:val="es-MX"/>
          <w14:ligatures w14:val="none"/>
        </w:rPr>
      </w:pPr>
      <w:proofErr w:type="spellStart"/>
      <w:r w:rsidRPr="00281104">
        <w:rPr>
          <w:rFonts w:ascii="Times New Roman" w:eastAsia="Calibri" w:hAnsi="Times New Roman" w:cs="Times New Roman"/>
          <w:b/>
          <w:kern w:val="0"/>
          <w:sz w:val="28"/>
          <w:lang w:val="es-MX"/>
          <w14:ligatures w14:val="none"/>
        </w:rPr>
        <w:t>Trả</w:t>
      </w:r>
      <w:proofErr w:type="spellEnd"/>
      <w:r w:rsidRPr="00281104">
        <w:rPr>
          <w:rFonts w:ascii="Times New Roman" w:eastAsia="Calibri" w:hAnsi="Times New Roman" w:cs="Times New Roman"/>
          <w:b/>
          <w:kern w:val="0"/>
          <w:sz w:val="28"/>
          <w:lang w:val="es-MX"/>
          <w14:ligatures w14:val="none"/>
        </w:rPr>
        <w:t xml:space="preserve"> </w:t>
      </w:r>
      <w:proofErr w:type="spellStart"/>
      <w:r w:rsidRPr="00281104">
        <w:rPr>
          <w:rFonts w:ascii="Times New Roman" w:eastAsia="Calibri" w:hAnsi="Times New Roman" w:cs="Times New Roman"/>
          <w:b/>
          <w:kern w:val="0"/>
          <w:sz w:val="28"/>
          <w:lang w:val="es-MX"/>
          <w14:ligatures w14:val="none"/>
        </w:rPr>
        <w:t>lời</w:t>
      </w:r>
      <w:proofErr w:type="spellEnd"/>
    </w:p>
    <w:p w14:paraId="0859CF46"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Căn cứ Điều 29 và Điều 30 Luật Bầu cử đại biểu Quốc hội và đại biểu Hội đồng nhân dân năm 2015 (sửa đổi, bổ sung năm 2025) quy định về nguyên tắc lập danh sách cử tri và những trường hợp không được ghi tên, xóa tên hoặc bổ sung tên vào danh sách cử tri, cử tri được tham gia bầu cử đại biểu Quốc hội và đại biểu Hội đồng nhân dân cấp tỉnh, Hội đồng nhân dân cấp xã trong các trường hợp sau đây:</w:t>
      </w:r>
    </w:p>
    <w:p w14:paraId="787167B9"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Cử tri là người thường trú tại đơn vị hành chính cấp xã.</w:t>
      </w:r>
    </w:p>
    <w:p w14:paraId="31A5265C"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Cử tri là người tạm trú và có thời gian đăng ký tạm trú tại đơn vị hành chính cấp xã từ đủ 12 tháng trở lên.</w:t>
      </w:r>
    </w:p>
    <w:p w14:paraId="27BD5E88"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Công dân Việt Nam ở nước ngoài trở về Việt Nam trong khoảng thời gian từ sau khi danh sách cử tri đã được niêm yết đến trước thời điểm bắt đầu bỏ phiếu 24 giờ đã đến Ủy ban nhân dân cấp xã nơi đăng ký thường trú làm thủ tục xuất trình Hộ chiếu có ghi quốc tịch Việt Nam; đã được ghi tên vào danh sách cử tri ở nơi thường trú.</w:t>
      </w:r>
    </w:p>
    <w:p w14:paraId="26E04958" w14:textId="77777777" w:rsidR="0009233B" w:rsidRPr="006A336F" w:rsidRDefault="0009233B" w:rsidP="0009233B">
      <w:pPr>
        <w:ind w:firstLine="720"/>
        <w:jc w:val="both"/>
        <w:rPr>
          <w:rFonts w:ascii="Times New Roman" w:eastAsia="Calibri" w:hAnsi="Times New Roman" w:cs="Times New Roman"/>
          <w:kern w:val="0"/>
          <w:sz w:val="28"/>
          <w:lang w:val="vi-VN"/>
          <w14:ligatures w14:val="none"/>
        </w:rPr>
      </w:pPr>
      <w:r w:rsidRPr="006A336F">
        <w:rPr>
          <w:rFonts w:ascii="Times New Roman" w:eastAsia="Calibri" w:hAnsi="Times New Roman" w:cs="Times New Roman"/>
          <w:kern w:val="0"/>
          <w:sz w:val="28"/>
          <w:lang w:val="vi-VN"/>
          <w14:ligatures w14:val="none"/>
        </w:rPr>
        <w:t>- Người đang bị tạm giam, tạm giữ, người đang chấp hành biện pháp đưa vào cơ sở giáo dục bắt buộc, cơ sở cai nghiện bắt buộc nếu đến trước thời điểm bắt đầu bỏ phiêu 24 giờ mà được trả tự do hoặc đã hết thời gian giáo dục bắt buộc, cai nghiện bắt buộc và đã làm thủ tục để được xoá tên trong danh sách cử tri nơi có tạm giam, cơ sở giáo dục bắt buộc, cơ sở cai nghiện bắt buộc và được bổ sung vào danh sách cử tri tại nơi thường trú (</w:t>
      </w:r>
      <w:r w:rsidRPr="006A336F">
        <w:rPr>
          <w:rFonts w:ascii="Times New Roman" w:eastAsia="Calibri" w:hAnsi="Times New Roman" w:cs="Times New Roman"/>
          <w:b/>
          <w:i/>
          <w:kern w:val="0"/>
          <w:sz w:val="28"/>
          <w:lang w:val="vi-VN"/>
          <w14:ligatures w14:val="none"/>
        </w:rPr>
        <w:t xml:space="preserve">Lưu ý: </w:t>
      </w:r>
      <w:r w:rsidRPr="006A336F">
        <w:rPr>
          <w:rFonts w:ascii="Times New Roman" w:eastAsia="Calibri" w:hAnsi="Times New Roman" w:cs="Times New Roman"/>
          <w:kern w:val="0"/>
          <w:sz w:val="28"/>
          <w:lang w:val="vi-VN"/>
          <w14:ligatures w14:val="none"/>
        </w:rPr>
        <w:t xml:space="preserve">Đối với cử tri là người tự nguyện xin vào cai nghiện, </w:t>
      </w:r>
      <w:r w:rsidRPr="006A336F">
        <w:rPr>
          <w:rFonts w:ascii="Times New Roman" w:eastAsia="Calibri" w:hAnsi="Times New Roman" w:cs="Times New Roman"/>
          <w:kern w:val="0"/>
          <w:sz w:val="28"/>
          <w:lang w:val="vi-VN"/>
          <w14:ligatures w14:val="none"/>
        </w:rPr>
        <w:lastRenderedPageBreak/>
        <w:t>chữa trị tại cơ sở cai nghiện bắt buộc thì nếu đến trước ngày bầu cử, những cử tri này trở về nơi thường trú thì được bổ sung tên vào danh sách cử tri ở nơi thường trú để bầu cử đại biểu Quốc hội, đại biểu Hội đồng nhân dân cấp tỉnh, cấp xã. Trường hợp đến ngày bầu cử họ vẫn đang thực hiện việc cai nghiện, chữa trị ở cơ sở cai nghiện, nếu thời gian từ khi bắt đầu cai nghiện, chữa trị tại cơ sở đến ngày bầu cử là từ đủ 12 tháng trở lên thì họ được tham gia bầu đại biểu Quốc hội, đại biểu Hội đồng nhân dân cấp tỉnh, cấp xã tại khu vực bỏ phiếu nơi có cơ sở cai nghiện).</w:t>
      </w:r>
    </w:p>
    <w:p w14:paraId="056A88D1" w14:textId="62B52B69" w:rsidR="0009233B" w:rsidRPr="006A336F" w:rsidRDefault="00673473" w:rsidP="0009233B">
      <w:pPr>
        <w:ind w:firstLine="720"/>
        <w:jc w:val="both"/>
        <w:rPr>
          <w:rFonts w:ascii="Times New Roman" w:eastAsia="Calibri" w:hAnsi="Times New Roman" w:cs="Times New Roman"/>
          <w:b/>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25</w:t>
      </w:r>
      <w:r w:rsidR="0009233B" w:rsidRPr="006A336F">
        <w:rPr>
          <w:rFonts w:ascii="Times New Roman" w:eastAsia="Calibri" w:hAnsi="Times New Roman" w:cs="Times New Roman"/>
          <w:b/>
          <w:kern w:val="0"/>
          <w:sz w:val="28"/>
          <w:szCs w:val="28"/>
          <w:lang w:val="vi-VN"/>
          <w14:ligatures w14:val="none"/>
        </w:rPr>
        <w:t>. Đề nghị cho biết hồ sơ ứng cử đại biểu Quốc hội khoá XVI, đại biểu Hội đồng nhân dân</w:t>
      </w:r>
      <w:r w:rsidR="00BE51A8" w:rsidRPr="003F2C9E">
        <w:rPr>
          <w:rFonts w:ascii="Times New Roman" w:eastAsia="Calibri" w:hAnsi="Times New Roman" w:cs="Times New Roman"/>
          <w:b/>
          <w:kern w:val="0"/>
          <w:sz w:val="28"/>
          <w:szCs w:val="28"/>
          <w:lang w:val="vi-VN"/>
          <w14:ligatures w14:val="none"/>
        </w:rPr>
        <w:t xml:space="preserve"> các cấp</w:t>
      </w:r>
      <w:r w:rsidR="0009233B" w:rsidRPr="006A336F">
        <w:rPr>
          <w:rFonts w:ascii="Times New Roman" w:eastAsia="Calibri" w:hAnsi="Times New Roman" w:cs="Times New Roman"/>
          <w:b/>
          <w:kern w:val="0"/>
          <w:sz w:val="28"/>
          <w:szCs w:val="28"/>
          <w:lang w:val="vi-VN"/>
          <w14:ligatures w14:val="none"/>
        </w:rPr>
        <w:t xml:space="preserve"> nhiệm kỳ 2026 - 2031 bao gồm những gì?</w:t>
      </w:r>
    </w:p>
    <w:p w14:paraId="7081ACB8" w14:textId="77777777" w:rsidR="00281104" w:rsidRPr="00281104" w:rsidRDefault="00281104" w:rsidP="00281104">
      <w:pPr>
        <w:ind w:firstLine="720"/>
        <w:jc w:val="both"/>
        <w:rPr>
          <w:rFonts w:ascii="Times New Roman" w:eastAsia="Calibri" w:hAnsi="Times New Roman" w:cs="Times New Roman"/>
          <w:b/>
          <w:kern w:val="0"/>
          <w:sz w:val="28"/>
          <w:szCs w:val="28"/>
          <w:lang w:val="es-MX"/>
          <w14:ligatures w14:val="none"/>
        </w:rPr>
      </w:pPr>
      <w:proofErr w:type="spellStart"/>
      <w:r w:rsidRPr="00281104">
        <w:rPr>
          <w:rFonts w:ascii="Times New Roman" w:eastAsia="Calibri" w:hAnsi="Times New Roman" w:cs="Times New Roman"/>
          <w:b/>
          <w:kern w:val="0"/>
          <w:sz w:val="28"/>
          <w:szCs w:val="28"/>
          <w:lang w:val="es-MX"/>
          <w14:ligatures w14:val="none"/>
        </w:rPr>
        <w:t>Trả</w:t>
      </w:r>
      <w:proofErr w:type="spellEnd"/>
      <w:r w:rsidRPr="00281104">
        <w:rPr>
          <w:rFonts w:ascii="Times New Roman" w:eastAsia="Calibri" w:hAnsi="Times New Roman" w:cs="Times New Roman"/>
          <w:b/>
          <w:kern w:val="0"/>
          <w:sz w:val="28"/>
          <w:szCs w:val="28"/>
          <w:lang w:val="es-MX"/>
          <w14:ligatures w14:val="none"/>
        </w:rPr>
        <w:t xml:space="preserve"> </w:t>
      </w:r>
      <w:proofErr w:type="spellStart"/>
      <w:r w:rsidRPr="00281104">
        <w:rPr>
          <w:rFonts w:ascii="Times New Roman" w:eastAsia="Calibri" w:hAnsi="Times New Roman" w:cs="Times New Roman"/>
          <w:b/>
          <w:kern w:val="0"/>
          <w:sz w:val="28"/>
          <w:szCs w:val="28"/>
          <w:lang w:val="es-MX"/>
          <w14:ligatures w14:val="none"/>
        </w:rPr>
        <w:t>lời</w:t>
      </w:r>
      <w:proofErr w:type="spellEnd"/>
    </w:p>
    <w:p w14:paraId="630F7737"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Căn cứ khoản 2 Điều 35 Luật Bầu cử đại biểu Quốc hội và đại biểu Hội đồng nhân dân năm 2015 (</w:t>
      </w:r>
      <w:r w:rsidRPr="006A336F">
        <w:rPr>
          <w:rFonts w:ascii="Times New Roman" w:eastAsia="Calibri" w:hAnsi="Times New Roman" w:cs="Times New Roman"/>
          <w:kern w:val="0"/>
          <w:sz w:val="28"/>
          <w:lang w:val="vi-VN"/>
          <w14:ligatures w14:val="none"/>
        </w:rPr>
        <w:t xml:space="preserve">sửa đổi, bổ sung năm 2025) </w:t>
      </w:r>
      <w:r w:rsidRPr="006A336F">
        <w:rPr>
          <w:rFonts w:ascii="Times New Roman" w:eastAsia="Calibri" w:hAnsi="Times New Roman" w:cs="Times New Roman"/>
          <w:kern w:val="0"/>
          <w:sz w:val="28"/>
          <w:szCs w:val="28"/>
          <w:lang w:val="vi-VN"/>
          <w14:ligatures w14:val="none"/>
        </w:rPr>
        <w:t xml:space="preserve">và </w:t>
      </w:r>
      <w:r w:rsidRPr="006A336F">
        <w:rPr>
          <w:rFonts w:ascii="Times New Roman" w:eastAsia="Times New Roman" w:hAnsi="Times New Roman" w:cs="Times New Roman"/>
          <w:kern w:val="0"/>
          <w:sz w:val="28"/>
          <w:szCs w:val="28"/>
          <w:lang w:val="vi-VN"/>
          <w14:ligatures w14:val="none"/>
        </w:rPr>
        <w:t xml:space="preserve">Điều 3 Nghị quyết số 40/NQ-HĐBCQG ngày 29/9/2025 của Hội đồng bầu cử quốc gia quy định mẫu văn bản hồ sơ ứng cử và việc nộp hồ sơ ứng cử; nội quy phòng bỏ phiếu trong công tác bầu cử đại biểu Quốc hội khoá XVI và đại biểu Hội đồng nhân dân các cấp nhiệm kỳ 2026 - 2031 (Nghị quyết số 40/NQ-HĐBCQG) quy định về hồ sơ ứng cử đại biểu Quốc hội, đại biểu Hội đồng nhân dân bao gồm: </w:t>
      </w:r>
    </w:p>
    <w:p w14:paraId="635D6925"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(i) Đơn ứng cử đại biểu Quốc hội khóa XVI; đơn ứng cử đại biểu Hội đồng nhân dân nhiệm kỳ 2026-2031.</w:t>
      </w:r>
    </w:p>
    <w:p w14:paraId="1197AD6D"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(ii) Sơ yếu lý lịch đối với người ứng cử đại biểu Quốc hội; đối với người ứng cử đại biểu Hội đồng nhân dân, có đóng dấu giáp lai và xác nhận của cơ quan, tổ chức, đơn vị nơi người ứng cử công tác hoặc Ủy ban nhân dân cấp xã nơi người ứng cử thường trú;</w:t>
      </w:r>
    </w:p>
    <w:p w14:paraId="02E4E12E"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(iii) Tiểu sử tóm tắt đối với người ứng cử đại biểu Quốc hội và đối với người ứng cử đại biểu Hội đồng nhân dân;</w:t>
      </w:r>
    </w:p>
    <w:p w14:paraId="219F4621"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(iv) Bản kê khai tài sản, thu nhập của người ứng cử đại biểu Quốc hội, đại biểu Hội đồng nhân dân;</w:t>
      </w:r>
    </w:p>
    <w:p w14:paraId="76521E1A"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(v) Mỗi bộ Hồ sơ ứng cử của người ứng cử có 02 ảnh chân dung màu, nền trắng cỡ 4cm x 6cm (không kể ảnh dán trên Sơ yếu lý lịch và Tiểu sử tóm tắt). Ảnh của người ứng cử là ảnh được chụp trong thời gian 06 tháng tính đến ngày nộp hồ sơ.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cư trú.</w:t>
      </w:r>
    </w:p>
    <w:p w14:paraId="4759D28A"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xml:space="preserve">Người ứng cử thực hiện việc kê khai đầy đủ, chính xác các nội dung theo hướng dẫn đối với các mẫu văn bản sử dụng trong hồ sơ ứng cử theo quy định. Việc kê khai có thể thực hiện bằng cách viết tay hoặc đánh máy nhưng phải bảo đảm </w:t>
      </w:r>
      <w:r w:rsidRPr="006A336F">
        <w:rPr>
          <w:rFonts w:ascii="Times New Roman" w:eastAsia="Times New Roman" w:hAnsi="Times New Roman" w:cs="Times New Roman"/>
          <w:kern w:val="0"/>
          <w:sz w:val="28"/>
          <w:szCs w:val="28"/>
          <w:lang w:val="vi-VN"/>
          <w14:ligatures w14:val="none"/>
        </w:rPr>
        <w:lastRenderedPageBreak/>
        <w:t xml:space="preserve">đúng theo các mẫu văn bản trong hồ sơ ứng cử do Hội đồng bầu cử quốc gia ban hành. Người ứng cử ký vào từng trang văn bản của hồ sơ ứng cử. </w:t>
      </w:r>
    </w:p>
    <w:p w14:paraId="5BEEE527" w14:textId="4F491F1B" w:rsidR="0009233B" w:rsidRPr="006A336F" w:rsidRDefault="00673473" w:rsidP="0009233B">
      <w:pPr>
        <w:ind w:firstLine="720"/>
        <w:jc w:val="both"/>
        <w:rPr>
          <w:rFonts w:ascii="Times New Roman" w:eastAsia="Calibri" w:hAnsi="Times New Roman" w:cs="Times New Roman"/>
          <w:b/>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26</w:t>
      </w:r>
      <w:r w:rsidR="0009233B" w:rsidRPr="006A336F">
        <w:rPr>
          <w:rFonts w:ascii="Times New Roman" w:eastAsia="Calibri" w:hAnsi="Times New Roman" w:cs="Times New Roman"/>
          <w:b/>
          <w:kern w:val="0"/>
          <w:sz w:val="28"/>
          <w:szCs w:val="28"/>
          <w:lang w:val="vi-VN"/>
          <w14:ligatures w14:val="none"/>
        </w:rPr>
        <w:t>. Đề nghị cho biết thời hạn chậm nhất để công dân nộp hồ sơ ứng cử đại biểu Quốc hội khoá XVI, đại biểu Hội đồng nhân dân nhiệm kỳ 2026 - 2031 là khi nào?</w:t>
      </w:r>
    </w:p>
    <w:p w14:paraId="7B2AB1AA" w14:textId="77777777" w:rsidR="00281104" w:rsidRPr="00281104" w:rsidRDefault="00281104" w:rsidP="00281104">
      <w:pPr>
        <w:ind w:firstLine="720"/>
        <w:jc w:val="both"/>
        <w:rPr>
          <w:rFonts w:ascii="Times New Roman" w:eastAsia="Calibri" w:hAnsi="Times New Roman" w:cs="Times New Roman"/>
          <w:b/>
          <w:kern w:val="0"/>
          <w:sz w:val="28"/>
          <w:szCs w:val="28"/>
          <w:lang w:val="es-MX"/>
          <w14:ligatures w14:val="none"/>
        </w:rPr>
      </w:pPr>
      <w:proofErr w:type="spellStart"/>
      <w:r w:rsidRPr="00281104">
        <w:rPr>
          <w:rFonts w:ascii="Times New Roman" w:eastAsia="Calibri" w:hAnsi="Times New Roman" w:cs="Times New Roman"/>
          <w:b/>
          <w:kern w:val="0"/>
          <w:sz w:val="28"/>
          <w:szCs w:val="28"/>
          <w:lang w:val="es-MX"/>
          <w14:ligatures w14:val="none"/>
        </w:rPr>
        <w:t>Trả</w:t>
      </w:r>
      <w:proofErr w:type="spellEnd"/>
      <w:r w:rsidRPr="00281104">
        <w:rPr>
          <w:rFonts w:ascii="Times New Roman" w:eastAsia="Calibri" w:hAnsi="Times New Roman" w:cs="Times New Roman"/>
          <w:b/>
          <w:kern w:val="0"/>
          <w:sz w:val="28"/>
          <w:szCs w:val="28"/>
          <w:lang w:val="es-MX"/>
          <w14:ligatures w14:val="none"/>
        </w:rPr>
        <w:t xml:space="preserve"> </w:t>
      </w:r>
      <w:proofErr w:type="spellStart"/>
      <w:r w:rsidRPr="00281104">
        <w:rPr>
          <w:rFonts w:ascii="Times New Roman" w:eastAsia="Calibri" w:hAnsi="Times New Roman" w:cs="Times New Roman"/>
          <w:b/>
          <w:kern w:val="0"/>
          <w:sz w:val="28"/>
          <w:szCs w:val="28"/>
          <w:lang w:val="es-MX"/>
          <w14:ligatures w14:val="none"/>
        </w:rPr>
        <w:t>lời</w:t>
      </w:r>
      <w:proofErr w:type="spellEnd"/>
    </w:p>
    <w:p w14:paraId="76D9EE05"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Căn cứ khoản 1 Điều 35 Luật Bầu cử đại biểu Quốc hội và đại biểu Hội đồng nhân dân năm 2015 (sửa đổi, bổ sung năm 2025) và k</w:t>
      </w:r>
      <w:r w:rsidRPr="006A336F">
        <w:rPr>
          <w:rFonts w:ascii="Times New Roman" w:eastAsia="Times New Roman" w:hAnsi="Times New Roman" w:cs="Times New Roman"/>
          <w:kern w:val="0"/>
          <w:sz w:val="28"/>
          <w:szCs w:val="28"/>
          <w:lang w:val="vi-VN"/>
          <w14:ligatures w14:val="none"/>
        </w:rPr>
        <w:t xml:space="preserve">hoản 2 Điều 3 Nghị quyết số 40/NQ-HĐBCQG quy định công dân ứng cử đại biểu Quốc hội, đại biểu Hội đồng nhân dân theo quy định phải nộp hồ sơ ứng cử chậm nhất là </w:t>
      </w:r>
      <w:r w:rsidRPr="006A336F">
        <w:rPr>
          <w:rFonts w:ascii="Times New Roman" w:eastAsia="Times New Roman" w:hAnsi="Times New Roman" w:cs="Times New Roman"/>
          <w:b/>
          <w:kern w:val="0"/>
          <w:sz w:val="28"/>
          <w:szCs w:val="28"/>
          <w:lang w:val="vi-VN"/>
          <w14:ligatures w14:val="none"/>
        </w:rPr>
        <w:t>42 ngày trước</w:t>
      </w:r>
      <w:r w:rsidRPr="006A336F">
        <w:rPr>
          <w:rFonts w:ascii="Times New Roman" w:eastAsia="Times New Roman" w:hAnsi="Times New Roman" w:cs="Times New Roman"/>
          <w:kern w:val="0"/>
          <w:sz w:val="28"/>
          <w:szCs w:val="28"/>
          <w:lang w:val="vi-VN"/>
          <w14:ligatures w14:val="none"/>
        </w:rPr>
        <w:t xml:space="preserve"> ngày bầu cử. Theo đó, thời gian nhận hồ sơ ứng cử đại biểu Quốc hội khóa XVI và đại biểu Hội đồng nhân dân các cấp nhiệm kỳ 2026-2031 được thực hiện trong giờ hành chính các ngày trong tuần, bắt đầu từ ngày 15/12/2025 và kết thúc vào 17 giờ 00 ngày 01/02/2026. Riêng thứ Bảy, ngày 31/01/2026 và Chủ nhật, ngày 01/02/2026, Tiểu ban Nhân sự của Hội đồng bầu cử quốc gia và Ủy ban bầu cử các cấp cử người trực để nhận hồ sơ ứng cử. </w:t>
      </w:r>
    </w:p>
    <w:p w14:paraId="218D2264" w14:textId="53B7A0EE" w:rsidR="0009233B" w:rsidRPr="006A336F" w:rsidRDefault="00673473" w:rsidP="0009233B">
      <w:pPr>
        <w:ind w:firstLine="720"/>
        <w:jc w:val="both"/>
        <w:rPr>
          <w:rFonts w:ascii="Times New Roman" w:eastAsia="Calibri" w:hAnsi="Times New Roman" w:cs="Times New Roman"/>
          <w:b/>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27</w:t>
      </w:r>
      <w:r w:rsidR="0009233B" w:rsidRPr="006A336F">
        <w:rPr>
          <w:rFonts w:ascii="Times New Roman" w:eastAsia="Calibri" w:hAnsi="Times New Roman" w:cs="Times New Roman"/>
          <w:b/>
          <w:kern w:val="0"/>
          <w:sz w:val="28"/>
          <w:szCs w:val="28"/>
          <w:lang w:val="vi-VN"/>
          <w14:ligatures w14:val="none"/>
        </w:rPr>
        <w:t xml:space="preserve">. Việc nộp hồ sơ ứng cử của người ứng cử đại biểu Quốc hội khoá XVI và đại biểu Hội đồng nhân dân nhiệm kỳ 2026 </w:t>
      </w:r>
      <w:r w:rsidR="00F24050" w:rsidRPr="00801973">
        <w:rPr>
          <w:rFonts w:ascii="Times New Roman" w:eastAsia="Calibri" w:hAnsi="Times New Roman" w:cs="Times New Roman"/>
          <w:b/>
          <w:kern w:val="0"/>
          <w:sz w:val="28"/>
          <w:szCs w:val="28"/>
          <w:lang w:val="vi-VN"/>
          <w14:ligatures w14:val="none"/>
        </w:rPr>
        <w:t>-</w:t>
      </w:r>
      <w:r w:rsidR="00F24050" w:rsidRPr="006A336F">
        <w:rPr>
          <w:rFonts w:ascii="Times New Roman" w:eastAsia="Calibri" w:hAnsi="Times New Roman" w:cs="Times New Roman"/>
          <w:b/>
          <w:kern w:val="0"/>
          <w:sz w:val="28"/>
          <w:szCs w:val="28"/>
          <w:lang w:val="vi-VN"/>
          <w14:ligatures w14:val="none"/>
        </w:rPr>
        <w:t xml:space="preserve"> </w:t>
      </w:r>
      <w:r w:rsidR="0009233B" w:rsidRPr="006A336F">
        <w:rPr>
          <w:rFonts w:ascii="Times New Roman" w:eastAsia="Calibri" w:hAnsi="Times New Roman" w:cs="Times New Roman"/>
          <w:b/>
          <w:kern w:val="0"/>
          <w:sz w:val="28"/>
          <w:szCs w:val="28"/>
          <w:lang w:val="vi-VN"/>
          <w14:ligatures w14:val="none"/>
        </w:rPr>
        <w:t>2031 được thực hiện như thế nào?</w:t>
      </w:r>
    </w:p>
    <w:p w14:paraId="61A3668E" w14:textId="77777777" w:rsidR="00281104" w:rsidRPr="00281104" w:rsidRDefault="00281104" w:rsidP="00281104">
      <w:pPr>
        <w:ind w:firstLine="720"/>
        <w:jc w:val="both"/>
        <w:rPr>
          <w:rFonts w:ascii="Times New Roman" w:eastAsia="Calibri" w:hAnsi="Times New Roman" w:cs="Times New Roman"/>
          <w:b/>
          <w:kern w:val="0"/>
          <w:sz w:val="28"/>
          <w:szCs w:val="28"/>
          <w:lang w:val="es-MX"/>
          <w14:ligatures w14:val="none"/>
        </w:rPr>
      </w:pPr>
      <w:proofErr w:type="spellStart"/>
      <w:r w:rsidRPr="00281104">
        <w:rPr>
          <w:rFonts w:ascii="Times New Roman" w:eastAsia="Calibri" w:hAnsi="Times New Roman" w:cs="Times New Roman"/>
          <w:b/>
          <w:kern w:val="0"/>
          <w:sz w:val="28"/>
          <w:szCs w:val="28"/>
          <w:lang w:val="es-MX"/>
          <w14:ligatures w14:val="none"/>
        </w:rPr>
        <w:t>Trả</w:t>
      </w:r>
      <w:proofErr w:type="spellEnd"/>
      <w:r w:rsidRPr="00281104">
        <w:rPr>
          <w:rFonts w:ascii="Times New Roman" w:eastAsia="Calibri" w:hAnsi="Times New Roman" w:cs="Times New Roman"/>
          <w:b/>
          <w:kern w:val="0"/>
          <w:sz w:val="28"/>
          <w:szCs w:val="28"/>
          <w:lang w:val="es-MX"/>
          <w14:ligatures w14:val="none"/>
        </w:rPr>
        <w:t xml:space="preserve"> </w:t>
      </w:r>
      <w:proofErr w:type="spellStart"/>
      <w:r w:rsidRPr="00281104">
        <w:rPr>
          <w:rFonts w:ascii="Times New Roman" w:eastAsia="Calibri" w:hAnsi="Times New Roman" w:cs="Times New Roman"/>
          <w:b/>
          <w:kern w:val="0"/>
          <w:sz w:val="28"/>
          <w:szCs w:val="28"/>
          <w:lang w:val="es-MX"/>
          <w14:ligatures w14:val="none"/>
        </w:rPr>
        <w:t>lời</w:t>
      </w:r>
      <w:proofErr w:type="spellEnd"/>
    </w:p>
    <w:p w14:paraId="3E6D1172"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Căn cứ Điều 36 Luật Bầu cử đại biểu Quốc hội và đại biểu Hội đồng nhân dân năm 2015 (</w:t>
      </w:r>
      <w:r w:rsidRPr="006A336F">
        <w:rPr>
          <w:rFonts w:ascii="Times New Roman" w:eastAsia="Calibri" w:hAnsi="Times New Roman" w:cs="Times New Roman"/>
          <w:kern w:val="0"/>
          <w:sz w:val="28"/>
          <w:lang w:val="vi-VN"/>
          <w14:ligatures w14:val="none"/>
        </w:rPr>
        <w:t xml:space="preserve">sửa đổi, bổ sung năm 2025) </w:t>
      </w:r>
      <w:r w:rsidRPr="006A336F">
        <w:rPr>
          <w:rFonts w:ascii="Times New Roman" w:eastAsia="Calibri" w:hAnsi="Times New Roman" w:cs="Times New Roman"/>
          <w:kern w:val="0"/>
          <w:sz w:val="28"/>
          <w:szCs w:val="28"/>
          <w:lang w:val="vi-VN"/>
          <w14:ligatures w14:val="none"/>
        </w:rPr>
        <w:t xml:space="preserve">và </w:t>
      </w:r>
      <w:r w:rsidRPr="006A336F">
        <w:rPr>
          <w:rFonts w:ascii="Times New Roman" w:eastAsia="Times New Roman" w:hAnsi="Times New Roman" w:cs="Times New Roman"/>
          <w:kern w:val="0"/>
          <w:sz w:val="28"/>
          <w:szCs w:val="28"/>
          <w:lang w:val="vi-VN"/>
          <w14:ligatures w14:val="none"/>
        </w:rPr>
        <w:t xml:space="preserve">Điều 3 Nghị quyết số 40/NQ-HĐBCQG quy định việc nộp hồ sơ ứng cử của người ứng cử đại biểu Quốc hội khoá XVI và </w:t>
      </w:r>
      <w:r w:rsidRPr="006A336F">
        <w:rPr>
          <w:rFonts w:ascii="Times New Roman" w:eastAsia="Calibri" w:hAnsi="Times New Roman" w:cs="Times New Roman"/>
          <w:kern w:val="0"/>
          <w:sz w:val="28"/>
          <w:szCs w:val="28"/>
          <w:lang w:val="vi-VN"/>
          <w14:ligatures w14:val="none"/>
        </w:rPr>
        <w:t>đại biểu Hội đồng nhân dân nhiệm kỳ 2026 - 2031</w:t>
      </w:r>
      <w:r w:rsidRPr="006A336F">
        <w:rPr>
          <w:rFonts w:ascii="Times New Roman" w:eastAsia="Calibri" w:hAnsi="Times New Roman" w:cs="Times New Roman"/>
          <w:b/>
          <w:kern w:val="0"/>
          <w:sz w:val="28"/>
          <w:szCs w:val="28"/>
          <w:lang w:val="vi-VN"/>
          <w14:ligatures w14:val="none"/>
        </w:rPr>
        <w:t xml:space="preserve"> </w:t>
      </w:r>
      <w:r w:rsidRPr="006A336F">
        <w:rPr>
          <w:rFonts w:ascii="Times New Roman" w:eastAsia="Times New Roman" w:hAnsi="Times New Roman" w:cs="Times New Roman"/>
          <w:kern w:val="0"/>
          <w:sz w:val="28"/>
          <w:szCs w:val="28"/>
          <w:lang w:val="vi-VN"/>
          <w14:ligatures w14:val="none"/>
        </w:rPr>
        <w:t>được thực hiện như sau:</w:t>
      </w:r>
    </w:p>
    <w:p w14:paraId="79432850" w14:textId="77777777" w:rsidR="0009233B" w:rsidRPr="006A336F" w:rsidRDefault="0009233B" w:rsidP="0009233B">
      <w:pPr>
        <w:ind w:firstLine="720"/>
        <w:jc w:val="both"/>
        <w:rPr>
          <w:rFonts w:ascii="Times New Roman" w:eastAsia="Times New Roman" w:hAnsi="Times New Roman" w:cs="Times New Roman"/>
          <w:b/>
          <w:i/>
          <w:kern w:val="0"/>
          <w:sz w:val="28"/>
          <w:szCs w:val="28"/>
          <w:lang w:val="vi-VN"/>
          <w14:ligatures w14:val="none"/>
        </w:rPr>
      </w:pPr>
      <w:r w:rsidRPr="006A336F">
        <w:rPr>
          <w:rFonts w:ascii="Times New Roman" w:eastAsia="Times New Roman" w:hAnsi="Times New Roman" w:cs="Times New Roman"/>
          <w:b/>
          <w:i/>
          <w:kern w:val="0"/>
          <w:sz w:val="28"/>
          <w:szCs w:val="28"/>
          <w:lang w:val="vi-VN"/>
          <w14:ligatures w14:val="none"/>
        </w:rPr>
        <w:t>Đối với ứng cử đại biểu Quốc hội khoá XVI:</w:t>
      </w:r>
    </w:p>
    <w:p w14:paraId="206E8677"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được tổ chức chính trị, tổ chức chính trị - xã hội, tổ chức xã hội, lực lượng vũ trang nhân dân, cơ quan nhà nước ở trung ương giới thiệu ứng cử đại biểu Quốc hội khoá XVI nộp hai bộ hồ sơ ứng cử tại Hội đồng bầu cử quốc gia (qua Tiểu ban nhân sự, Hội đồng bầu cử quốc gia, địa chỉ: Nhà Quốc hội, số 01 đường Độc Lập, phường Ba Đình, thành phố Hà Nội);</w:t>
      </w:r>
    </w:p>
    <w:p w14:paraId="4B295161"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được tổ chức chính trị, tổ chức chính trị - xã hội, tổ chức xã hội, đơn vị vũ trang nhân dân, cơ quan nhà nước, đơn vị sự nghiệp, tổ chức kinh tế ở địa phương giới thiệu ứng cử và người tự ứng cử đại biểu Quốc hội khoá XVI nộp hai bộ hồ sơ ứng cử tại Ủy ban bầu cử ở tỉnh, thành phố;</w:t>
      </w:r>
    </w:p>
    <w:p w14:paraId="0B23E164"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xml:space="preserve">- Sau khi nhận và xem xét hồ sơ của những người ứng cử, nếu thấy hợp lệ theo quy định thì Hội đồng bầu cử quốc gia chuyển danh sách trích ngang lý lịch, bản sao tiểu sử tóm tắt và bản kê khai tài sản, thu nhập của người được giới thiệu </w:t>
      </w:r>
      <w:r w:rsidRPr="006A336F">
        <w:rPr>
          <w:rFonts w:ascii="Times New Roman" w:eastAsia="Times New Roman" w:hAnsi="Times New Roman" w:cs="Times New Roman"/>
          <w:kern w:val="0"/>
          <w:sz w:val="28"/>
          <w:szCs w:val="28"/>
          <w:lang w:val="vi-VN"/>
          <w14:ligatures w14:val="none"/>
        </w:rPr>
        <w:lastRenderedPageBreak/>
        <w:t>ứng cử đến Ban thường trực Ủy ban trung ương Mặt trận Tổ quốc Việt Nam. Ủy ban bầu cử ở tỉnh chuyển hồ sơ ứng cử của người được giới thiệu ứng cử, người tự ứng cử tại địa phương đến Hội đồng bầu cử quốc gia; chuyển danh sách trích ngang lý lịch, bản sao tiểu sử tóm tắt và bản kê khai tài sản, thu nhập của người được giới thiệu ứng cử, người tự ứng cử tại địa phương đến Ban thường trực Ủy ban Mặt trận Tổ quốc Việt Nam cấp tỉnh để đưa vào danh sách hiệp thương.</w:t>
      </w:r>
    </w:p>
    <w:p w14:paraId="7A8A630F"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ứng cử đại biểu Quốc hội trước khi nộp hồ sơ ứng cử cần khai đơn ứng cử và tiểu sử tóm tắt trên Trang thông tin điện tử của Hội đồng bầu cử quốc gia.</w:t>
      </w:r>
    </w:p>
    <w:p w14:paraId="2A073D52"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Ủy ban bầu cử cấp tỉnh, cấp xã có trách nhiệm thông báo công khai địa điểm và thời gian tiếp nhận hồ sơ ứng cử trên các phương tiện thông tin đại chúng ở địa phương.</w:t>
      </w:r>
    </w:p>
    <w:p w14:paraId="72C84AD4" w14:textId="46A5AAE5" w:rsidR="0009233B" w:rsidRPr="006A336F" w:rsidRDefault="0009233B" w:rsidP="0009233B">
      <w:pPr>
        <w:ind w:firstLine="720"/>
        <w:jc w:val="both"/>
        <w:rPr>
          <w:rFonts w:ascii="Times New Roman" w:eastAsia="Times New Roman" w:hAnsi="Times New Roman" w:cs="Times New Roman"/>
          <w:b/>
          <w:i/>
          <w:kern w:val="0"/>
          <w:sz w:val="28"/>
          <w:szCs w:val="28"/>
          <w:lang w:val="vi-VN"/>
          <w14:ligatures w14:val="none"/>
        </w:rPr>
      </w:pPr>
      <w:r w:rsidRPr="006A336F">
        <w:rPr>
          <w:rFonts w:ascii="Times New Roman" w:eastAsia="Times New Roman" w:hAnsi="Times New Roman" w:cs="Times New Roman"/>
          <w:b/>
          <w:i/>
          <w:kern w:val="0"/>
          <w:sz w:val="28"/>
          <w:szCs w:val="28"/>
          <w:lang w:val="vi-VN"/>
          <w14:ligatures w14:val="none"/>
        </w:rPr>
        <w:t xml:space="preserve">Đối với ứng cử đại biểu Hội đồng nhân dân nhiệm kỳ 2026 </w:t>
      </w:r>
      <w:r w:rsidR="00F24050" w:rsidRPr="00801973">
        <w:rPr>
          <w:rFonts w:ascii="Times New Roman" w:eastAsia="Times New Roman" w:hAnsi="Times New Roman" w:cs="Times New Roman"/>
          <w:b/>
          <w:i/>
          <w:kern w:val="0"/>
          <w:sz w:val="28"/>
          <w:szCs w:val="28"/>
          <w:lang w:val="vi-VN"/>
          <w14:ligatures w14:val="none"/>
        </w:rPr>
        <w:t>-</w:t>
      </w:r>
      <w:r w:rsidR="00F24050" w:rsidRPr="006A336F">
        <w:rPr>
          <w:rFonts w:ascii="Times New Roman" w:eastAsia="Times New Roman" w:hAnsi="Times New Roman" w:cs="Times New Roman"/>
          <w:b/>
          <w:i/>
          <w:kern w:val="0"/>
          <w:sz w:val="28"/>
          <w:szCs w:val="28"/>
          <w:lang w:val="vi-VN"/>
          <w14:ligatures w14:val="none"/>
        </w:rPr>
        <w:t xml:space="preserve"> </w:t>
      </w:r>
      <w:r w:rsidRPr="006A336F">
        <w:rPr>
          <w:rFonts w:ascii="Times New Roman" w:eastAsia="Times New Roman" w:hAnsi="Times New Roman" w:cs="Times New Roman"/>
          <w:b/>
          <w:i/>
          <w:kern w:val="0"/>
          <w:sz w:val="28"/>
          <w:szCs w:val="28"/>
          <w:lang w:val="vi-VN"/>
          <w14:ligatures w14:val="none"/>
        </w:rPr>
        <w:t>2031:</w:t>
      </w:r>
    </w:p>
    <w:p w14:paraId="08EB9145"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ứng cử được cơ quan, tổ chức, đơn vị giới thiệu ứng cử đại biểu Hội đồng nhân dân và người tự ứng cử đại biểu Hội đồng nhân dân cấp nào thì nộp 01 bộ hồ sơ ứng cử tại Ủy ban bầu cử ở đơn vị hành chính cấp đó;</w:t>
      </w:r>
    </w:p>
    <w:p w14:paraId="5030A70F"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ứng cử đại biểu Hội đồng nhân dân nộp một bộ hồ sơ ứng cử tại Ủy ban bầu cử ở đơn vị hành chính mà mình ứng cử. Người tự ứng cử, người được giới thiệu ứng cử đại biểu Hội đồng nhân dân của địa phương nào thì phải là người đang cư trú hoặc công tác thường xuyên ở địa phương đó.</w:t>
      </w:r>
    </w:p>
    <w:p w14:paraId="7585BD9E"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Sau khi nhận và xem xét hồ sơ của những người tự ứng cử, người được cơ quan, tổ chức, đơn vị giới thiệu ứng cử, nếu thấy hợp lệ theo quy định của Luật này thì Ủy ban bầu cử chuyển danh sách trích ngang lý lịch, bản sao tiểu sử tóm tắt và bản kê khai tài sản, thu nhập của những người ứng cử đến Ban thường trực Ủy ban Mặt trận Tổ quốc Việt Nam cùng cấp để đưa vào danh sách hiệp thương.</w:t>
      </w:r>
    </w:p>
    <w:p w14:paraId="26C84811"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ứng cử đại biểu Hội đồng nhân dân trước khi nộp hồ sơ ứng cử cần khai đơn ứng cử và tiểu sử tóm tắt trên Trang thông tin điện tử của Hội đồng bầu cử quốc gia.</w:t>
      </w:r>
    </w:p>
    <w:p w14:paraId="6C817CC7"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Ủy ban bầu cử cấp tỉnh, cấp xã có trách nhiệm thông báo công khai địa điểm và thời gian tiếp nhận hồ sơ ứng cử trên các phương tiện thông tin đại chúng ở địa phương.</w:t>
      </w:r>
    </w:p>
    <w:p w14:paraId="3E9CDEDF" w14:textId="4B53B378" w:rsidR="0009233B" w:rsidRPr="006A336F" w:rsidRDefault="00673473" w:rsidP="0009233B">
      <w:pPr>
        <w:ind w:firstLine="720"/>
        <w:jc w:val="both"/>
        <w:rPr>
          <w:rFonts w:ascii="Times New Roman" w:eastAsia="Times New Roman" w:hAnsi="Times New Roman" w:cs="Times New Roman"/>
          <w:b/>
          <w:kern w:val="0"/>
          <w:sz w:val="28"/>
          <w:szCs w:val="28"/>
          <w:lang w:val="vi-VN"/>
          <w14:ligatures w14:val="none"/>
        </w:rPr>
      </w:pPr>
      <w:r w:rsidRPr="006A336F">
        <w:rPr>
          <w:rFonts w:ascii="Times New Roman" w:eastAsia="Times New Roman" w:hAnsi="Times New Roman" w:cs="Times New Roman"/>
          <w:b/>
          <w:kern w:val="0"/>
          <w:sz w:val="28"/>
          <w:szCs w:val="28"/>
          <w:lang w:val="vi-VN"/>
          <w14:ligatures w14:val="none"/>
        </w:rPr>
        <w:t>28</w:t>
      </w:r>
      <w:r w:rsidR="0009233B" w:rsidRPr="006A336F">
        <w:rPr>
          <w:rFonts w:ascii="Times New Roman" w:eastAsia="Times New Roman" w:hAnsi="Times New Roman" w:cs="Times New Roman"/>
          <w:b/>
          <w:kern w:val="0"/>
          <w:sz w:val="28"/>
          <w:szCs w:val="28"/>
          <w:lang w:val="vi-VN"/>
          <w14:ligatures w14:val="none"/>
        </w:rPr>
        <w:t>. Đề nghị cho biết một người có thể đồng thời ứng cử đại biểu Quốc hội và đại biểu Hội đồng nhân dân các cấp không?</w:t>
      </w:r>
    </w:p>
    <w:p w14:paraId="05C81DFE" w14:textId="77777777" w:rsidR="00281104" w:rsidRPr="00281104" w:rsidRDefault="00281104" w:rsidP="00281104">
      <w:pPr>
        <w:ind w:firstLine="720"/>
        <w:jc w:val="both"/>
        <w:rPr>
          <w:rFonts w:ascii="Times New Roman" w:eastAsia="Calibri" w:hAnsi="Times New Roman" w:cs="Times New Roman"/>
          <w:b/>
          <w:kern w:val="0"/>
          <w:sz w:val="28"/>
          <w:szCs w:val="28"/>
          <w:lang w:val="es-MX"/>
          <w14:ligatures w14:val="none"/>
        </w:rPr>
      </w:pPr>
      <w:proofErr w:type="spellStart"/>
      <w:r w:rsidRPr="00281104">
        <w:rPr>
          <w:rFonts w:ascii="Times New Roman" w:eastAsia="Calibri" w:hAnsi="Times New Roman" w:cs="Times New Roman"/>
          <w:b/>
          <w:kern w:val="0"/>
          <w:sz w:val="28"/>
          <w:szCs w:val="28"/>
          <w:lang w:val="es-MX"/>
          <w14:ligatures w14:val="none"/>
        </w:rPr>
        <w:t>Trả</w:t>
      </w:r>
      <w:proofErr w:type="spellEnd"/>
      <w:r w:rsidRPr="00281104">
        <w:rPr>
          <w:rFonts w:ascii="Times New Roman" w:eastAsia="Calibri" w:hAnsi="Times New Roman" w:cs="Times New Roman"/>
          <w:b/>
          <w:kern w:val="0"/>
          <w:sz w:val="28"/>
          <w:szCs w:val="28"/>
          <w:lang w:val="es-MX"/>
          <w14:ligatures w14:val="none"/>
        </w:rPr>
        <w:t xml:space="preserve"> </w:t>
      </w:r>
      <w:proofErr w:type="spellStart"/>
      <w:r w:rsidRPr="00281104">
        <w:rPr>
          <w:rFonts w:ascii="Times New Roman" w:eastAsia="Calibri" w:hAnsi="Times New Roman" w:cs="Times New Roman"/>
          <w:b/>
          <w:kern w:val="0"/>
          <w:sz w:val="28"/>
          <w:szCs w:val="28"/>
          <w:lang w:val="es-MX"/>
          <w14:ligatures w14:val="none"/>
        </w:rPr>
        <w:t>lời</w:t>
      </w:r>
      <w:proofErr w:type="spellEnd"/>
    </w:p>
    <w:p w14:paraId="231EDF2A" w14:textId="77777777" w:rsidR="0009233B" w:rsidRPr="003F2C9E"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xml:space="preserve">Khoản 3 Điều 36 Luật Bầu cử đại biểu Quốc hội và đại biểu Hội đồng nhân dân năm 2015 (sửa đổi, bổ sung năm 2025) quy định: </w:t>
      </w:r>
      <w:r w:rsidRPr="006A336F">
        <w:rPr>
          <w:rFonts w:ascii="Times New Roman" w:eastAsia="Calibri" w:hAnsi="Times New Roman" w:cs="Times New Roman"/>
          <w:i/>
          <w:kern w:val="0"/>
          <w:sz w:val="28"/>
          <w:szCs w:val="28"/>
          <w:lang w:val="vi-VN"/>
          <w14:ligatures w14:val="none"/>
        </w:rPr>
        <w:t xml:space="preserve">“Công dân được nộp hồ sơ ứng cử làm đại biểu Hội đồng nhân dân tối đa ở hai cấp trong cùng một nhiệm kỳ; </w:t>
      </w:r>
      <w:r w:rsidRPr="006A336F">
        <w:rPr>
          <w:rFonts w:ascii="Times New Roman" w:eastAsia="Calibri" w:hAnsi="Times New Roman" w:cs="Times New Roman"/>
          <w:i/>
          <w:kern w:val="0"/>
          <w:sz w:val="28"/>
          <w:szCs w:val="28"/>
          <w:lang w:val="vi-VN"/>
          <w14:ligatures w14:val="none"/>
        </w:rPr>
        <w:lastRenderedPageBreak/>
        <w:t>nếu nộp hồ sơ ứng cử đại biểu Quốc hội thì chỉ được nộp hồ sơ ứng cử làm đại biểu Hội đồng nhân dân ở một cấp”</w:t>
      </w:r>
      <w:r w:rsidRPr="006A336F">
        <w:rPr>
          <w:rFonts w:ascii="Times New Roman" w:eastAsia="Calibri" w:hAnsi="Times New Roman" w:cs="Times New Roman"/>
          <w:kern w:val="0"/>
          <w:sz w:val="28"/>
          <w:szCs w:val="28"/>
          <w:lang w:val="vi-VN"/>
          <w14:ligatures w14:val="none"/>
        </w:rPr>
        <w:t xml:space="preserve">. </w:t>
      </w:r>
    </w:p>
    <w:p w14:paraId="295A46B0" w14:textId="6F06AAFB" w:rsidR="00D013E7" w:rsidRPr="003F2C9E" w:rsidRDefault="00D013E7" w:rsidP="0009233B">
      <w:pPr>
        <w:ind w:firstLine="720"/>
        <w:jc w:val="both"/>
        <w:rPr>
          <w:rFonts w:ascii="Times New Roman" w:eastAsia="Calibri" w:hAnsi="Times New Roman" w:cs="Times New Roman"/>
          <w:kern w:val="0"/>
          <w:sz w:val="28"/>
          <w:szCs w:val="28"/>
          <w:lang w:val="vi-VN"/>
          <w14:ligatures w14:val="none"/>
        </w:rPr>
      </w:pPr>
      <w:r w:rsidRPr="003F2C9E">
        <w:rPr>
          <w:rFonts w:ascii="Times New Roman" w:eastAsia="Calibri" w:hAnsi="Times New Roman" w:cs="Times New Roman"/>
          <w:kern w:val="0"/>
          <w:sz w:val="28"/>
          <w:szCs w:val="28"/>
          <w:lang w:val="vi-VN"/>
          <w14:ligatures w14:val="none"/>
        </w:rPr>
        <w:t>Như vậy, một người có thể ứng cử đại biểu Quốc hội và đại biểu Hội đồng nhân dân ở một cấp (cấp tỉnh hoặc cấp xã).</w:t>
      </w:r>
    </w:p>
    <w:p w14:paraId="7264130A" w14:textId="2EC66EFB" w:rsidR="0009233B" w:rsidRPr="006A336F" w:rsidRDefault="00673473" w:rsidP="0009233B">
      <w:pPr>
        <w:ind w:firstLine="720"/>
        <w:jc w:val="both"/>
        <w:rPr>
          <w:rFonts w:ascii="Times New Roman" w:eastAsia="Calibri" w:hAnsi="Times New Roman" w:cs="Times New Roman"/>
          <w:b/>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29</w:t>
      </w:r>
      <w:r w:rsidR="0009233B" w:rsidRPr="006A336F">
        <w:rPr>
          <w:rFonts w:ascii="Times New Roman" w:eastAsia="Calibri" w:hAnsi="Times New Roman" w:cs="Times New Roman"/>
          <w:b/>
          <w:kern w:val="0"/>
          <w:sz w:val="28"/>
          <w:szCs w:val="28"/>
          <w:lang w:val="vi-VN"/>
          <w14:ligatures w14:val="none"/>
        </w:rPr>
        <w:t>. Đề nghị cho biết những trường hợp không được ứng cử đại biểu Quốc hội khoá XVI và đại biểu Hội đồng nhân dân nhiệm kỳ 2026 – 2031?</w:t>
      </w:r>
    </w:p>
    <w:p w14:paraId="15783649" w14:textId="77777777" w:rsidR="00281104" w:rsidRPr="00281104" w:rsidRDefault="00281104" w:rsidP="00281104">
      <w:pPr>
        <w:ind w:firstLine="720"/>
        <w:jc w:val="both"/>
        <w:rPr>
          <w:rFonts w:ascii="Times New Roman" w:eastAsia="Calibri" w:hAnsi="Times New Roman" w:cs="Times New Roman"/>
          <w:b/>
          <w:kern w:val="0"/>
          <w:sz w:val="28"/>
          <w:szCs w:val="28"/>
          <w:lang w:val="es-MX"/>
          <w14:ligatures w14:val="none"/>
        </w:rPr>
      </w:pPr>
      <w:proofErr w:type="spellStart"/>
      <w:r w:rsidRPr="00281104">
        <w:rPr>
          <w:rFonts w:ascii="Times New Roman" w:eastAsia="Calibri" w:hAnsi="Times New Roman" w:cs="Times New Roman"/>
          <w:b/>
          <w:kern w:val="0"/>
          <w:sz w:val="28"/>
          <w:szCs w:val="28"/>
          <w:lang w:val="es-MX"/>
          <w14:ligatures w14:val="none"/>
        </w:rPr>
        <w:t>Trả</w:t>
      </w:r>
      <w:proofErr w:type="spellEnd"/>
      <w:r w:rsidRPr="00281104">
        <w:rPr>
          <w:rFonts w:ascii="Times New Roman" w:eastAsia="Calibri" w:hAnsi="Times New Roman" w:cs="Times New Roman"/>
          <w:b/>
          <w:kern w:val="0"/>
          <w:sz w:val="28"/>
          <w:szCs w:val="28"/>
          <w:lang w:val="es-MX"/>
          <w14:ligatures w14:val="none"/>
        </w:rPr>
        <w:t xml:space="preserve"> </w:t>
      </w:r>
      <w:proofErr w:type="spellStart"/>
      <w:r w:rsidRPr="00281104">
        <w:rPr>
          <w:rFonts w:ascii="Times New Roman" w:eastAsia="Calibri" w:hAnsi="Times New Roman" w:cs="Times New Roman"/>
          <w:b/>
          <w:kern w:val="0"/>
          <w:sz w:val="28"/>
          <w:szCs w:val="28"/>
          <w:lang w:val="es-MX"/>
          <w14:ligatures w14:val="none"/>
        </w:rPr>
        <w:t>lời</w:t>
      </w:r>
      <w:proofErr w:type="spellEnd"/>
    </w:p>
    <w:p w14:paraId="043B5D19"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Căn cứ Điều 2 và Điều 37 Luật Bầu cử đại biểu Quốc hội và đại biểu Hội đồng nhân dân năm 2015 (sửa đổi, bổ sung năm 2025), những trường hợp sau đây không được ứng cử đại biểu Quốc hội và đại biểu Hội đồng nhân dân:</w:t>
      </w:r>
    </w:p>
    <w:p w14:paraId="746F424C"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chưa đủ 21 tuổi tính đến ngày 15/3/2026.</w:t>
      </w:r>
    </w:p>
    <w:p w14:paraId="6B4F62FB"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đang bị tước quyền ứng cử theo bản án, quyết định của Tòa án đã có hiệu lực pháp luật, người đang chấp hành hình phạt tù, người bị hạn chế hoặc mất năng lực hành vi dân sự.</w:t>
      </w:r>
    </w:p>
    <w:p w14:paraId="5F951D4F"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đang bị khởi tố bị can.</w:t>
      </w:r>
    </w:p>
    <w:p w14:paraId="76924FB7"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đang chấp hành bản án, quyết định hình sự của Tòa án.</w:t>
      </w:r>
    </w:p>
    <w:p w14:paraId="66090E86"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đã chấp hành xong bản án, quyết định hình sự của Tòa án nhưng chưa được xóa án tích.</w:t>
      </w:r>
    </w:p>
    <w:p w14:paraId="047F0C04" w14:textId="77777777" w:rsidR="0009233B" w:rsidRPr="006A336F" w:rsidRDefault="0009233B" w:rsidP="0009233B">
      <w:pPr>
        <w:ind w:firstLine="720"/>
        <w:jc w:val="both"/>
        <w:rPr>
          <w:rFonts w:ascii="Times New Roman" w:eastAsia="Calibri" w:hAnsi="Times New Roman" w:cs="Times New Roman"/>
          <w:kern w:val="0"/>
          <w:sz w:val="28"/>
          <w:szCs w:val="28"/>
          <w:lang w:val="vi-VN"/>
          <w14:ligatures w14:val="none"/>
        </w:rPr>
      </w:pPr>
      <w:r w:rsidRPr="006A336F">
        <w:rPr>
          <w:rFonts w:ascii="Times New Roman" w:eastAsia="Calibri" w:hAnsi="Times New Roman" w:cs="Times New Roman"/>
          <w:kern w:val="0"/>
          <w:sz w:val="28"/>
          <w:szCs w:val="28"/>
          <w:lang w:val="vi-VN"/>
          <w14:ligatures w14:val="none"/>
        </w:rPr>
        <w:t>- Người đang chấp hành biện pháp xử lý hành chính đưa vào cơ sở giáo dục bắt buộc, đưa vào cơ sở cai nghiện bắt buộc hoặc giáo dục tại xã, phường, đặc khu.</w:t>
      </w:r>
    </w:p>
    <w:p w14:paraId="18FCA70F" w14:textId="74FDF021" w:rsidR="0009233B" w:rsidRPr="006A336F" w:rsidRDefault="00673473"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Calibri" w:hAnsi="Times New Roman" w:cs="Times New Roman"/>
          <w:b/>
          <w:kern w:val="0"/>
          <w:sz w:val="28"/>
          <w:szCs w:val="28"/>
          <w:lang w:val="vi-VN"/>
          <w14:ligatures w14:val="none"/>
        </w:rPr>
        <w:t>30</w:t>
      </w:r>
      <w:r w:rsidR="0009233B" w:rsidRPr="006A336F">
        <w:rPr>
          <w:rFonts w:ascii="Times New Roman" w:eastAsia="Calibri" w:hAnsi="Times New Roman" w:cs="Times New Roman"/>
          <w:b/>
          <w:kern w:val="0"/>
          <w:sz w:val="28"/>
          <w:szCs w:val="28"/>
          <w:lang w:val="vi-VN"/>
          <w14:ligatures w14:val="none"/>
        </w:rPr>
        <w:t>. Đề nghị cho biết những trường hợp bị xoá tên người ứng cử đại biểu Quốc hội, ứng cử đại biểu Hội đồng nhân dân?</w:t>
      </w:r>
    </w:p>
    <w:p w14:paraId="22BF4C14" w14:textId="77777777" w:rsidR="00281104" w:rsidRPr="00281104" w:rsidRDefault="00281104" w:rsidP="00281104">
      <w:pPr>
        <w:ind w:firstLine="720"/>
        <w:jc w:val="both"/>
        <w:rPr>
          <w:rFonts w:ascii="Times New Roman" w:eastAsia="Times New Roman" w:hAnsi="Times New Roman" w:cs="Times New Roman"/>
          <w:b/>
          <w:kern w:val="0"/>
          <w:sz w:val="28"/>
          <w:szCs w:val="28"/>
          <w:lang w:val="es-MX"/>
          <w14:ligatures w14:val="none"/>
        </w:rPr>
      </w:pPr>
      <w:proofErr w:type="spellStart"/>
      <w:r w:rsidRPr="00281104">
        <w:rPr>
          <w:rFonts w:ascii="Times New Roman" w:eastAsia="Times New Roman" w:hAnsi="Times New Roman" w:cs="Times New Roman"/>
          <w:b/>
          <w:kern w:val="0"/>
          <w:sz w:val="28"/>
          <w:szCs w:val="28"/>
          <w:lang w:val="es-MX"/>
          <w14:ligatures w14:val="none"/>
        </w:rPr>
        <w:t>Trả</w:t>
      </w:r>
      <w:proofErr w:type="spellEnd"/>
      <w:r w:rsidRPr="00281104">
        <w:rPr>
          <w:rFonts w:ascii="Times New Roman" w:eastAsia="Times New Roman" w:hAnsi="Times New Roman" w:cs="Times New Roman"/>
          <w:b/>
          <w:kern w:val="0"/>
          <w:sz w:val="28"/>
          <w:szCs w:val="28"/>
          <w:lang w:val="es-MX"/>
          <w14:ligatures w14:val="none"/>
        </w:rPr>
        <w:t xml:space="preserve"> </w:t>
      </w:r>
      <w:proofErr w:type="spellStart"/>
      <w:r w:rsidRPr="00281104">
        <w:rPr>
          <w:rFonts w:ascii="Times New Roman" w:eastAsia="Times New Roman" w:hAnsi="Times New Roman" w:cs="Times New Roman"/>
          <w:b/>
          <w:kern w:val="0"/>
          <w:sz w:val="28"/>
          <w:szCs w:val="28"/>
          <w:lang w:val="es-MX"/>
          <w14:ligatures w14:val="none"/>
        </w:rPr>
        <w:t>lời</w:t>
      </w:r>
      <w:proofErr w:type="spellEnd"/>
    </w:p>
    <w:p w14:paraId="2FA1A75E"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xml:space="preserve">Điều 60 </w:t>
      </w:r>
      <w:r w:rsidRPr="006A336F">
        <w:rPr>
          <w:rFonts w:ascii="Times New Roman" w:eastAsia="Calibri" w:hAnsi="Times New Roman" w:cs="Times New Roman"/>
          <w:kern w:val="0"/>
          <w:sz w:val="28"/>
          <w:szCs w:val="28"/>
          <w:lang w:val="vi-VN"/>
          <w14:ligatures w14:val="none"/>
        </w:rPr>
        <w:t xml:space="preserve">Luật Bầu cử đại biểu Quốc hội và đại biểu Hội đồng nhân dân năm 2015 </w:t>
      </w:r>
      <w:bookmarkStart w:id="7" w:name="_Hlk221523997"/>
      <w:r w:rsidRPr="006A336F">
        <w:rPr>
          <w:rFonts w:ascii="Times New Roman" w:eastAsia="Calibri" w:hAnsi="Times New Roman" w:cs="Times New Roman"/>
          <w:kern w:val="0"/>
          <w:sz w:val="28"/>
          <w:szCs w:val="28"/>
          <w:lang w:val="vi-VN"/>
          <w14:ligatures w14:val="none"/>
        </w:rPr>
        <w:t>(sửa đổi, bổ sung năm 2025)</w:t>
      </w:r>
      <w:bookmarkEnd w:id="7"/>
      <w:r w:rsidRPr="006A336F">
        <w:rPr>
          <w:rFonts w:ascii="Times New Roman" w:eastAsia="Calibri" w:hAnsi="Times New Roman" w:cs="Times New Roman"/>
          <w:kern w:val="0"/>
          <w:sz w:val="28"/>
          <w:szCs w:val="28"/>
          <w:lang w:val="vi-VN"/>
          <w14:ligatures w14:val="none"/>
        </w:rPr>
        <w:t xml:space="preserve"> quy định các trường hợp bị x</w:t>
      </w:r>
      <w:r w:rsidRPr="006A336F">
        <w:rPr>
          <w:rFonts w:ascii="Times New Roman" w:eastAsia="Times New Roman" w:hAnsi="Times New Roman" w:cs="Times New Roman"/>
          <w:kern w:val="0"/>
          <w:sz w:val="28"/>
          <w:szCs w:val="28"/>
          <w:lang w:val="vi-VN"/>
          <w14:ligatures w14:val="none"/>
        </w:rPr>
        <w:t>óa tên người ứng cử đại biểu Quốc hội, ứng cử đại biểu Hội đồng nhân dân như sau:</w:t>
      </w:r>
    </w:p>
    <w:p w14:paraId="679E8E79" w14:textId="77777777"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i/>
          <w:kern w:val="0"/>
          <w:sz w:val="28"/>
          <w:szCs w:val="28"/>
          <w:lang w:val="vi-VN"/>
          <w14:ligatures w14:val="none"/>
        </w:rPr>
        <w:t>Các trường hợp bị xoá tên người ứng cử đại biểu Quốc hội:</w:t>
      </w:r>
      <w:r w:rsidRPr="006A336F">
        <w:rPr>
          <w:rFonts w:ascii="Times New Roman" w:eastAsia="Times New Roman" w:hAnsi="Times New Roman" w:cs="Times New Roman"/>
          <w:kern w:val="0"/>
          <w:sz w:val="28"/>
          <w:szCs w:val="28"/>
          <w:lang w:val="vi-VN"/>
          <w14:ligatures w14:val="none"/>
        </w:rPr>
        <w:t xml:space="preserve"> 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w:t>
      </w:r>
    </w:p>
    <w:p w14:paraId="48CCA32E" w14:textId="2453D780" w:rsidR="0009233B" w:rsidRPr="006A336F" w:rsidRDefault="0009233B" w:rsidP="0009233B">
      <w:pPr>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i/>
          <w:kern w:val="0"/>
          <w:sz w:val="28"/>
          <w:szCs w:val="28"/>
          <w:lang w:val="vi-VN"/>
          <w14:ligatures w14:val="none"/>
        </w:rPr>
        <w:t xml:space="preserve">Các trường hợp bị xoá tên người ứng cử đại biểu </w:t>
      </w:r>
      <w:r w:rsidR="00D013E7" w:rsidRPr="003F2C9E">
        <w:rPr>
          <w:rFonts w:ascii="Times New Roman" w:eastAsia="Times New Roman" w:hAnsi="Times New Roman" w:cs="Times New Roman"/>
          <w:i/>
          <w:kern w:val="0"/>
          <w:sz w:val="28"/>
          <w:szCs w:val="28"/>
          <w:lang w:val="vi-VN"/>
          <w14:ligatures w14:val="none"/>
        </w:rPr>
        <w:t>Hội đồng nhân dân</w:t>
      </w:r>
      <w:r w:rsidRPr="006A336F">
        <w:rPr>
          <w:rFonts w:ascii="Times New Roman" w:eastAsia="Times New Roman" w:hAnsi="Times New Roman" w:cs="Times New Roman"/>
          <w:i/>
          <w:kern w:val="0"/>
          <w:sz w:val="28"/>
          <w:szCs w:val="28"/>
          <w:lang w:val="vi-VN"/>
          <w14:ligatures w14:val="none"/>
        </w:rPr>
        <w:t xml:space="preserve">: </w:t>
      </w:r>
      <w:r w:rsidRPr="006A336F">
        <w:rPr>
          <w:rFonts w:ascii="Times New Roman" w:eastAsia="Times New Roman" w:hAnsi="Times New Roman" w:cs="Times New Roman"/>
          <w:kern w:val="0"/>
          <w:sz w:val="28"/>
          <w:szCs w:val="28"/>
          <w:lang w:val="vi-VN"/>
          <w14:ligatures w14:val="none"/>
        </w:rPr>
        <w:t xml:space="preserve">Người có tên trong danh sách chính thức những người ứng cử đại biểu Hội đồng nhân dân đã được Ủy ban bầu cử công bố mà đến thời điểm bắt đầu bỏ phiếu bị khởi tố bị </w:t>
      </w:r>
      <w:r w:rsidRPr="006A336F">
        <w:rPr>
          <w:rFonts w:ascii="Times New Roman" w:eastAsia="Times New Roman" w:hAnsi="Times New Roman" w:cs="Times New Roman"/>
          <w:kern w:val="0"/>
          <w:sz w:val="28"/>
          <w:szCs w:val="28"/>
          <w:lang w:val="vi-VN"/>
          <w14:ligatures w14:val="none"/>
        </w:rPr>
        <w:lastRenderedPageBreak/>
        <w:t>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p>
    <w:p w14:paraId="0DD2B94B" w14:textId="5FB33BAF" w:rsidR="0009233B" w:rsidRPr="006A336F" w:rsidRDefault="0009233B" w:rsidP="0009233B">
      <w:pPr>
        <w:spacing w:before="120" w:after="120" w:line="312" w:lineRule="auto"/>
        <w:jc w:val="both"/>
        <w:rPr>
          <w:rFonts w:ascii="Times New Roman" w:eastAsia="Times New Roman" w:hAnsi="Times New Roman" w:cs="Times New Roman"/>
          <w:b/>
          <w:bCs/>
          <w:kern w:val="0"/>
          <w:sz w:val="28"/>
          <w:szCs w:val="28"/>
          <w:lang w:val="vi-VN"/>
          <w14:ligatures w14:val="none"/>
        </w:rPr>
      </w:pPr>
      <w:bookmarkStart w:id="8" w:name="dieu_62"/>
      <w:r w:rsidRPr="006A336F">
        <w:rPr>
          <w:rFonts w:ascii="Times New Roman" w:eastAsia="Times New Roman" w:hAnsi="Times New Roman" w:cs="Times New Roman"/>
          <w:b/>
          <w:bCs/>
          <w:kern w:val="0"/>
          <w:sz w:val="24"/>
          <w:szCs w:val="24"/>
          <w:lang w:val="vi-VN"/>
          <w14:ligatures w14:val="none"/>
        </w:rPr>
        <w:tab/>
      </w:r>
      <w:r w:rsidR="00673473" w:rsidRPr="006A336F">
        <w:rPr>
          <w:rFonts w:ascii="Times New Roman" w:eastAsia="Times New Roman" w:hAnsi="Times New Roman" w:cs="Times New Roman"/>
          <w:b/>
          <w:bCs/>
          <w:kern w:val="0"/>
          <w:sz w:val="28"/>
          <w:szCs w:val="28"/>
          <w:lang w:val="vi-VN"/>
          <w14:ligatures w14:val="none"/>
        </w:rPr>
        <w:t>31</w:t>
      </w:r>
      <w:r w:rsidR="00281104" w:rsidRPr="006A336F">
        <w:rPr>
          <w:rFonts w:ascii="Times New Roman" w:eastAsia="Times New Roman" w:hAnsi="Times New Roman" w:cs="Times New Roman"/>
          <w:b/>
          <w:bCs/>
          <w:kern w:val="0"/>
          <w:sz w:val="28"/>
          <w:szCs w:val="28"/>
          <w:lang w:val="vi-VN"/>
          <w14:ligatures w14:val="none"/>
        </w:rPr>
        <w:t>.</w:t>
      </w:r>
      <w:r w:rsidRPr="006A336F">
        <w:rPr>
          <w:rFonts w:ascii="Times New Roman" w:eastAsia="Times New Roman" w:hAnsi="Times New Roman" w:cs="Times New Roman"/>
          <w:b/>
          <w:bCs/>
          <w:kern w:val="0"/>
          <w:sz w:val="28"/>
          <w:szCs w:val="28"/>
          <w:lang w:val="vi-VN"/>
          <w14:ligatures w14:val="none"/>
        </w:rPr>
        <w:t xml:space="preserve"> Đề nghị cho biết pháp luật quy định trách nhiệm của cơ quan, tổ chức trong chỉ đạo công tác thông tin, tuyên truyền, vận động bầu cử như thế nào?</w:t>
      </w:r>
    </w:p>
    <w:p w14:paraId="681B3861" w14:textId="4D409DC4" w:rsidR="0009233B" w:rsidRPr="006A336F"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Trả lời</w:t>
      </w:r>
    </w:p>
    <w:p w14:paraId="774ED2AD" w14:textId="3F75B6B6"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bCs/>
          <w:kern w:val="0"/>
          <w:sz w:val="28"/>
          <w:szCs w:val="28"/>
          <w:lang w:val="vi-VN"/>
          <w14:ligatures w14:val="none"/>
        </w:rPr>
        <w:t>Điều 62</w:t>
      </w:r>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Luật</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Bầu</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cử</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đại</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biểu</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Quốc</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hội</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và</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đại</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biểu</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Hội</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đồng</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nhân</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dân</w:t>
      </w:r>
      <w:proofErr w:type="spellEnd"/>
      <w:r w:rsidRPr="0009233B">
        <w:rPr>
          <w:rFonts w:ascii="Times New Roman" w:eastAsia="Times New Roman" w:hAnsi="Times New Roman" w:cs="Times New Roman"/>
          <w:kern w:val="0"/>
          <w:sz w:val="28"/>
          <w:szCs w:val="28"/>
          <w:lang w:val="es-MX"/>
          <w14:ligatures w14:val="none"/>
        </w:rPr>
        <w:t xml:space="preserve"> </w:t>
      </w:r>
      <w:proofErr w:type="spellStart"/>
      <w:r w:rsidRPr="0009233B">
        <w:rPr>
          <w:rFonts w:ascii="Times New Roman" w:eastAsia="Times New Roman" w:hAnsi="Times New Roman" w:cs="Times New Roman"/>
          <w:kern w:val="0"/>
          <w:sz w:val="28"/>
          <w:szCs w:val="28"/>
          <w:lang w:val="es-MX"/>
          <w14:ligatures w14:val="none"/>
        </w:rPr>
        <w:t>năm</w:t>
      </w:r>
      <w:proofErr w:type="spellEnd"/>
      <w:r w:rsidRPr="0009233B">
        <w:rPr>
          <w:rFonts w:ascii="Times New Roman" w:eastAsia="Times New Roman" w:hAnsi="Times New Roman" w:cs="Times New Roman"/>
          <w:kern w:val="0"/>
          <w:sz w:val="28"/>
          <w:szCs w:val="28"/>
          <w:lang w:val="es-MX"/>
          <w14:ligatures w14:val="none"/>
        </w:rPr>
        <w:t xml:space="preserve"> 2015 </w:t>
      </w:r>
      <w:r w:rsidR="002E04A8" w:rsidRPr="002E04A8">
        <w:rPr>
          <w:rFonts w:ascii="Times New Roman" w:eastAsia="Times New Roman" w:hAnsi="Times New Roman" w:cs="Times New Roman"/>
          <w:kern w:val="0"/>
          <w:sz w:val="28"/>
          <w:szCs w:val="28"/>
          <w:lang w:val="vi-VN"/>
          <w14:ligatures w14:val="none"/>
        </w:rPr>
        <w:t>(sửa đổi, bổ sung năm 2025)</w:t>
      </w:r>
      <w:r w:rsidR="002E04A8" w:rsidRPr="006A336F">
        <w:rPr>
          <w:rFonts w:ascii="Times New Roman" w:eastAsia="Times New Roman" w:hAnsi="Times New Roman" w:cs="Times New Roman"/>
          <w:kern w:val="0"/>
          <w:sz w:val="28"/>
          <w:szCs w:val="28"/>
          <w:lang w:val="vi-VN"/>
          <w14:ligatures w14:val="none"/>
        </w:rPr>
        <w:t xml:space="preserve"> </w:t>
      </w:r>
      <w:r w:rsidRPr="006A336F">
        <w:rPr>
          <w:rFonts w:ascii="Times New Roman" w:eastAsia="Times New Roman" w:hAnsi="Times New Roman" w:cs="Times New Roman"/>
          <w:bCs/>
          <w:kern w:val="0"/>
          <w:sz w:val="28"/>
          <w:szCs w:val="28"/>
          <w:lang w:val="vi-VN"/>
          <w14:ligatures w14:val="none"/>
        </w:rPr>
        <w:t>quy định trách nhiệm của cơ quan, tổ chức trong chỉ đạo công tác thông tin, tuyên truyền, vận động bầu cử</w:t>
      </w:r>
      <w:bookmarkEnd w:id="8"/>
      <w:r w:rsidRPr="006A336F">
        <w:rPr>
          <w:rFonts w:ascii="Times New Roman" w:eastAsia="Times New Roman" w:hAnsi="Times New Roman" w:cs="Times New Roman"/>
          <w:bCs/>
          <w:kern w:val="0"/>
          <w:sz w:val="28"/>
          <w:szCs w:val="28"/>
          <w:lang w:val="vi-VN"/>
          <w14:ligatures w14:val="none"/>
        </w:rPr>
        <w:t xml:space="preserve"> như sau: </w:t>
      </w:r>
    </w:p>
    <w:p w14:paraId="25F53734"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w:t>
      </w:r>
    </w:p>
    <w:p w14:paraId="4B537F36"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Các cơ quan báo chí ở trung ương có trách nhiệm đưa tin về quá trình tổ chức công tác bầu cử, tình hình vận động bầu cử trong phạm vi cả nước. Các cơ quan thông tin đại chúng của địa phương có trách nhiệm đưa tin về hội nghị tiếp xúc cử tri, trả lời phỏng vấn của những người ứng cử đại biểu Quốc hội, ứng cử đại biểu Hội đồng nhân dân và việc vận động bầu cử ở địa phương.</w:t>
      </w:r>
    </w:p>
    <w:p w14:paraId="5D4412BB"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Ban Thường trực Ủy ban Mặt trận Tổ quốc Việt Nam cấp tỉnh có trách nhiệm tổ chức hội nghị tiếp xúc cử tri cho người ứng cử đại biểu Quốc hội. Ban Thường trực Ủy ban Mặt trận Tổ quốc Việt Nam cấp tỉnh</w:t>
      </w:r>
      <w:bookmarkStart w:id="9" w:name="_ftnref72"/>
      <w:bookmarkEnd w:id="9"/>
      <w:r w:rsidRPr="0009233B">
        <w:rPr>
          <w:rFonts w:ascii="Times New Roman" w:eastAsia="Times New Roman" w:hAnsi="Times New Roman" w:cs="Times New Roman"/>
          <w:kern w:val="0"/>
          <w:sz w:val="28"/>
          <w:szCs w:val="28"/>
          <w14:ligatures w14:val="none"/>
        </w:rPr>
        <w:fldChar w:fldCharType="begin"/>
      </w:r>
      <w:r w:rsidRPr="006A336F">
        <w:rPr>
          <w:rFonts w:ascii="Times New Roman" w:eastAsia="Times New Roman" w:hAnsi="Times New Roman" w:cs="Times New Roman"/>
          <w:kern w:val="0"/>
          <w:sz w:val="28"/>
          <w:szCs w:val="28"/>
          <w:lang w:val="vi-VN"/>
          <w14:ligatures w14:val="none"/>
        </w:rPr>
        <w:instrText xml:space="preserve"> HYPERLINK \l "_ftn72" </w:instrText>
      </w:r>
      <w:r w:rsidRPr="0009233B">
        <w:rPr>
          <w:rFonts w:ascii="Times New Roman" w:eastAsia="Times New Roman" w:hAnsi="Times New Roman" w:cs="Times New Roman"/>
          <w:kern w:val="0"/>
          <w:sz w:val="28"/>
          <w:szCs w:val="28"/>
          <w14:ligatures w14:val="none"/>
        </w:rPr>
      </w:r>
      <w:r w:rsidRPr="0009233B">
        <w:rPr>
          <w:rFonts w:ascii="Times New Roman" w:eastAsia="Times New Roman" w:hAnsi="Times New Roman" w:cs="Times New Roman"/>
          <w:kern w:val="0"/>
          <w:sz w:val="28"/>
          <w:szCs w:val="28"/>
          <w14:ligatures w14:val="none"/>
        </w:rPr>
        <w:fldChar w:fldCharType="end"/>
      </w:r>
      <w:r w:rsidRPr="006A336F">
        <w:rPr>
          <w:rFonts w:ascii="Times New Roman" w:eastAsia="Times New Roman" w:hAnsi="Times New Roman" w:cs="Times New Roman"/>
          <w:kern w:val="0"/>
          <w:sz w:val="28"/>
          <w:szCs w:val="28"/>
          <w:lang w:val="vi-VN"/>
          <w14:ligatures w14:val="none"/>
        </w:rPr>
        <w:t>, cấp xã có trách nhiệm tổ chức hội nghị tiếp xúc cử tri cho người ứng cử đại biểu Hội đồng nhân dân cấp mình. Ủy ban nhân dân các cấp có trách nhiệm phối hợp với Ban Thường trực Ủy ban Mặt trận Tổ quốc Việt Nam cùng cấp trong việc tổ chức hội nghị tiếp xúc cử tri cho người ứng cử đại biểu Quốc hội, ứng cử đại biểu Hội đồng nhân dân.</w:t>
      </w:r>
    </w:p>
    <w:p w14:paraId="178F8127"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Cơ quan nhà nước, tổ chức chính trị, tổ chức chính trị - xã hội, tổ chức xã hội, đơn vị sự nghiệp, tổ chức kinh tế, đơn vị vũ trang nhân dân và chính quyền địa phương trong phạm vi nhiệm vụ, quyền hạn của mình tạo điều kiện cho người ứng cử đại biểu Quốc hội, ứng cử đại biểu Hội đồng nhân dân tiếp xúc với cử tri ở cơ quan, tổ chức, đơn vị, địa phương mình.</w:t>
      </w:r>
    </w:p>
    <w:p w14:paraId="775A7A40"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Kinh phí tuyên truyền, vận động bầu cử được bảo đảm bằng ngân sách nhà nước.</w:t>
      </w:r>
    </w:p>
    <w:p w14:paraId="6510D538" w14:textId="080E078C" w:rsidR="0009233B" w:rsidRPr="006A336F" w:rsidRDefault="00673473" w:rsidP="0009233B">
      <w:pPr>
        <w:spacing w:before="120" w:after="120" w:line="312" w:lineRule="auto"/>
        <w:ind w:firstLine="720"/>
        <w:jc w:val="both"/>
        <w:rPr>
          <w:rFonts w:ascii="Times New Roman" w:eastAsia="Times New Roman" w:hAnsi="Times New Roman" w:cs="Times New Roman"/>
          <w:b/>
          <w:bCs/>
          <w:kern w:val="0"/>
          <w:sz w:val="28"/>
          <w:szCs w:val="28"/>
          <w:shd w:val="solid" w:color="FFFFFF" w:fill="auto"/>
          <w:lang w:val="vi-VN"/>
          <w14:ligatures w14:val="none"/>
        </w:rPr>
      </w:pPr>
      <w:bookmarkStart w:id="10" w:name="dieu_63"/>
      <w:r w:rsidRPr="006A336F">
        <w:rPr>
          <w:rFonts w:ascii="Times New Roman" w:eastAsia="Times New Roman" w:hAnsi="Times New Roman" w:cs="Times New Roman"/>
          <w:b/>
          <w:bCs/>
          <w:kern w:val="0"/>
          <w:sz w:val="28"/>
          <w:szCs w:val="28"/>
          <w:lang w:val="vi-VN"/>
          <w14:ligatures w14:val="none"/>
        </w:rPr>
        <w:lastRenderedPageBreak/>
        <w:t>3</w:t>
      </w:r>
      <w:r w:rsidR="0009233B" w:rsidRPr="006A336F">
        <w:rPr>
          <w:rFonts w:ascii="Times New Roman" w:eastAsia="Times New Roman" w:hAnsi="Times New Roman" w:cs="Times New Roman"/>
          <w:b/>
          <w:bCs/>
          <w:kern w:val="0"/>
          <w:sz w:val="28"/>
          <w:szCs w:val="28"/>
          <w:lang w:val="vi-VN"/>
          <w14:ligatures w14:val="none"/>
        </w:rPr>
        <w:t>2</w:t>
      </w:r>
      <w:r w:rsidR="002E04A8" w:rsidRPr="006A336F">
        <w:rPr>
          <w:rFonts w:ascii="Times New Roman" w:eastAsia="Times New Roman" w:hAnsi="Times New Roman" w:cs="Times New Roman"/>
          <w:b/>
          <w:bCs/>
          <w:kern w:val="0"/>
          <w:sz w:val="28"/>
          <w:szCs w:val="28"/>
          <w:lang w:val="vi-VN"/>
          <w14:ligatures w14:val="none"/>
        </w:rPr>
        <w:t>.</w:t>
      </w:r>
      <w:r w:rsidR="0009233B" w:rsidRPr="006A336F">
        <w:rPr>
          <w:rFonts w:ascii="Times New Roman" w:eastAsia="Times New Roman" w:hAnsi="Times New Roman" w:cs="Times New Roman"/>
          <w:b/>
          <w:bCs/>
          <w:kern w:val="0"/>
          <w:sz w:val="28"/>
          <w:szCs w:val="28"/>
          <w:lang w:val="vi-VN"/>
          <w14:ligatures w14:val="none"/>
        </w:rPr>
        <w:t xml:space="preserve"> </w:t>
      </w:r>
      <w:bookmarkStart w:id="11" w:name="dieu_66"/>
      <w:bookmarkEnd w:id="10"/>
      <w:r w:rsidR="0009233B" w:rsidRPr="006A336F">
        <w:rPr>
          <w:rFonts w:ascii="Times New Roman" w:eastAsia="Times New Roman" w:hAnsi="Times New Roman" w:cs="Times New Roman"/>
          <w:b/>
          <w:bCs/>
          <w:kern w:val="0"/>
          <w:sz w:val="28"/>
          <w:szCs w:val="28"/>
          <w:shd w:val="solid" w:color="FFFFFF" w:fill="auto"/>
          <w:lang w:val="vi-VN"/>
          <w14:ligatures w14:val="none"/>
        </w:rPr>
        <w:t>Tại tỉnh X, trong thời gian chuẩn bị bầu cử đại biểu Quốc hội và đại biểu Hội đồng nhân dân các cấp, do trong xã có nhiều cử tri đi làm ăn xa, việc tập trung đông người gặp khó khăn. Ban Thường trực Ủy ban Mặt trận Tổ quốc Việt Nam tỉnh X phối hợp với Ủy ban nhân dân tỉnh thống nhất tổ chức hội nghị tiếp xúc cử tri theo hình thức trực tiếp kết hợp với trực tuyến. Xin hỏi việc tiếp xúc cử tri bằng hình thức trực tuyến của tỉnh X có đúng quy định không?</w:t>
      </w:r>
    </w:p>
    <w:p w14:paraId="51D0BBCE" w14:textId="376799E3"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b/>
          <w:bCs/>
          <w:kern w:val="0"/>
          <w:sz w:val="28"/>
          <w:szCs w:val="28"/>
          <w:shd w:val="solid" w:color="FFFFFF" w:fill="auto"/>
          <w:lang w:val="vi-VN"/>
          <w14:ligatures w14:val="none"/>
        </w:rPr>
      </w:pPr>
      <w:r w:rsidRPr="006A336F">
        <w:rPr>
          <w:rFonts w:ascii="Times New Roman" w:eastAsia="Times New Roman" w:hAnsi="Times New Roman" w:cs="Times New Roman"/>
          <w:b/>
          <w:bCs/>
          <w:kern w:val="0"/>
          <w:sz w:val="28"/>
          <w:szCs w:val="28"/>
          <w:shd w:val="solid" w:color="FFFFFF" w:fill="auto"/>
          <w:lang w:val="vi-VN"/>
          <w14:ligatures w14:val="none"/>
        </w:rPr>
        <w:t>Trả lời</w:t>
      </w:r>
    </w:p>
    <w:p w14:paraId="4FC1AE58" w14:textId="05980FD9"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bCs/>
          <w:kern w:val="0"/>
          <w:sz w:val="28"/>
          <w:szCs w:val="28"/>
          <w:shd w:val="solid" w:color="FFFFFF" w:fill="auto"/>
          <w:lang w:val="vi-VN"/>
          <w14:ligatures w14:val="none"/>
        </w:rPr>
        <w:t xml:space="preserve">Theo quy định tại khoản 1 Điều 66 Luật Bầu cử đại biểu Quốc hội và đại biểu Hội đồng nhân dân năm 2015 </w:t>
      </w:r>
      <w:r w:rsidR="002E04A8" w:rsidRPr="002E04A8">
        <w:rPr>
          <w:rFonts w:ascii="Times New Roman" w:eastAsia="Times New Roman" w:hAnsi="Times New Roman" w:cs="Times New Roman"/>
          <w:bCs/>
          <w:kern w:val="0"/>
          <w:sz w:val="28"/>
          <w:szCs w:val="28"/>
          <w:shd w:val="solid" w:color="FFFFFF" w:fill="auto"/>
          <w:lang w:val="vi-VN"/>
          <w14:ligatures w14:val="none"/>
        </w:rPr>
        <w:t>(sửa đổi, bổ sung năm 2025)</w:t>
      </w:r>
      <w:r w:rsidR="002E04A8" w:rsidRPr="006A336F">
        <w:rPr>
          <w:rFonts w:ascii="Times New Roman" w:eastAsia="Times New Roman" w:hAnsi="Times New Roman" w:cs="Times New Roman"/>
          <w:bCs/>
          <w:kern w:val="0"/>
          <w:sz w:val="28"/>
          <w:szCs w:val="28"/>
          <w:shd w:val="solid" w:color="FFFFFF" w:fill="auto"/>
          <w:lang w:val="vi-VN"/>
          <w14:ligatures w14:val="none"/>
        </w:rPr>
        <w:t xml:space="preserve"> </w:t>
      </w:r>
      <w:r w:rsidRPr="006A336F">
        <w:rPr>
          <w:rFonts w:ascii="Times New Roman" w:eastAsia="Times New Roman" w:hAnsi="Times New Roman" w:cs="Times New Roman"/>
          <w:bCs/>
          <w:kern w:val="0"/>
          <w:sz w:val="28"/>
          <w:szCs w:val="28"/>
          <w:shd w:val="solid" w:color="FFFFFF" w:fill="auto"/>
          <w:lang w:val="vi-VN"/>
          <w14:ligatures w14:val="none"/>
        </w:rPr>
        <w:t>về hội nghị tiếp xúc cử tri</w:t>
      </w:r>
      <w:bookmarkStart w:id="12" w:name="_ftnref73"/>
      <w:bookmarkEnd w:id="11"/>
      <w:bookmarkEnd w:id="12"/>
      <w:r w:rsidRPr="006A336F">
        <w:rPr>
          <w:rFonts w:ascii="Times New Roman" w:eastAsia="Times New Roman" w:hAnsi="Times New Roman" w:cs="Times New Roman"/>
          <w:bCs/>
          <w:kern w:val="0"/>
          <w:sz w:val="28"/>
          <w:szCs w:val="28"/>
          <w:shd w:val="solid" w:color="FFFFFF" w:fill="auto"/>
          <w:lang w:val="vi-VN"/>
          <w14:ligatures w14:val="none"/>
        </w:rPr>
        <w:t xml:space="preserve"> </w:t>
      </w:r>
      <w:r w:rsidRPr="006A336F">
        <w:rPr>
          <w:rFonts w:ascii="Times New Roman" w:eastAsia="Calibri" w:hAnsi="Times New Roman" w:cs="Times New Roman"/>
          <w:kern w:val="0"/>
          <w:sz w:val="28"/>
          <w:szCs w:val="28"/>
          <w:lang w:val="vi-VN"/>
          <w14:ligatures w14:val="none"/>
        </w:rPr>
        <w:t xml:space="preserve">thì việc tỉnh X tổ chức tiếp xúc cử tri bằng hình thức trực tuyến là hoàn toàn đúng quy định về bầu cử. Cụ thể khoản 1 Điều 66 quy định như sau: </w:t>
      </w:r>
    </w:p>
    <w:p w14:paraId="544A3E02"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w:t>
      </w:r>
    </w:p>
    <w:p w14:paraId="3F39BCFA" w14:textId="77777777" w:rsidR="0009233B" w:rsidRPr="003F2C9E"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Ủy ban nhân dân nơi tổ chức hội nghị tiếp xúc cử tri có trách nhiệm thông báo về hình thức, nội dung, thời gian, địa điểm tổ chức hội nghị, điểm truy cập trực tuyến để cử tri tham dự đông đủ.</w:t>
      </w:r>
    </w:p>
    <w:p w14:paraId="4EE2EAE8" w14:textId="1EE3751D" w:rsidR="009234D5" w:rsidRPr="003F2C9E" w:rsidRDefault="009234D5"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3F2C9E">
        <w:rPr>
          <w:rFonts w:ascii="Times New Roman" w:eastAsia="Times New Roman" w:hAnsi="Times New Roman" w:cs="Times New Roman"/>
          <w:kern w:val="0"/>
          <w:sz w:val="28"/>
          <w:szCs w:val="28"/>
          <w:shd w:val="solid" w:color="FFFFFF" w:fill="auto"/>
          <w:lang w:val="vi-VN"/>
          <w14:ligatures w14:val="none"/>
        </w:rPr>
        <w:t xml:space="preserve">Như vậy, việc </w:t>
      </w:r>
      <w:r w:rsidRPr="00114460">
        <w:rPr>
          <w:rFonts w:ascii="Times New Roman" w:eastAsia="Times New Roman" w:hAnsi="Times New Roman" w:cs="Times New Roman"/>
          <w:kern w:val="0"/>
          <w:sz w:val="28"/>
          <w:szCs w:val="28"/>
          <w:shd w:val="solid" w:color="FFFFFF" w:fill="auto"/>
          <w:lang w:val="vi-VN"/>
          <w14:ligatures w14:val="none"/>
        </w:rPr>
        <w:t>tiếp xúc cử tri bằng hình thức trực tuyến của tỉnh X</w:t>
      </w:r>
      <w:r w:rsidRPr="003F2C9E">
        <w:rPr>
          <w:rFonts w:ascii="Times New Roman" w:eastAsia="Times New Roman" w:hAnsi="Times New Roman" w:cs="Times New Roman"/>
          <w:kern w:val="0"/>
          <w:sz w:val="28"/>
          <w:szCs w:val="28"/>
          <w:shd w:val="solid" w:color="FFFFFF" w:fill="auto"/>
          <w:lang w:val="vi-VN"/>
          <w14:ligatures w14:val="none"/>
        </w:rPr>
        <w:t xml:space="preserve"> là đúng quy định pháp luật nếu tỉnh X đáp ứng được các điều kiện kỹ thuật, an toàn thông tin mạng, an ninh mạng.</w:t>
      </w:r>
    </w:p>
    <w:p w14:paraId="25138C07" w14:textId="7550C5DF" w:rsidR="0009233B" w:rsidRPr="006A336F" w:rsidRDefault="00673473" w:rsidP="0009233B">
      <w:pPr>
        <w:shd w:val="solid" w:color="FFFFFF" w:fill="auto"/>
        <w:spacing w:before="120" w:after="120" w:line="312" w:lineRule="auto"/>
        <w:ind w:firstLine="720"/>
        <w:jc w:val="both"/>
        <w:rPr>
          <w:rFonts w:ascii="Times New Roman" w:eastAsia="Times New Roman" w:hAnsi="Times New Roman" w:cs="Times New Roman"/>
          <w:b/>
          <w:bCs/>
          <w:kern w:val="0"/>
          <w:sz w:val="28"/>
          <w:szCs w:val="28"/>
          <w:shd w:val="solid" w:color="FFFFFF" w:fill="auto"/>
          <w:lang w:val="vi-VN"/>
          <w14:ligatures w14:val="none"/>
        </w:rPr>
      </w:pPr>
      <w:r w:rsidRPr="006A336F">
        <w:rPr>
          <w:rFonts w:ascii="Times New Roman" w:eastAsia="Times New Roman" w:hAnsi="Times New Roman" w:cs="Times New Roman"/>
          <w:b/>
          <w:bCs/>
          <w:kern w:val="0"/>
          <w:sz w:val="28"/>
          <w:szCs w:val="28"/>
          <w:shd w:val="solid" w:color="FFFFFF" w:fill="auto"/>
          <w:lang w:val="vi-VN"/>
          <w14:ligatures w14:val="none"/>
        </w:rPr>
        <w:t>3</w:t>
      </w:r>
      <w:r w:rsidR="002E04A8" w:rsidRPr="006A336F">
        <w:rPr>
          <w:rFonts w:ascii="Times New Roman" w:eastAsia="Times New Roman" w:hAnsi="Times New Roman" w:cs="Times New Roman"/>
          <w:b/>
          <w:bCs/>
          <w:kern w:val="0"/>
          <w:sz w:val="28"/>
          <w:szCs w:val="28"/>
          <w:shd w:val="solid" w:color="FFFFFF" w:fill="auto"/>
          <w:lang w:val="vi-VN"/>
          <w14:ligatures w14:val="none"/>
        </w:rPr>
        <w:t>3.</w:t>
      </w:r>
      <w:r w:rsidR="0009233B" w:rsidRPr="006A336F">
        <w:rPr>
          <w:rFonts w:ascii="Times New Roman" w:eastAsia="Times New Roman" w:hAnsi="Times New Roman" w:cs="Times New Roman"/>
          <w:b/>
          <w:bCs/>
          <w:kern w:val="0"/>
          <w:sz w:val="28"/>
          <w:szCs w:val="28"/>
          <w:shd w:val="solid" w:color="FFFFFF" w:fill="auto"/>
          <w:lang w:val="vi-VN"/>
          <w14:ligatures w14:val="none"/>
        </w:rPr>
        <w:t xml:space="preserve"> Đề nghị cho biết nội dung chương trình hội nghị tiếp xúc cử tri khi bầu cử? </w:t>
      </w:r>
    </w:p>
    <w:p w14:paraId="79EFADC6" w14:textId="19627CCC"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b/>
          <w:bCs/>
          <w:kern w:val="0"/>
          <w:sz w:val="28"/>
          <w:szCs w:val="28"/>
          <w:shd w:val="solid" w:color="FFFFFF" w:fill="auto"/>
          <w:lang w:val="vi-VN"/>
          <w14:ligatures w14:val="none"/>
        </w:rPr>
        <w:t>Trả lời</w:t>
      </w:r>
    </w:p>
    <w:p w14:paraId="7AEA7ED6" w14:textId="78A4E3D5"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xml:space="preserve">Theo quy định tại khoản 1 Điều 66 Luật Bầu cử đại biểu Quốc hội và đại biểu Hội đồng nhân dân năm 2015 </w:t>
      </w:r>
      <w:r w:rsidR="002E04A8" w:rsidRPr="002E04A8">
        <w:rPr>
          <w:rFonts w:ascii="Times New Roman" w:eastAsia="Times New Roman" w:hAnsi="Times New Roman" w:cs="Times New Roman"/>
          <w:kern w:val="0"/>
          <w:sz w:val="28"/>
          <w:szCs w:val="28"/>
          <w:lang w:val="vi-VN"/>
          <w14:ligatures w14:val="none"/>
        </w:rPr>
        <w:t>(sửa đổi, bổ sung năm 2025)</w:t>
      </w:r>
      <w:r w:rsidRPr="006A336F">
        <w:rPr>
          <w:rFonts w:ascii="Times New Roman" w:eastAsia="Times New Roman" w:hAnsi="Times New Roman" w:cs="Times New Roman"/>
          <w:kern w:val="0"/>
          <w:sz w:val="28"/>
          <w:szCs w:val="28"/>
          <w:lang w:val="vi-VN"/>
          <w14:ligatures w14:val="none"/>
        </w:rPr>
        <w:t>, thì Chương trình hội nghị tiếp xúc cử tri gồm các nội dung sau đây:</w:t>
      </w:r>
    </w:p>
    <w:p w14:paraId="1110C5F7" w14:textId="77777777"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Tuyên bố lý do;</w:t>
      </w:r>
    </w:p>
    <w:p w14:paraId="4B874FB3" w14:textId="77777777"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Đại diện Ban Thường trực Ủy ban Mặt trận Tổ quốc Việt Nam cấp tổ chức hội nghị tiếp xúc cử tri chủ trì cuộc tiếp xúc cử tri, giới thiệu và đọc tiểu sử tóm tắt của người ứng cử;</w:t>
      </w:r>
    </w:p>
    <w:p w14:paraId="21095DFF" w14:textId="77777777"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lastRenderedPageBreak/>
        <w:t>+ Từng người ứng cử báo cáo với cử tri về chương trình hành động của mình nếu được bầu làm đại biểu Quốc hội, đại biểu Hội đồng nhân dân;</w:t>
      </w:r>
    </w:p>
    <w:p w14:paraId="7F67BC8D" w14:textId="77777777"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Cử tri nêu ý kiến, đề đạt nguyện vọng của mình với những người ứng cử. Người ứng cử và cử tri trao đổi dân chủ, thẳng thắn và cởi mở những vấn đề cùng quan tâm;</w:t>
      </w:r>
    </w:p>
    <w:p w14:paraId="49B960E9" w14:textId="77777777" w:rsidR="0009233B" w:rsidRPr="006A336F" w:rsidRDefault="0009233B" w:rsidP="0009233B">
      <w:pPr>
        <w:shd w:val="solid" w:color="FFFFFF" w:fill="auto"/>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 Người chủ trì hội nghị phát biểu ý kiến kết thúc hội nghị.</w:t>
      </w:r>
    </w:p>
    <w:p w14:paraId="67C7B5DD"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kern w:val="0"/>
          <w:sz w:val="28"/>
          <w:szCs w:val="28"/>
          <w:lang w:val="vi-VN"/>
          <w14:ligatures w14:val="none"/>
        </w:rPr>
        <w:t>Sau hội nghị tiếp xúc cử tri, Ban Thường trực Ủy ban Mặt trận Tổ quốc Việt Nam cấp tỉnh lập báo cáo tình hình tổ chức hội nghị tiếp xúc cử tri của người ứng 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tỉnh.</w:t>
      </w:r>
    </w:p>
    <w:p w14:paraId="7398DCB6" w14:textId="05CFFF18" w:rsidR="0009233B" w:rsidRPr="006A336F" w:rsidRDefault="0009233B" w:rsidP="0009233B">
      <w:pPr>
        <w:spacing w:before="120" w:after="120" w:line="312" w:lineRule="auto"/>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ab/>
      </w:r>
      <w:r w:rsidR="00673473" w:rsidRPr="006A336F">
        <w:rPr>
          <w:rFonts w:ascii="Times New Roman" w:eastAsia="Times New Roman" w:hAnsi="Times New Roman" w:cs="Times New Roman"/>
          <w:b/>
          <w:bCs/>
          <w:kern w:val="0"/>
          <w:sz w:val="28"/>
          <w:szCs w:val="28"/>
          <w:lang w:val="vi-VN"/>
          <w14:ligatures w14:val="none"/>
        </w:rPr>
        <w:t>3</w:t>
      </w:r>
      <w:r w:rsidRPr="006A336F">
        <w:rPr>
          <w:rFonts w:ascii="Times New Roman" w:eastAsia="Times New Roman" w:hAnsi="Times New Roman" w:cs="Times New Roman"/>
          <w:b/>
          <w:bCs/>
          <w:kern w:val="0"/>
          <w:sz w:val="28"/>
          <w:szCs w:val="28"/>
          <w:lang w:val="vi-VN"/>
          <w14:ligatures w14:val="none"/>
        </w:rPr>
        <w:t>4</w:t>
      </w:r>
      <w:r w:rsidR="002E04A8" w:rsidRPr="006A336F">
        <w:rPr>
          <w:rFonts w:ascii="Times New Roman" w:eastAsia="Times New Roman" w:hAnsi="Times New Roman" w:cs="Times New Roman"/>
          <w:b/>
          <w:bCs/>
          <w:kern w:val="0"/>
          <w:sz w:val="28"/>
          <w:szCs w:val="28"/>
          <w:lang w:val="vi-VN"/>
          <w14:ligatures w14:val="none"/>
        </w:rPr>
        <w:t>.</w:t>
      </w:r>
      <w:r w:rsidRPr="006A336F">
        <w:rPr>
          <w:rFonts w:ascii="Times New Roman" w:eastAsia="Times New Roman" w:hAnsi="Times New Roman" w:cs="Times New Roman"/>
          <w:b/>
          <w:bCs/>
          <w:kern w:val="0"/>
          <w:sz w:val="28"/>
          <w:szCs w:val="28"/>
          <w:lang w:val="vi-VN"/>
          <w14:ligatures w14:val="none"/>
        </w:rPr>
        <w:t xml:space="preserve"> Bà B là người ứng cử đại biểu Hội đồng nhân dân xã Y. Báo</w:t>
      </w:r>
      <w:r w:rsidR="00E651D3" w:rsidRPr="003F2C9E">
        <w:rPr>
          <w:rFonts w:ascii="Times New Roman" w:eastAsia="Times New Roman" w:hAnsi="Times New Roman" w:cs="Times New Roman"/>
          <w:b/>
          <w:bCs/>
          <w:kern w:val="0"/>
          <w:sz w:val="28"/>
          <w:szCs w:val="28"/>
          <w:lang w:val="vi-VN"/>
          <w14:ligatures w14:val="none"/>
        </w:rPr>
        <w:t xml:space="preserve"> tỉnh</w:t>
      </w:r>
      <w:r w:rsidRPr="006A336F">
        <w:rPr>
          <w:rFonts w:ascii="Times New Roman" w:eastAsia="Times New Roman" w:hAnsi="Times New Roman" w:cs="Times New Roman"/>
          <w:b/>
          <w:bCs/>
          <w:kern w:val="0"/>
          <w:sz w:val="28"/>
          <w:szCs w:val="28"/>
          <w:lang w:val="vi-VN"/>
          <w14:ligatures w14:val="none"/>
        </w:rPr>
        <w:t xml:space="preserve"> và Đài </w:t>
      </w:r>
      <w:r w:rsidR="00E651D3" w:rsidRPr="003F2C9E">
        <w:rPr>
          <w:rFonts w:ascii="Times New Roman" w:eastAsia="Times New Roman" w:hAnsi="Times New Roman" w:cs="Times New Roman"/>
          <w:b/>
          <w:bCs/>
          <w:kern w:val="0"/>
          <w:sz w:val="28"/>
          <w:szCs w:val="28"/>
          <w:lang w:val="vi-VN"/>
          <w14:ligatures w14:val="none"/>
        </w:rPr>
        <w:t>phát</w:t>
      </w:r>
      <w:r w:rsidRPr="006A336F">
        <w:rPr>
          <w:rFonts w:ascii="Times New Roman" w:eastAsia="Times New Roman" w:hAnsi="Times New Roman" w:cs="Times New Roman"/>
          <w:b/>
          <w:bCs/>
          <w:kern w:val="0"/>
          <w:sz w:val="28"/>
          <w:szCs w:val="28"/>
          <w:lang w:val="vi-VN"/>
          <w14:ligatures w14:val="none"/>
        </w:rPr>
        <w:t xml:space="preserve"> thanh – truyền hình tỉnh tổ chức chuyên mục “Ứng cử viên với cử tri” và mời bà B tham gia. Khi trả lời phỏng vấn, bà B trình bày chương trình hành động của mình tập trung vào các vấn đề phát triển kinh tế địa phương, nâng cao chất lượng giáo dục, y tế cơ sở nếu được bầu làm đại biểu HĐND. Nội dung phỏng vấn được đăng tải trên trang thông tin điện tử về bầu cử của Ủy ban bầu cử xã, tỉnh. Hoạt động này của bà B có phải là vận động bầu cử không? </w:t>
      </w:r>
    </w:p>
    <w:p w14:paraId="4A5834DE" w14:textId="31EC966B" w:rsidR="0009233B" w:rsidRPr="006A336F"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Trả lời</w:t>
      </w:r>
    </w:p>
    <w:p w14:paraId="34F10124" w14:textId="53E759F0"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6A336F">
        <w:rPr>
          <w:rFonts w:ascii="Times New Roman" w:eastAsia="Times New Roman" w:hAnsi="Times New Roman" w:cs="Times New Roman"/>
          <w:bCs/>
          <w:kern w:val="0"/>
          <w:sz w:val="28"/>
          <w:szCs w:val="28"/>
          <w:lang w:val="vi-VN"/>
          <w14:ligatures w14:val="none"/>
        </w:rPr>
        <w:t>Hoạt động này của bà B là hoạt động vận động bầu cử, phù hợp với khoản 2 Điều 67 nhằm bảo đảm quyền vận động bầu cử của người ứng cử. Cụ thể, Điều 67</w:t>
      </w:r>
      <w:r w:rsidRPr="006A336F">
        <w:rPr>
          <w:rFonts w:ascii="Calibri" w:eastAsia="Calibri" w:hAnsi="Calibri" w:cs="Times New Roman"/>
          <w:kern w:val="0"/>
          <w:lang w:val="vi-VN"/>
          <w14:ligatures w14:val="none"/>
        </w:rPr>
        <w:t xml:space="preserve"> </w:t>
      </w:r>
      <w:r w:rsidRPr="006A336F">
        <w:rPr>
          <w:rFonts w:ascii="Times New Roman" w:eastAsia="Times New Roman" w:hAnsi="Times New Roman" w:cs="Times New Roman"/>
          <w:bCs/>
          <w:kern w:val="0"/>
          <w:sz w:val="28"/>
          <w:szCs w:val="28"/>
          <w:lang w:val="vi-VN"/>
          <w14:ligatures w14:val="none"/>
        </w:rPr>
        <w:t xml:space="preserve">Luật Bầu cử đại biểu Quốc hội và đại biểu Hội đồng nhân dân năm 2015 </w:t>
      </w:r>
      <w:r w:rsidR="002E04A8" w:rsidRPr="002E04A8">
        <w:rPr>
          <w:rFonts w:ascii="Times New Roman" w:eastAsia="Times New Roman" w:hAnsi="Times New Roman" w:cs="Times New Roman"/>
          <w:bCs/>
          <w:kern w:val="0"/>
          <w:sz w:val="28"/>
          <w:szCs w:val="28"/>
          <w:lang w:val="vi-VN"/>
          <w14:ligatures w14:val="none"/>
        </w:rPr>
        <w:t>(sửa đổi, bổ sung năm 2025)</w:t>
      </w:r>
      <w:r w:rsidRPr="006A336F">
        <w:rPr>
          <w:rFonts w:ascii="Times New Roman" w:eastAsia="Times New Roman" w:hAnsi="Times New Roman" w:cs="Times New Roman"/>
          <w:bCs/>
          <w:kern w:val="0"/>
          <w:sz w:val="28"/>
          <w:szCs w:val="28"/>
          <w:lang w:val="vi-VN"/>
          <w14:ligatures w14:val="none"/>
        </w:rPr>
        <w:t xml:space="preserve"> quy định về việc vận động bầu cử thông qua phương tiện thông tin đại chúng như sau: </w:t>
      </w:r>
    </w:p>
    <w:p w14:paraId="1CC5896A"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t>- 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14:paraId="613557FC"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lastRenderedPageBreak/>
        <w:t>- Người ứng cử đại biểu Hội đồng nhân dân trình bày với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Ủy ban bầu cử (nếu có).</w:t>
      </w:r>
    </w:p>
    <w:p w14:paraId="567D4C64"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t>- Hội đồng Bầu cử quốc gia, Ủy ban bầu cử có trách nhiệm chỉ đạo cơ quan quản lý trang thông tin điện tử thực hiện đúng các quy định của pháp luật về việc đăng tải nội dung vận động bầu cử.</w:t>
      </w:r>
    </w:p>
    <w:p w14:paraId="1FE87D1C"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color w:val="FF0000"/>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Ủy ban nhân dân cấp tỉnh tổ chức việc đăng tải chương trình hành động của người ứng cử đại biểu Quốc hội, ứng cử đại biểu Hội đồng nhân dân trên các phương tiện thông tin đại chúng của địa phương.</w:t>
      </w:r>
    </w:p>
    <w:p w14:paraId="35145A6A" w14:textId="6B6D101C" w:rsidR="0009233B" w:rsidRPr="006A336F" w:rsidRDefault="0009233B" w:rsidP="0009233B">
      <w:pPr>
        <w:spacing w:before="120" w:after="120" w:line="312" w:lineRule="auto"/>
        <w:jc w:val="both"/>
        <w:rPr>
          <w:rFonts w:ascii="Times New Roman" w:eastAsia="Times New Roman" w:hAnsi="Times New Roman" w:cs="Times New Roman"/>
          <w:b/>
          <w:bCs/>
          <w:kern w:val="0"/>
          <w:sz w:val="28"/>
          <w:szCs w:val="28"/>
          <w:lang w:val="vi-VN"/>
          <w14:ligatures w14:val="none"/>
        </w:rPr>
      </w:pPr>
      <w:bookmarkStart w:id="13" w:name="dieu_68"/>
      <w:r w:rsidRPr="006A336F">
        <w:rPr>
          <w:rFonts w:ascii="Times New Roman" w:eastAsia="Times New Roman" w:hAnsi="Times New Roman" w:cs="Times New Roman"/>
          <w:b/>
          <w:bCs/>
          <w:kern w:val="0"/>
          <w:sz w:val="28"/>
          <w:szCs w:val="28"/>
          <w:lang w:val="vi-VN"/>
          <w14:ligatures w14:val="none"/>
        </w:rPr>
        <w:tab/>
      </w:r>
      <w:r w:rsidR="00673473" w:rsidRPr="006A336F">
        <w:rPr>
          <w:rFonts w:ascii="Times New Roman" w:eastAsia="Times New Roman" w:hAnsi="Times New Roman" w:cs="Times New Roman"/>
          <w:b/>
          <w:bCs/>
          <w:kern w:val="0"/>
          <w:sz w:val="28"/>
          <w:szCs w:val="28"/>
          <w:lang w:val="vi-VN"/>
          <w14:ligatures w14:val="none"/>
        </w:rPr>
        <w:t>3</w:t>
      </w:r>
      <w:r w:rsidRPr="006A336F">
        <w:rPr>
          <w:rFonts w:ascii="Times New Roman" w:eastAsia="Times New Roman" w:hAnsi="Times New Roman" w:cs="Times New Roman"/>
          <w:b/>
          <w:bCs/>
          <w:kern w:val="0"/>
          <w:sz w:val="28"/>
          <w:szCs w:val="28"/>
          <w:lang w:val="vi-VN"/>
          <w14:ligatures w14:val="none"/>
        </w:rPr>
        <w:t>5</w:t>
      </w:r>
      <w:r w:rsidR="001A6770" w:rsidRPr="006A336F">
        <w:rPr>
          <w:rFonts w:ascii="Times New Roman" w:eastAsia="Times New Roman" w:hAnsi="Times New Roman" w:cs="Times New Roman"/>
          <w:b/>
          <w:bCs/>
          <w:kern w:val="0"/>
          <w:sz w:val="28"/>
          <w:szCs w:val="28"/>
          <w:lang w:val="vi-VN"/>
          <w14:ligatures w14:val="none"/>
        </w:rPr>
        <w:t>.</w:t>
      </w:r>
      <w:r w:rsidRPr="006A336F">
        <w:rPr>
          <w:rFonts w:ascii="Calibri" w:eastAsia="Calibri" w:hAnsi="Calibri" w:cs="Times New Roman"/>
          <w:kern w:val="0"/>
          <w:lang w:val="vi-VN"/>
          <w14:ligatures w14:val="none"/>
        </w:rPr>
        <w:t xml:space="preserve"> </w:t>
      </w:r>
      <w:r w:rsidRPr="006A336F">
        <w:rPr>
          <w:rFonts w:ascii="Times New Roman" w:eastAsia="Times New Roman" w:hAnsi="Times New Roman" w:cs="Times New Roman"/>
          <w:b/>
          <w:bCs/>
          <w:kern w:val="0"/>
          <w:sz w:val="28"/>
          <w:szCs w:val="28"/>
          <w:lang w:val="vi-VN"/>
          <w14:ligatures w14:val="none"/>
        </w:rPr>
        <w:t>Bà Y là Phó Chủ tịch UBND xã, là người ứng cử đại biểu HĐND. Trong thời gian vận động bầu cử, bà Y chỉ đạo cán bộ xã sử dụng loa truyền thanh xã để phát nội dung giới thiệu về quá trình công tác, thành tích của cá nhân bà Y vào giờ cao điểm. Đề nghị cho biết, việc này của bà Y có đúng quy định pháp luật không?</w:t>
      </w:r>
    </w:p>
    <w:p w14:paraId="68DD53AC" w14:textId="3CA637CE" w:rsidR="0009233B" w:rsidRPr="006A336F" w:rsidRDefault="0009233B" w:rsidP="0009233B">
      <w:pPr>
        <w:spacing w:before="120" w:after="120" w:line="312" w:lineRule="auto"/>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ab/>
        <w:t>Trả lời</w:t>
      </w:r>
    </w:p>
    <w:p w14:paraId="0DDFCC0C" w14:textId="418D8F21" w:rsidR="0009233B" w:rsidRPr="006A336F" w:rsidRDefault="0009233B" w:rsidP="0009233B">
      <w:pPr>
        <w:spacing w:before="120" w:after="120" w:line="312" w:lineRule="auto"/>
        <w:jc w:val="both"/>
        <w:rPr>
          <w:rFonts w:ascii="Times New Roman" w:eastAsia="Times New Roman" w:hAnsi="Times New Roman" w:cs="Times New Roman"/>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ab/>
      </w:r>
      <w:r w:rsidRPr="006A336F">
        <w:rPr>
          <w:rFonts w:ascii="Times New Roman" w:eastAsia="Times New Roman" w:hAnsi="Times New Roman" w:cs="Times New Roman"/>
          <w:bCs/>
          <w:kern w:val="0"/>
          <w:sz w:val="28"/>
          <w:szCs w:val="28"/>
          <w:lang w:val="vi-VN"/>
          <w14:ligatures w14:val="none"/>
        </w:rPr>
        <w:t xml:space="preserve">Theo quy định tại Điều 68 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vi-VN"/>
          <w14:ligatures w14:val="none"/>
        </w:rPr>
        <w:t xml:space="preserve"> </w:t>
      </w:r>
      <w:r w:rsidRPr="006A336F">
        <w:rPr>
          <w:rFonts w:ascii="Times New Roman" w:eastAsia="Times New Roman" w:hAnsi="Times New Roman" w:cs="Times New Roman"/>
          <w:bCs/>
          <w:kern w:val="0"/>
          <w:sz w:val="28"/>
          <w:szCs w:val="28"/>
          <w:lang w:val="vi-VN"/>
          <w14:ligatures w14:val="none"/>
        </w:rPr>
        <w:t xml:space="preserve">về những hành vi bị cấm trong vận động bầu cử, bao gồm các hành vi: </w:t>
      </w:r>
    </w:p>
    <w:p w14:paraId="5DA3A4AD"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t>- Lợi dụng vận động bầu cử để tuyên truyền trái với Hiến pháp và pháp luật hoặc làm tổn hại đến danh dự, nhân phẩm, uy tín, quyền, lợi ích hợp pháp khác của tổ chức, cá nhân khác.</w:t>
      </w:r>
    </w:p>
    <w:p w14:paraId="69F16327"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t>- Lạm dụng chức vụ, quyền hạn để sử dụng phương tiện thông tin đại chúng trong vận động bầu cử.</w:t>
      </w:r>
    </w:p>
    <w:p w14:paraId="6C75B4FE"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vi-VN"/>
          <w14:ligatures w14:val="none"/>
        </w:rPr>
      </w:pPr>
      <w:r w:rsidRPr="0009233B">
        <w:rPr>
          <w:rFonts w:ascii="Times New Roman" w:eastAsia="Times New Roman" w:hAnsi="Times New Roman" w:cs="Times New Roman"/>
          <w:kern w:val="0"/>
          <w:sz w:val="28"/>
          <w:szCs w:val="28"/>
          <w:lang w:val="pt-BR"/>
          <w14:ligatures w14:val="none"/>
        </w:rPr>
        <w:t>- Lợi dụng vận động bầu cử để vận động tài trợ, quyên góp ở trong nước và nước ngoài cho tổ chức, cá nhân mình.</w:t>
      </w:r>
    </w:p>
    <w:p w14:paraId="7AAD6EB4"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Sử dụng hoặc hứa tặng, cho, ủng hộ tiền, tài sản hoặc lợi ích vật chất để lôi kéo, mua chuộc cử tri.</w:t>
      </w:r>
    </w:p>
    <w:p w14:paraId="6A7CE819" w14:textId="7C44AB12" w:rsidR="0009233B" w:rsidRPr="0009233B" w:rsidRDefault="0009233B" w:rsidP="0009233B">
      <w:pPr>
        <w:spacing w:before="120" w:after="120" w:line="312" w:lineRule="auto"/>
        <w:ind w:firstLine="720"/>
        <w:jc w:val="both"/>
        <w:rPr>
          <w:rFonts w:ascii="Times New Roman" w:eastAsia="Times New Roman" w:hAnsi="Times New Roman" w:cs="Times New Roman"/>
          <w:bCs/>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Căn cứ quy định trên thì bà Y đã có hành vi lạm dụng chức vụ, quyền hạn và phương tiện thông tin đại chúng để phục vụ vận động bầu cử cá nhân, là hành vi bị cấm trọng vận động bầu cử, vi phạm khoản 2 Điều 68 Luật Bầu cử đại biểu Quốc </w:t>
      </w:r>
      <w:r w:rsidRPr="0009233B">
        <w:rPr>
          <w:rFonts w:ascii="Times New Roman" w:eastAsia="Times New Roman" w:hAnsi="Times New Roman" w:cs="Times New Roman"/>
          <w:bCs/>
          <w:kern w:val="0"/>
          <w:sz w:val="28"/>
          <w:szCs w:val="28"/>
          <w:lang w:val="pt-BR"/>
          <w14:ligatures w14:val="none"/>
        </w:rPr>
        <w:lastRenderedPageBreak/>
        <w:t xml:space="preserve">hội và đại biểu Hội đồng nhân dân năm 2015 </w:t>
      </w:r>
      <w:r w:rsidR="00F24050">
        <w:rPr>
          <w:rFonts w:ascii="Times New Roman" w:eastAsia="Times New Roman" w:hAnsi="Times New Roman" w:cs="Times New Roman"/>
          <w:bCs/>
          <w:kern w:val="0"/>
          <w:sz w:val="28"/>
          <w:szCs w:val="28"/>
          <w:lang w:val="pt-BR"/>
          <w14:ligatures w14:val="none"/>
        </w:rPr>
        <w:t>(</w:t>
      </w:r>
      <w:r w:rsidRPr="0009233B">
        <w:rPr>
          <w:rFonts w:ascii="Times New Roman" w:eastAsia="Times New Roman" w:hAnsi="Times New Roman" w:cs="Times New Roman"/>
          <w:bCs/>
          <w:kern w:val="0"/>
          <w:sz w:val="28"/>
          <w:szCs w:val="28"/>
          <w:lang w:val="pt-BR"/>
          <w14:ligatures w14:val="none"/>
        </w:rPr>
        <w:t>sửa đổi</w:t>
      </w:r>
      <w:r w:rsidR="00F24050">
        <w:rPr>
          <w:rFonts w:ascii="Times New Roman" w:eastAsia="Times New Roman" w:hAnsi="Times New Roman" w:cs="Times New Roman"/>
          <w:bCs/>
          <w:kern w:val="0"/>
          <w:sz w:val="28"/>
          <w:szCs w:val="28"/>
          <w:lang w:val="pt-BR"/>
          <w14:ligatures w14:val="none"/>
        </w:rPr>
        <w:t>, bổ sung</w:t>
      </w:r>
      <w:r w:rsidRPr="0009233B">
        <w:rPr>
          <w:rFonts w:ascii="Times New Roman" w:eastAsia="Times New Roman" w:hAnsi="Times New Roman" w:cs="Times New Roman"/>
          <w:bCs/>
          <w:kern w:val="0"/>
          <w:sz w:val="28"/>
          <w:szCs w:val="28"/>
          <w:lang w:val="pt-BR"/>
          <w14:ligatures w14:val="none"/>
        </w:rPr>
        <w:t xml:space="preserve"> năm 2025</w:t>
      </w:r>
      <w:r w:rsidR="00F24050">
        <w:rPr>
          <w:rFonts w:ascii="Times New Roman" w:eastAsia="Times New Roman" w:hAnsi="Times New Roman" w:cs="Times New Roman"/>
          <w:bCs/>
          <w:kern w:val="0"/>
          <w:sz w:val="28"/>
          <w:szCs w:val="28"/>
          <w:lang w:val="pt-BR"/>
          <w14:ligatures w14:val="none"/>
        </w:rPr>
        <w:t>)</w:t>
      </w:r>
      <w:r w:rsidRPr="0009233B">
        <w:rPr>
          <w:rFonts w:ascii="Times New Roman" w:eastAsia="Times New Roman" w:hAnsi="Times New Roman" w:cs="Times New Roman"/>
          <w:bCs/>
          <w:kern w:val="0"/>
          <w:sz w:val="28"/>
          <w:szCs w:val="28"/>
          <w:lang w:val="pt-BR"/>
          <w14:ligatures w14:val="none"/>
        </w:rPr>
        <w:t xml:space="preserve"> về những hành vi bị cấm trong vận động bầu cử.</w:t>
      </w:r>
    </w:p>
    <w:p w14:paraId="54E0F8E6" w14:textId="25109423" w:rsidR="0009233B" w:rsidRPr="0009233B" w:rsidRDefault="00673473"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bookmarkStart w:id="14" w:name="dieu_69"/>
      <w:bookmarkEnd w:id="13"/>
      <w:r w:rsidRPr="00567F2D">
        <w:rPr>
          <w:rFonts w:ascii="Times New Roman" w:eastAsia="Times New Roman" w:hAnsi="Times New Roman" w:cs="Times New Roman"/>
          <w:b/>
          <w:bCs/>
          <w:kern w:val="0"/>
          <w:sz w:val="28"/>
          <w:szCs w:val="28"/>
          <w:lang w:val="pt-BR"/>
          <w14:ligatures w14:val="none"/>
        </w:rPr>
        <w:t>3</w:t>
      </w:r>
      <w:r w:rsidR="0009233B" w:rsidRPr="00567F2D">
        <w:rPr>
          <w:rFonts w:ascii="Times New Roman" w:eastAsia="Times New Roman" w:hAnsi="Times New Roman" w:cs="Times New Roman"/>
          <w:b/>
          <w:bCs/>
          <w:kern w:val="0"/>
          <w:sz w:val="28"/>
          <w:szCs w:val="28"/>
          <w:lang w:val="pt-BR"/>
          <w14:ligatures w14:val="none"/>
        </w:rPr>
        <w:t>6</w:t>
      </w:r>
      <w:r w:rsidR="001A6770" w:rsidRPr="00567F2D">
        <w:rPr>
          <w:rFonts w:ascii="Times New Roman" w:eastAsia="Times New Roman" w:hAnsi="Times New Roman" w:cs="Times New Roman"/>
          <w:b/>
          <w:bCs/>
          <w:kern w:val="0"/>
          <w:sz w:val="28"/>
          <w:szCs w:val="28"/>
          <w:lang w:val="pt-BR"/>
          <w14:ligatures w14:val="none"/>
        </w:rPr>
        <w:t>.</w:t>
      </w:r>
      <w:r w:rsidR="0009233B" w:rsidRPr="00567F2D">
        <w:rPr>
          <w:rFonts w:ascii="Times New Roman" w:eastAsia="Times New Roman" w:hAnsi="Times New Roman" w:cs="Times New Roman"/>
          <w:b/>
          <w:bCs/>
          <w:kern w:val="0"/>
          <w:sz w:val="28"/>
          <w:szCs w:val="28"/>
          <w:lang w:val="pt-BR"/>
          <w14:ligatures w14:val="none"/>
        </w:rPr>
        <w:t xml:space="preserve"> Cụ C tuổi cao, mắt kém, không thể tự viết phiếu bầu cử. Cụ đề nghị cháu ruột viết hộ phiếu bầu theo đúng ý kiến của mình và dặn không n</w:t>
      </w:r>
      <w:r w:rsidR="0009233B" w:rsidRPr="0009233B">
        <w:rPr>
          <w:rFonts w:ascii="Times New Roman" w:eastAsia="Times New Roman" w:hAnsi="Times New Roman" w:cs="Times New Roman"/>
          <w:b/>
          <w:bCs/>
          <w:kern w:val="0"/>
          <w:sz w:val="28"/>
          <w:szCs w:val="28"/>
          <w:lang w:val="pt-BR"/>
          <w14:ligatures w14:val="none"/>
        </w:rPr>
        <w:t>ói cho ai biết. Sau đó, cụ C tự mình bỏ phiếu vào hòm phiếu. Hỏi, việc cụ C nhờ cháu viết hộ phiếu bầu có đúng quy định không? Những nguyên tắc nào cần lưu ý khi bỏ phiếu bầu cử?</w:t>
      </w:r>
    </w:p>
    <w:p w14:paraId="55B96605"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Trả lời</w:t>
      </w:r>
    </w:p>
    <w:p w14:paraId="448BBF2F" w14:textId="0E9FD20B"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Theo quy định tại khoản 3 Điều 69 </w:t>
      </w:r>
      <w:bookmarkStart w:id="15" w:name="_Hlk220586603"/>
      <w:r w:rsidRPr="0009233B">
        <w:rPr>
          <w:rFonts w:ascii="Times New Roman" w:eastAsia="Times New Roman" w:hAnsi="Times New Roman" w:cs="Times New Roman"/>
          <w:bCs/>
          <w:kern w:val="0"/>
          <w:sz w:val="28"/>
          <w:szCs w:val="28"/>
          <w:lang w:val="pt-BR"/>
          <w14:ligatures w14:val="none"/>
        </w:rPr>
        <w:t xml:space="preserve">Luật Bầu cử đại biểu Quốc hội và đại biểu Hội đồng nhân dân năm 2015 </w:t>
      </w:r>
      <w:bookmarkEnd w:id="15"/>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về nguyên tắc bỏ phiếu</w:t>
      </w:r>
      <w:bookmarkEnd w:id="14"/>
      <w:r w:rsidRPr="0009233B">
        <w:rPr>
          <w:rFonts w:ascii="Times New Roman" w:eastAsia="Times New Roman" w:hAnsi="Times New Roman" w:cs="Times New Roman"/>
          <w:bCs/>
          <w:kern w:val="0"/>
          <w:sz w:val="28"/>
          <w:szCs w:val="28"/>
          <w:lang w:val="pt-BR"/>
          <w14:ligatures w14:val="none"/>
        </w:rPr>
        <w:t xml:space="preserve"> thì trường hợp </w:t>
      </w:r>
      <w:r w:rsidRPr="0009233B">
        <w:rPr>
          <w:rFonts w:ascii="Times New Roman" w:eastAsia="Times New Roman" w:hAnsi="Times New Roman" w:cs="Times New Roman"/>
          <w:kern w:val="0"/>
          <w:sz w:val="28"/>
          <w:szCs w:val="28"/>
          <w:lang w:val="pt-BR"/>
          <w14:ligatures w14:val="none"/>
        </w:rPr>
        <w:t xml:space="preserve">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Căn cứ quy định nêu trên thì việc cụ C nhờ cháu viết hộ là đúng quy định của pháp luật. </w:t>
      </w:r>
    </w:p>
    <w:p w14:paraId="40324118" w14:textId="77777777" w:rsidR="0009233B" w:rsidRPr="0009233B" w:rsidRDefault="0009233B" w:rsidP="0009233B">
      <w:pPr>
        <w:spacing w:before="120" w:after="120" w:line="312" w:lineRule="auto"/>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ab/>
        <w:t xml:space="preserve">Ngoài nguyên tắc nêu trên, những nguyên tắc khác cần lưu ý khi bầu cử gồm:  </w:t>
      </w:r>
    </w:p>
    <w:p w14:paraId="62F81972"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Mỗi cử tri có quyền bỏ một phiếu bầu đại biểu Quốc hội và bỏ một phiếu bầu đại biểu Hội đồng nhân dân tương ứng với mỗi cấp Hội đồng nhân dân.</w:t>
      </w:r>
    </w:p>
    <w:p w14:paraId="62F5218C" w14:textId="1779E096"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xml:space="preserve">- Cử tri phải tự mình đi bầu cử, không được nhờ người khác bầu cử thay, trừ trường hợp </w:t>
      </w:r>
      <w:r w:rsidR="00567F2D">
        <w:rPr>
          <w:rFonts w:ascii="Times New Roman" w:eastAsia="Times New Roman" w:hAnsi="Times New Roman" w:cs="Times New Roman"/>
          <w:kern w:val="0"/>
          <w:sz w:val="28"/>
          <w:szCs w:val="28"/>
          <w:lang w:val="pt-BR"/>
          <w14:ligatures w14:val="none"/>
        </w:rPr>
        <w:t>thuộc đối tượng được Tổ bầu cử mang họp phiếu phụ và phiếu bầu đến chỗ ở, chỗ điều trị để thực hiện việc bầu cử</w:t>
      </w:r>
      <w:r w:rsidRPr="0009233B">
        <w:rPr>
          <w:rFonts w:ascii="Times New Roman" w:eastAsia="Times New Roman" w:hAnsi="Times New Roman" w:cs="Times New Roman"/>
          <w:kern w:val="0"/>
          <w:sz w:val="28"/>
          <w:szCs w:val="28"/>
          <w:lang w:val="pt-BR"/>
          <w14:ligatures w14:val="none"/>
        </w:rPr>
        <w:t>; khi bầu cử phải xuất trình thẻ cử tri.</w:t>
      </w:r>
    </w:p>
    <w:p w14:paraId="7114F0B7"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14:paraId="4B639C28"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Khi cử tri viết phiếu bầu, không ai được xem, kể cả thành viên Tổ bầu cử.</w:t>
      </w:r>
    </w:p>
    <w:p w14:paraId="476A9827"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Nếu viết hỏng, cử tri có quyền đổi phiếu bầu khác.</w:t>
      </w:r>
    </w:p>
    <w:p w14:paraId="5F5BE00A" w14:textId="39A99C0E"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lastRenderedPageBreak/>
        <w:t xml:space="preserve">- Khi cử tri bỏ phiếu xong, Tổ bầu cử có trách nhiệm đóng dấu “Đã bỏ phiếu” vào </w:t>
      </w:r>
      <w:r w:rsidR="00567F2D">
        <w:rPr>
          <w:rFonts w:ascii="Times New Roman" w:eastAsia="Times New Roman" w:hAnsi="Times New Roman" w:cs="Times New Roman"/>
          <w:kern w:val="0"/>
          <w:sz w:val="28"/>
          <w:szCs w:val="28"/>
          <w:lang w:val="pt-BR"/>
          <w14:ligatures w14:val="none"/>
        </w:rPr>
        <w:t>T</w:t>
      </w:r>
      <w:r w:rsidR="00567F2D" w:rsidRPr="0009233B">
        <w:rPr>
          <w:rFonts w:ascii="Times New Roman" w:eastAsia="Times New Roman" w:hAnsi="Times New Roman" w:cs="Times New Roman"/>
          <w:kern w:val="0"/>
          <w:sz w:val="28"/>
          <w:szCs w:val="28"/>
          <w:lang w:val="pt-BR"/>
          <w14:ligatures w14:val="none"/>
        </w:rPr>
        <w:t xml:space="preserve">hẻ </w:t>
      </w:r>
      <w:r w:rsidRPr="0009233B">
        <w:rPr>
          <w:rFonts w:ascii="Times New Roman" w:eastAsia="Times New Roman" w:hAnsi="Times New Roman" w:cs="Times New Roman"/>
          <w:kern w:val="0"/>
          <w:sz w:val="28"/>
          <w:szCs w:val="28"/>
          <w:lang w:val="pt-BR"/>
          <w14:ligatures w14:val="none"/>
        </w:rPr>
        <w:t>cử tri.</w:t>
      </w:r>
    </w:p>
    <w:p w14:paraId="62AED199"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Mọi người phải tuân theo nội quy phòng bỏ phiếu.</w:t>
      </w:r>
    </w:p>
    <w:p w14:paraId="67ABBEFC" w14:textId="2AB7ACFD" w:rsidR="0009233B" w:rsidRPr="0009233B" w:rsidRDefault="00673473"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bookmarkStart w:id="16" w:name="dieu_70"/>
      <w:r>
        <w:rPr>
          <w:rFonts w:ascii="Times New Roman" w:eastAsia="Times New Roman" w:hAnsi="Times New Roman" w:cs="Times New Roman"/>
          <w:b/>
          <w:bCs/>
          <w:kern w:val="0"/>
          <w:sz w:val="28"/>
          <w:szCs w:val="28"/>
          <w:lang w:val="pt-BR"/>
          <w14:ligatures w14:val="none"/>
        </w:rPr>
        <w:t>3</w:t>
      </w:r>
      <w:r w:rsidR="0009233B" w:rsidRPr="0009233B">
        <w:rPr>
          <w:rFonts w:ascii="Times New Roman" w:eastAsia="Times New Roman" w:hAnsi="Times New Roman" w:cs="Times New Roman"/>
          <w:b/>
          <w:bCs/>
          <w:kern w:val="0"/>
          <w:sz w:val="28"/>
          <w:szCs w:val="28"/>
          <w:lang w:val="pt-BR"/>
          <w14:ligatures w14:val="none"/>
        </w:rPr>
        <w:t>7</w:t>
      </w:r>
      <w:r w:rsidR="001A6770">
        <w:rPr>
          <w:rFonts w:ascii="Times New Roman" w:eastAsia="Times New Roman" w:hAnsi="Times New Roman" w:cs="Times New Roman"/>
          <w:b/>
          <w:bCs/>
          <w:kern w:val="0"/>
          <w:sz w:val="28"/>
          <w:szCs w:val="28"/>
          <w:lang w:val="pt-BR"/>
          <w14:ligatures w14:val="none"/>
        </w:rPr>
        <w:t>.</w:t>
      </w:r>
      <w:r w:rsidR="0009233B" w:rsidRPr="0009233B">
        <w:rPr>
          <w:rFonts w:ascii="Times New Roman" w:eastAsia="Times New Roman" w:hAnsi="Times New Roman" w:cs="Times New Roman"/>
          <w:b/>
          <w:bCs/>
          <w:kern w:val="0"/>
          <w:sz w:val="28"/>
          <w:szCs w:val="28"/>
          <w:lang w:val="pt-BR"/>
          <w14:ligatures w14:val="none"/>
        </w:rPr>
        <w:t xml:space="preserve"> Khu vực bỏ phiếu số 02 thuộc xã P là địa bàn ven biển, nhiều cử tri làm nghề đánh bắt thủy sản thường ra khơi từ rất sớm và trở về muộn. Nếu tổ chức bỏ phiếu theo khung giờ thông thường từ 7 giờ sáng đến 7 giờ tối, nhiều cử tri khó có điều kiện tham gia bầu cử đầy đủ. Vì vậy, Tổ bầu cử xã P đã họp và thống nhất quyết định thời gian bỏ phiếu từ 5 giờ 30 phút sáng và kết thúc việc bỏ phiếu lúc 8 giờ 30 phút tối. Quyết định này được thông báo công khai trước ngày bầu cử để cử tri biết và chủ động sắp xếp thời gian đi bầu. Việc làm này của Tổ bầu cử xã P có đúng quy định không?</w:t>
      </w:r>
    </w:p>
    <w:p w14:paraId="42CAB2AC"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Trả lời</w:t>
      </w:r>
    </w:p>
    <w:p w14:paraId="75354440" w14:textId="177CD54D" w:rsidR="0009233B" w:rsidRPr="0009233B" w:rsidRDefault="0009233B" w:rsidP="0009233B">
      <w:pPr>
        <w:spacing w:before="120" w:after="120" w:line="312" w:lineRule="auto"/>
        <w:ind w:firstLine="720"/>
        <w:jc w:val="both"/>
        <w:rPr>
          <w:rFonts w:ascii="Times New Roman" w:eastAsia="Times New Roman" w:hAnsi="Times New Roman" w:cs="Times New Roman"/>
          <w:bCs/>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Theo quy định tại Điều 70, 71 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 xml:space="preserve">thì tổ bầu cử có trách nhiệm thông báo về thời gian bầu cử, nơi bỏ phiếu và thời gian bỏ phiếu cụ thể như sau: </w:t>
      </w:r>
    </w:p>
    <w:p w14:paraId="17884E4D"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Thông báo về thời gian bầu cử, nơi bỏ phiếu</w:t>
      </w:r>
      <w:bookmarkEnd w:id="16"/>
      <w:r w:rsidRPr="0009233B">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kern w:val="0"/>
          <w:sz w:val="28"/>
          <w:szCs w:val="28"/>
          <w:lang w:val="pt-BR"/>
          <w14:ligatures w14:val="none"/>
        </w:rPr>
        <w:t>Trong thời hạn 10 ngày trước ngày bầu cử, Tổ bầu cử phải thường xuyên thông báo cho cử tri biết ngày bầu cử, nơi bỏ phiếu, thời gian bỏ phiếu bằng hình thức niêm yết, phát thanh và các phương tiện thông tin đại chúng khác của địa phương.</w:t>
      </w:r>
    </w:p>
    <w:p w14:paraId="6330ADF9"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bookmarkStart w:id="17" w:name="dieu_71"/>
      <w:r w:rsidRPr="0009233B">
        <w:rPr>
          <w:rFonts w:ascii="Times New Roman" w:eastAsia="Times New Roman" w:hAnsi="Times New Roman" w:cs="Times New Roman"/>
          <w:bCs/>
          <w:kern w:val="0"/>
          <w:sz w:val="28"/>
          <w:szCs w:val="28"/>
          <w:lang w:val="pt-BR"/>
          <w14:ligatures w14:val="none"/>
        </w:rPr>
        <w:t>- Thời gian bỏ phiếu</w:t>
      </w:r>
      <w:bookmarkEnd w:id="17"/>
    </w:p>
    <w:p w14:paraId="5D8F06AB"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Việc bỏ phiếu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14:paraId="52FFA676"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Trước khi bỏ phiếu, Tổ bầu cử phải kiểm tra hòm phiếu trước sự chứng kiến của cử tri.</w:t>
      </w:r>
    </w:p>
    <w:p w14:paraId="34A1DCA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w:t>
      </w:r>
    </w:p>
    <w:p w14:paraId="4099C536"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Trường hợp đặc biệt cần hoãn ngày bỏ phiếu hoặc bỏ phiếu sớm hơn ngày quy định thì Ủy ban bầu cử trình Hội đồng Bầu cử quốc gia xem xét, quyết định.</w:t>
      </w:r>
    </w:p>
    <w:p w14:paraId="662F6F59" w14:textId="3AD49C74"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lastRenderedPageBreak/>
        <w:t xml:space="preserve">Căn cứ quy định nêu trên việc </w:t>
      </w:r>
      <w:r w:rsidR="00B516A5">
        <w:rPr>
          <w:rFonts w:ascii="Times New Roman" w:eastAsia="Times New Roman" w:hAnsi="Times New Roman" w:cs="Times New Roman"/>
          <w:kern w:val="0"/>
          <w:sz w:val="28"/>
          <w:szCs w:val="28"/>
          <w:lang w:val="pt-BR"/>
          <w14:ligatures w14:val="none"/>
        </w:rPr>
        <w:t>T</w:t>
      </w:r>
      <w:r w:rsidRPr="0009233B">
        <w:rPr>
          <w:rFonts w:ascii="Times New Roman" w:eastAsia="Times New Roman" w:hAnsi="Times New Roman" w:cs="Times New Roman"/>
          <w:kern w:val="0"/>
          <w:sz w:val="28"/>
          <w:szCs w:val="28"/>
          <w:lang w:val="pt-BR"/>
          <w14:ligatures w14:val="none"/>
        </w:rPr>
        <w:t xml:space="preserve">ổ bầu cử xã P thông báo thời gian bỏ phiếu sớm từ 5h30 và kết thúc lúc 8h30 tối là đúng quy định của pháp luật. </w:t>
      </w:r>
    </w:p>
    <w:p w14:paraId="44CF9527" w14:textId="6475FC71" w:rsidR="0009233B" w:rsidRPr="0009233B" w:rsidRDefault="0009233B" w:rsidP="0009233B">
      <w:pPr>
        <w:spacing w:before="120" w:after="120" w:line="312" w:lineRule="auto"/>
        <w:jc w:val="both"/>
        <w:rPr>
          <w:rFonts w:ascii="Times New Roman" w:eastAsia="Times New Roman" w:hAnsi="Times New Roman" w:cs="Times New Roman"/>
          <w:b/>
          <w:bCs/>
          <w:kern w:val="0"/>
          <w:sz w:val="28"/>
          <w:szCs w:val="28"/>
          <w:lang w:val="pt-BR"/>
          <w14:ligatures w14:val="none"/>
        </w:rPr>
      </w:pPr>
      <w:bookmarkStart w:id="18" w:name="dieu_73"/>
      <w:r w:rsidRPr="0009233B">
        <w:rPr>
          <w:rFonts w:ascii="Times New Roman" w:eastAsia="Times New Roman" w:hAnsi="Times New Roman" w:cs="Times New Roman"/>
          <w:b/>
          <w:bCs/>
          <w:kern w:val="0"/>
          <w:sz w:val="28"/>
          <w:szCs w:val="28"/>
          <w:lang w:val="pt-BR"/>
          <w14:ligatures w14:val="none"/>
        </w:rPr>
        <w:tab/>
      </w:r>
      <w:r w:rsidR="00673473">
        <w:rPr>
          <w:rFonts w:ascii="Times New Roman" w:eastAsia="Times New Roman" w:hAnsi="Times New Roman" w:cs="Times New Roman"/>
          <w:b/>
          <w:bCs/>
          <w:kern w:val="0"/>
          <w:sz w:val="28"/>
          <w:szCs w:val="28"/>
          <w:lang w:val="pt-BR"/>
          <w14:ligatures w14:val="none"/>
        </w:rPr>
        <w:t>3</w:t>
      </w:r>
      <w:r w:rsidRPr="0009233B">
        <w:rPr>
          <w:rFonts w:ascii="Times New Roman" w:eastAsia="Times New Roman" w:hAnsi="Times New Roman" w:cs="Times New Roman"/>
          <w:b/>
          <w:bCs/>
          <w:kern w:val="0"/>
          <w:sz w:val="28"/>
          <w:szCs w:val="28"/>
          <w:lang w:val="pt-BR"/>
          <w14:ligatures w14:val="none"/>
        </w:rPr>
        <w:t>8</w:t>
      </w:r>
      <w:r w:rsidR="001A6770">
        <w:rPr>
          <w:rFonts w:ascii="Times New Roman" w:eastAsia="Times New Roman" w:hAnsi="Times New Roman" w:cs="Times New Roman"/>
          <w:b/>
          <w:bCs/>
          <w:kern w:val="0"/>
          <w:sz w:val="28"/>
          <w:szCs w:val="28"/>
          <w:lang w:val="pt-BR"/>
          <w14:ligatures w14:val="none"/>
        </w:rPr>
        <w:t>.</w:t>
      </w:r>
      <w:r w:rsidRPr="0009233B">
        <w:rPr>
          <w:rFonts w:ascii="Times New Roman" w:eastAsia="Times New Roman" w:hAnsi="Times New Roman" w:cs="Times New Roman"/>
          <w:b/>
          <w:bCs/>
          <w:kern w:val="0"/>
          <w:sz w:val="28"/>
          <w:szCs w:val="28"/>
          <w:lang w:val="pt-BR"/>
          <w14:ligatures w14:val="none"/>
        </w:rPr>
        <w:t xml:space="preserve"> Trong quá trình kiểm phiếu, Tổ bầu cử khu vực số 09 chỉ có các thành viên Tổ bầu cử tham gia, không mời 02 cử tri không phải là người ứng cử chứng kiến việc kiểm phiếu vì lúc đó đã muộn, người dân ở xa nên đã về hết. Lý do này có chính đáng không?</w:t>
      </w:r>
    </w:p>
    <w:p w14:paraId="6A99E19E" w14:textId="7EAA28DB" w:rsidR="0009233B" w:rsidRPr="0009233B" w:rsidRDefault="0009233B" w:rsidP="0009233B">
      <w:pPr>
        <w:spacing w:before="120" w:after="120" w:line="312" w:lineRule="auto"/>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ab/>
        <w:t>Trả lời</w:t>
      </w:r>
    </w:p>
    <w:p w14:paraId="2C714C2E" w14:textId="137FE8B3"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Điều 73 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quy định về việc kiểm phiếu</w:t>
      </w:r>
      <w:bookmarkEnd w:id="18"/>
      <w:r w:rsidRPr="0009233B">
        <w:rPr>
          <w:rFonts w:ascii="Times New Roman" w:eastAsia="Times New Roman" w:hAnsi="Times New Roman" w:cs="Times New Roman"/>
          <w:bCs/>
          <w:kern w:val="0"/>
          <w:sz w:val="28"/>
          <w:szCs w:val="28"/>
          <w:lang w:val="pt-BR"/>
          <w14:ligatures w14:val="none"/>
        </w:rPr>
        <w:t xml:space="preserve"> như sau:</w:t>
      </w:r>
    </w:p>
    <w:p w14:paraId="11845C2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Việc kiểm phiếu phải được tiến hành tại phòng bỏ phiếu ngay sau khi cuộc bỏ phiếu kết thúc.</w:t>
      </w:r>
    </w:p>
    <w:p w14:paraId="1DCF022E"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Trước khi mở hòm phiếu, Tổ bầu cử phải thống kê, lập biên bản, niêm phong số phiếu bầu không sử dụng đến và phải mời hai cử tri không phải là người ứng cử chứng kiến việc kiểm phiếu.</w:t>
      </w:r>
    </w:p>
    <w:p w14:paraId="29936E49"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p>
    <w:p w14:paraId="17FABC9D"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Như vậy, lý do tổ bầu cử khu vực số 09</w:t>
      </w:r>
      <w:r w:rsidRPr="0009233B">
        <w:rPr>
          <w:rFonts w:ascii="Times New Roman" w:eastAsia="Times New Roman" w:hAnsi="Times New Roman" w:cs="Times New Roman"/>
          <w:b/>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 xml:space="preserve">không mời 02 cử tri không phải là người ứng cử chứng kiến việc kiểm phiếu vì lúc đó đã muộn, người dân ở xa nên đã về hết là không chính đáng và không đúng quy định pháp luật. </w:t>
      </w:r>
    </w:p>
    <w:p w14:paraId="0922A190" w14:textId="4575C0D5" w:rsidR="0009233B" w:rsidRPr="0009233B" w:rsidRDefault="00673473" w:rsidP="0009233B">
      <w:pPr>
        <w:spacing w:before="120" w:after="120" w:line="312" w:lineRule="auto"/>
        <w:ind w:firstLine="720"/>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3</w:t>
      </w:r>
      <w:r w:rsidR="0009233B" w:rsidRPr="0009233B">
        <w:rPr>
          <w:rFonts w:ascii="Times New Roman" w:eastAsia="Times New Roman" w:hAnsi="Times New Roman" w:cs="Times New Roman"/>
          <w:b/>
          <w:kern w:val="0"/>
          <w:sz w:val="28"/>
          <w:szCs w:val="28"/>
          <w:lang w:val="pt-BR"/>
          <w14:ligatures w14:val="none"/>
        </w:rPr>
        <w:t>9</w:t>
      </w:r>
      <w:r w:rsidR="001A6770">
        <w:rPr>
          <w:rFonts w:ascii="Times New Roman" w:eastAsia="Times New Roman" w:hAnsi="Times New Roman" w:cs="Times New Roman"/>
          <w:b/>
          <w:kern w:val="0"/>
          <w:sz w:val="28"/>
          <w:szCs w:val="28"/>
          <w:lang w:val="pt-BR"/>
          <w14:ligatures w14:val="none"/>
        </w:rPr>
        <w:t>.</w:t>
      </w:r>
      <w:r w:rsidR="0009233B" w:rsidRPr="0009233B">
        <w:rPr>
          <w:rFonts w:ascii="Times New Roman" w:eastAsia="Times New Roman" w:hAnsi="Times New Roman" w:cs="Times New Roman"/>
          <w:b/>
          <w:kern w:val="0"/>
          <w:sz w:val="28"/>
          <w:szCs w:val="28"/>
          <w:lang w:val="pt-BR"/>
          <w14:ligatures w14:val="none"/>
        </w:rPr>
        <w:t xml:space="preserve"> Khi tiến hành kiểm phiếu, Tổ bầu cử phát hiện một phiếu bầu đúng mẫu, nội dung hợp lệ nhưng không có dấu của Tổ bầu cử. Đề nghị cho biết, phiếu bầu đó có hợp lệ không?</w:t>
      </w:r>
    </w:p>
    <w:p w14:paraId="109CD294" w14:textId="03F0D137" w:rsidR="0009233B" w:rsidRPr="0009233B" w:rsidRDefault="0009233B" w:rsidP="0009233B">
      <w:pPr>
        <w:spacing w:before="120" w:after="120" w:line="312" w:lineRule="auto"/>
        <w:ind w:firstLine="720"/>
        <w:jc w:val="both"/>
        <w:rPr>
          <w:rFonts w:ascii="Times New Roman" w:eastAsia="Times New Roman" w:hAnsi="Times New Roman" w:cs="Times New Roman"/>
          <w:b/>
          <w:kern w:val="0"/>
          <w:sz w:val="28"/>
          <w:szCs w:val="28"/>
          <w:lang w:val="pt-BR"/>
          <w14:ligatures w14:val="none"/>
        </w:rPr>
      </w:pPr>
      <w:r w:rsidRPr="0009233B">
        <w:rPr>
          <w:rFonts w:ascii="Times New Roman" w:eastAsia="Times New Roman" w:hAnsi="Times New Roman" w:cs="Times New Roman"/>
          <w:b/>
          <w:kern w:val="0"/>
          <w:sz w:val="28"/>
          <w:szCs w:val="28"/>
          <w:lang w:val="pt-BR"/>
          <w14:ligatures w14:val="none"/>
        </w:rPr>
        <w:t>Trả lời</w:t>
      </w:r>
    </w:p>
    <w:p w14:paraId="6B473342" w14:textId="0982E00A" w:rsidR="0009233B" w:rsidRPr="0009233B" w:rsidRDefault="0009233B" w:rsidP="0009233B">
      <w:pPr>
        <w:spacing w:before="120" w:after="120" w:line="312" w:lineRule="auto"/>
        <w:ind w:firstLine="720"/>
        <w:jc w:val="both"/>
        <w:rPr>
          <w:rFonts w:ascii="Times New Roman" w:eastAsia="Times New Roman" w:hAnsi="Times New Roman" w:cs="Times New Roman"/>
          <w:bCs/>
          <w:kern w:val="0"/>
          <w:sz w:val="28"/>
          <w:szCs w:val="28"/>
          <w:lang w:val="pt-BR"/>
          <w14:ligatures w14:val="none"/>
        </w:rPr>
      </w:pPr>
      <w:bookmarkStart w:id="19" w:name="dieu_74"/>
      <w:r w:rsidRPr="0009233B">
        <w:rPr>
          <w:rFonts w:ascii="Times New Roman" w:eastAsia="Times New Roman" w:hAnsi="Times New Roman" w:cs="Times New Roman"/>
          <w:bCs/>
          <w:kern w:val="0"/>
          <w:sz w:val="28"/>
          <w:szCs w:val="28"/>
          <w:lang w:val="pt-BR"/>
          <w14:ligatures w14:val="none"/>
        </w:rPr>
        <w:t xml:space="preserve">Căn cứ quy định tại điểm b khoản 1 Điều 74 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thì phiếu bầu không có dấu của Tổ bầu cử là phiếu bầu không hợp lệ.</w:t>
      </w:r>
    </w:p>
    <w:p w14:paraId="25864D5C" w14:textId="5DA51329"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Cụ thể, Điều 74 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quy định các trường hợp phiếu bầu không hợp lệ</w:t>
      </w:r>
      <w:bookmarkEnd w:id="19"/>
      <w:r w:rsidRPr="0009233B">
        <w:rPr>
          <w:rFonts w:ascii="Times New Roman" w:eastAsia="Times New Roman" w:hAnsi="Times New Roman" w:cs="Times New Roman"/>
          <w:bCs/>
          <w:kern w:val="0"/>
          <w:sz w:val="28"/>
          <w:szCs w:val="28"/>
          <w:lang w:val="pt-BR"/>
          <w14:ligatures w14:val="none"/>
        </w:rPr>
        <w:t xml:space="preserve"> như sau: </w:t>
      </w:r>
    </w:p>
    <w:p w14:paraId="2C5288EE" w14:textId="77777777" w:rsidR="0009233B" w:rsidRPr="0009233B" w:rsidRDefault="0009233B" w:rsidP="0009233B">
      <w:pPr>
        <w:spacing w:before="120" w:after="120" w:line="312" w:lineRule="auto"/>
        <w:ind w:left="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Phiếu không theo mẫu quy định do Tổ bầu cử phát ra;</w:t>
      </w:r>
    </w:p>
    <w:p w14:paraId="755BE96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lastRenderedPageBreak/>
        <w:t>- Phiếu không có dấu của Tổ bầu cử;</w:t>
      </w:r>
    </w:p>
    <w:p w14:paraId="6214FCB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Phiếu để số người được bầu nhiều hơn số lượng đại biểu được bầu đã ấn định cho đơn vị bầu cử;</w:t>
      </w:r>
    </w:p>
    <w:p w14:paraId="5A2ECCAB"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Phiếu gạch xóa hết tên những người ứng cử;</w:t>
      </w:r>
    </w:p>
    <w:p w14:paraId="506EA911"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Phiếu ghi thêm tên người ngoài danh sách những người ứng cử hoặc phiếu có ghi thêm nội dung khác.</w:t>
      </w:r>
    </w:p>
    <w:p w14:paraId="4058CF1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Trường hợp có phiếu bầu được cho là không hợp lệ thì Tổ trưởng Tổ bầu cử đưa ra để toàn Tổ xem xét, quyết định. Tổ bầu cử không được gạch xóa hoặc sửa các tên ghi trên phiếu bầu.</w:t>
      </w:r>
    </w:p>
    <w:p w14:paraId="2A0C6325" w14:textId="4598CBF9" w:rsidR="0009233B" w:rsidRPr="0009233B" w:rsidRDefault="00673473" w:rsidP="0009233B">
      <w:pPr>
        <w:spacing w:before="120" w:after="120" w:line="312" w:lineRule="auto"/>
        <w:ind w:firstLine="720"/>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4</w:t>
      </w:r>
      <w:r w:rsidR="0009233B" w:rsidRPr="0009233B">
        <w:rPr>
          <w:rFonts w:ascii="Times New Roman" w:eastAsia="Times New Roman" w:hAnsi="Times New Roman" w:cs="Times New Roman"/>
          <w:b/>
          <w:kern w:val="0"/>
          <w:sz w:val="28"/>
          <w:szCs w:val="28"/>
          <w:lang w:val="pt-BR"/>
          <w14:ligatures w14:val="none"/>
        </w:rPr>
        <w:t>0</w:t>
      </w:r>
      <w:r w:rsidR="001A6770">
        <w:rPr>
          <w:rFonts w:ascii="Times New Roman" w:eastAsia="Times New Roman" w:hAnsi="Times New Roman" w:cs="Times New Roman"/>
          <w:b/>
          <w:kern w:val="0"/>
          <w:sz w:val="28"/>
          <w:szCs w:val="28"/>
          <w:lang w:val="pt-BR"/>
          <w14:ligatures w14:val="none"/>
        </w:rPr>
        <w:t>.</w:t>
      </w:r>
      <w:r w:rsidR="0009233B" w:rsidRPr="0009233B">
        <w:rPr>
          <w:rFonts w:ascii="Times New Roman" w:eastAsia="Times New Roman" w:hAnsi="Times New Roman" w:cs="Times New Roman"/>
          <w:b/>
          <w:kern w:val="0"/>
          <w:sz w:val="28"/>
          <w:szCs w:val="28"/>
          <w:lang w:val="pt-BR"/>
          <w14:ligatures w14:val="none"/>
        </w:rPr>
        <w:t xml:space="preserve"> Trong quá trình kiểm phiếu, cử tri H được mời chứng kiến đã phát hiện một thành viên Tổ bầu cử cho rằng các phiếu bầu gạch tên nhiều ứng cử viên, chỉ để lại tên một người thì thuộc “phiếu bầu không hợp lệ”. Cho rằng việc này có dấu hiệu xác định sai tính hợp lệ của phiếu bầu, anh H đã khiếu nại trực tiếp tại chỗ và yêu cầu Tổ bầu cử xem xét lại. Tổ bầu cử tiến hành trao đổi, đối chiếu quy định pháp luật nhưng giữa các thành viên Tổ bầu cử có ý kiến khác nhau. Vì vậy, Tổ bầu cử đã lập biên bản khiếu nại,  ghi rõ nội dung khiếu nại của cử tri, ghi đầy đủ ý kiến và quan điểm của từng thành viên Tổ bầu cử và chuyển toàn bộ hồ sơ lên Ban bầu cử để xem xét, giải quyết. Việc kiểm phiếu tiếp tục được tiến hành nhưng kết quả đối với các phiếu đang có khiếu nại được tạm ghi chú chờ quyết định của Ban bầu cử. Anh H hỏi Tổ bầu cử làm vậy có đúng không?</w:t>
      </w:r>
    </w:p>
    <w:p w14:paraId="38443D1C" w14:textId="66771E0E" w:rsidR="0009233B" w:rsidRPr="0009233B" w:rsidRDefault="0009233B" w:rsidP="0009233B">
      <w:pPr>
        <w:spacing w:before="120" w:after="120" w:line="312" w:lineRule="auto"/>
        <w:ind w:firstLine="720"/>
        <w:jc w:val="both"/>
        <w:rPr>
          <w:rFonts w:ascii="Times New Roman" w:eastAsia="Times New Roman" w:hAnsi="Times New Roman" w:cs="Times New Roman"/>
          <w:b/>
          <w:kern w:val="0"/>
          <w:sz w:val="28"/>
          <w:szCs w:val="28"/>
          <w:lang w:val="pt-BR"/>
          <w14:ligatures w14:val="none"/>
        </w:rPr>
      </w:pPr>
      <w:r w:rsidRPr="0009233B">
        <w:rPr>
          <w:rFonts w:ascii="Times New Roman" w:eastAsia="Times New Roman" w:hAnsi="Times New Roman" w:cs="Times New Roman"/>
          <w:b/>
          <w:kern w:val="0"/>
          <w:sz w:val="28"/>
          <w:szCs w:val="28"/>
          <w:lang w:val="pt-BR"/>
          <w14:ligatures w14:val="none"/>
        </w:rPr>
        <w:t>Trả lời</w:t>
      </w:r>
    </w:p>
    <w:p w14:paraId="0AEE16E5" w14:textId="7C905712" w:rsidR="0009233B" w:rsidRPr="0009233B" w:rsidRDefault="0009233B" w:rsidP="006A336F">
      <w:pPr>
        <w:spacing w:before="120" w:after="120" w:line="312" w:lineRule="auto"/>
        <w:ind w:firstLine="720"/>
        <w:jc w:val="both"/>
        <w:rPr>
          <w:rFonts w:ascii="Times New Roman" w:eastAsia="Times New Roman" w:hAnsi="Times New Roman" w:cs="Times New Roman"/>
          <w:kern w:val="0"/>
          <w:sz w:val="28"/>
          <w:szCs w:val="28"/>
          <w:lang w:val="pt-BR"/>
          <w14:ligatures w14:val="none"/>
        </w:rPr>
      </w:pPr>
      <w:bookmarkStart w:id="20" w:name="dieu_75"/>
      <w:r w:rsidRPr="0009233B">
        <w:rPr>
          <w:rFonts w:ascii="Times New Roman" w:eastAsia="Times New Roman" w:hAnsi="Times New Roman" w:cs="Times New Roman"/>
          <w:bCs/>
          <w:kern w:val="0"/>
          <w:sz w:val="28"/>
          <w:szCs w:val="28"/>
          <w:lang w:val="pt-BR"/>
          <w14:ligatures w14:val="none"/>
        </w:rPr>
        <w:t>Căn cứ quy định tại Điều 75</w:t>
      </w:r>
      <w:r w:rsidRPr="0009233B">
        <w:rPr>
          <w:rFonts w:ascii="Calibri" w:eastAsia="Calibri" w:hAnsi="Calibri" w:cs="Times New Roman"/>
          <w:kern w:val="0"/>
          <w:lang w:val="pt-BR"/>
          <w14:ligatures w14:val="none"/>
        </w:rPr>
        <w:t xml:space="preserve"> </w:t>
      </w:r>
      <w:r w:rsidRPr="0009233B">
        <w:rPr>
          <w:rFonts w:ascii="Times New Roman" w:eastAsia="Times New Roman" w:hAnsi="Times New Roman" w:cs="Times New Roman"/>
          <w:bCs/>
          <w:kern w:val="0"/>
          <w:sz w:val="28"/>
          <w:szCs w:val="28"/>
          <w:lang w:val="pt-BR"/>
          <w14:ligatures w14:val="none"/>
        </w:rPr>
        <w:t xml:space="preserve">Luật Bầu cử đại biểu Quốc hội và đại biểu Hội đồng nhân dân năm 2015 </w:t>
      </w:r>
      <w:r w:rsidR="001A6770" w:rsidRPr="001A6770">
        <w:rPr>
          <w:rFonts w:ascii="Times New Roman" w:eastAsia="Times New Roman" w:hAnsi="Times New Roman" w:cs="Times New Roman"/>
          <w:bCs/>
          <w:kern w:val="0"/>
          <w:sz w:val="28"/>
          <w:szCs w:val="28"/>
          <w:lang w:val="vi-VN"/>
          <w14:ligatures w14:val="none"/>
        </w:rPr>
        <w:t>(sửa đổi, bổ sung năm 2025)</w:t>
      </w:r>
      <w:r w:rsidR="001A6770"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về khiếu nại, tố cáo về kiểm phiếu</w:t>
      </w:r>
      <w:bookmarkEnd w:id="20"/>
      <w:r w:rsidRPr="0009233B">
        <w:rPr>
          <w:rFonts w:ascii="Times New Roman" w:eastAsia="Times New Roman" w:hAnsi="Times New Roman" w:cs="Times New Roman"/>
          <w:bCs/>
          <w:kern w:val="0"/>
          <w:sz w:val="28"/>
          <w:szCs w:val="28"/>
          <w:lang w:val="pt-BR"/>
          <w14:ligatures w14:val="none"/>
        </w:rPr>
        <w:t xml:space="preserve"> thì các bước xử lý khiếu nại của tổ bầu cử nơi anh H là cử tri chứng kiến là đúng quy định của pháp luật. Cụ thể, Điều 75 quy định: N</w:t>
      </w:r>
      <w:r w:rsidRPr="0009233B">
        <w:rPr>
          <w:rFonts w:ascii="Times New Roman" w:eastAsia="Times New Roman" w:hAnsi="Times New Roman" w:cs="Times New Roman"/>
          <w:kern w:val="0"/>
          <w:sz w:val="28"/>
          <w:szCs w:val="28"/>
          <w:lang w:val="pt-BR"/>
          <w14:ligatures w14:val="none"/>
        </w:rPr>
        <w:t>hững khiếu nại, tố cáo tại chỗ về những hành vi có dấu hiệu vi phạm pháp luật trong việc kiểm phiếu do Tổ bầu cử nhận, giải quyết và ghi nội dung giải quyết vào biên bản. Trong trường hợp Tổ bầu cử không giải quyết được thì phải ghi rõ ý kiến của Tổ bầu cử vào biên bản giải quyết khiếu nại, tố cáo và chuyển đến Ban bầu cử.</w:t>
      </w:r>
    </w:p>
    <w:p w14:paraId="30D36132" w14:textId="071AF0AB" w:rsidR="0009233B" w:rsidRPr="006A336F" w:rsidRDefault="00673473"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4</w:t>
      </w:r>
      <w:r w:rsidR="003523D0">
        <w:rPr>
          <w:rFonts w:ascii="Times New Roman" w:eastAsia="Times New Roman" w:hAnsi="Times New Roman" w:cs="Times New Roman"/>
          <w:b/>
          <w:bCs/>
          <w:kern w:val="0"/>
          <w:sz w:val="28"/>
          <w:szCs w:val="28"/>
          <w:lang w:val="pt-BR"/>
          <w14:ligatures w14:val="none"/>
        </w:rPr>
        <w:t>1</w:t>
      </w:r>
      <w:r w:rsidR="0009233B" w:rsidRPr="006A336F">
        <w:rPr>
          <w:rFonts w:ascii="Times New Roman" w:eastAsia="Times New Roman" w:hAnsi="Times New Roman" w:cs="Times New Roman"/>
          <w:b/>
          <w:bCs/>
          <w:kern w:val="0"/>
          <w:sz w:val="28"/>
          <w:szCs w:val="28"/>
          <w:lang w:val="pt-BR"/>
          <w14:ligatures w14:val="none"/>
        </w:rPr>
        <w:t>. Đề nghị cho biết việc bầu cử thêm được thực hiện trong trường hợp nào?</w:t>
      </w:r>
    </w:p>
    <w:p w14:paraId="38448902" w14:textId="02D85CE8" w:rsidR="0009233B" w:rsidRPr="006A336F"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bookmarkStart w:id="21" w:name="dieu_79"/>
      <w:r w:rsidRPr="006A336F">
        <w:rPr>
          <w:rFonts w:ascii="Times New Roman" w:eastAsia="Times New Roman" w:hAnsi="Times New Roman" w:cs="Times New Roman"/>
          <w:b/>
          <w:bCs/>
          <w:kern w:val="0"/>
          <w:sz w:val="28"/>
          <w:szCs w:val="28"/>
          <w:lang w:val="pt-BR"/>
          <w14:ligatures w14:val="none"/>
        </w:rPr>
        <w:lastRenderedPageBreak/>
        <w:t>Trả lời</w:t>
      </w:r>
    </w:p>
    <w:p w14:paraId="3848D1C1" w14:textId="252DDADC"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6A336F">
        <w:rPr>
          <w:rFonts w:ascii="Times New Roman" w:eastAsia="Times New Roman" w:hAnsi="Times New Roman" w:cs="Times New Roman"/>
          <w:bCs/>
          <w:kern w:val="0"/>
          <w:sz w:val="28"/>
          <w:szCs w:val="28"/>
          <w:lang w:val="pt-BR"/>
          <w14:ligatures w14:val="none"/>
        </w:rPr>
        <w:t xml:space="preserve">Điều 79 Luật Bầu cử đại biểu Quốc hội và đại biểu Hội đồng nhân dân năm 2015 </w:t>
      </w:r>
      <w:r w:rsidR="00F24050">
        <w:rPr>
          <w:rFonts w:ascii="Times New Roman" w:eastAsia="Times New Roman" w:hAnsi="Times New Roman" w:cs="Times New Roman"/>
          <w:bCs/>
          <w:kern w:val="0"/>
          <w:sz w:val="28"/>
          <w:szCs w:val="28"/>
          <w:lang w:val="pt-BR"/>
          <w14:ligatures w14:val="none"/>
        </w:rPr>
        <w:t>(</w:t>
      </w:r>
      <w:r w:rsidRPr="006A336F">
        <w:rPr>
          <w:rFonts w:ascii="Times New Roman" w:eastAsia="Times New Roman" w:hAnsi="Times New Roman" w:cs="Times New Roman"/>
          <w:bCs/>
          <w:kern w:val="0"/>
          <w:sz w:val="28"/>
          <w:szCs w:val="28"/>
          <w:lang w:val="pt-BR"/>
          <w14:ligatures w14:val="none"/>
        </w:rPr>
        <w:t>sửa đổi</w:t>
      </w:r>
      <w:r w:rsidR="00F24050">
        <w:rPr>
          <w:rFonts w:ascii="Times New Roman" w:eastAsia="Times New Roman" w:hAnsi="Times New Roman" w:cs="Times New Roman"/>
          <w:bCs/>
          <w:kern w:val="0"/>
          <w:sz w:val="28"/>
          <w:szCs w:val="28"/>
          <w:lang w:val="pt-BR"/>
          <w14:ligatures w14:val="none"/>
        </w:rPr>
        <w:t>, bổ sung</w:t>
      </w:r>
      <w:r w:rsidRPr="006A336F">
        <w:rPr>
          <w:rFonts w:ascii="Times New Roman" w:eastAsia="Times New Roman" w:hAnsi="Times New Roman" w:cs="Times New Roman"/>
          <w:bCs/>
          <w:kern w:val="0"/>
          <w:sz w:val="28"/>
          <w:szCs w:val="28"/>
          <w:lang w:val="pt-BR"/>
          <w14:ligatures w14:val="none"/>
        </w:rPr>
        <w:t xml:space="preserve"> năm 2025</w:t>
      </w:r>
      <w:r w:rsidR="00F24050">
        <w:rPr>
          <w:rFonts w:ascii="Times New Roman" w:eastAsia="Times New Roman" w:hAnsi="Times New Roman" w:cs="Times New Roman"/>
          <w:bCs/>
          <w:kern w:val="0"/>
          <w:sz w:val="28"/>
          <w:szCs w:val="28"/>
          <w:lang w:val="pt-BR"/>
          <w14:ligatures w14:val="none"/>
        </w:rPr>
        <w:t>)</w:t>
      </w:r>
      <w:r w:rsidRPr="006A336F">
        <w:rPr>
          <w:rFonts w:ascii="Times New Roman" w:eastAsia="Times New Roman" w:hAnsi="Times New Roman" w:cs="Times New Roman"/>
          <w:bCs/>
          <w:kern w:val="0"/>
          <w:sz w:val="28"/>
          <w:szCs w:val="28"/>
          <w:lang w:val="pt-BR"/>
          <w14:ligatures w14:val="none"/>
        </w:rPr>
        <w:t xml:space="preserve"> quy định về các trường hợp bầu cử thêm</w:t>
      </w:r>
      <w:bookmarkEnd w:id="21"/>
      <w:r w:rsidRPr="006A336F">
        <w:rPr>
          <w:rFonts w:ascii="Times New Roman" w:eastAsia="Times New Roman" w:hAnsi="Times New Roman" w:cs="Times New Roman"/>
          <w:bCs/>
          <w:kern w:val="0"/>
          <w:sz w:val="28"/>
          <w:szCs w:val="28"/>
          <w:lang w:val="pt-BR"/>
          <w14:ligatures w14:val="none"/>
        </w:rPr>
        <w:t xml:space="preserve"> như sau:</w:t>
      </w:r>
    </w:p>
    <w:p w14:paraId="5CA3A7F0"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Trong cuộc bầu cử đầu tiên, nếu số người trúng cử đại biểu Quốc hội chưa đủ số lượng đại biểu được bầu đã ấn định cho đơn vị bầu cử thì Ban bầu cử phải ghi rõ vào biên bản xác định kết quả bầu cử và báo cáo ngay cho Ủy ban bầu cử ở tỉnh để đề nghị Hội đồng Bầu cử quốc gia xem xét, quyết định việc bầu cử thêm ở đơn vị bầu cử đó.</w:t>
      </w:r>
    </w:p>
    <w:p w14:paraId="0D6E7F54" w14:textId="77777777" w:rsidR="0009233B" w:rsidRPr="006A336F"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Trong cuộc bầu cử đầu tiên, nếu số người trúng cử đại biểu Hội đồng nhân dân chưa đủ hai phần ba số lượng đại biểu được bầu đã ấn định cho đơn vị bầu cử thì Ban bầu cử phải ghi rõ vào biên bản xác định kết quả bầu cử và báo cáo ngay cho Ủy ban bầu cử chịu trách nhiệm tổ chức bầu cử đại biểu Hội đồng nhân dân ở cấp đó để quyết định ngày bầu cử thêm ở đơn vị bầu cử đó.</w:t>
      </w:r>
    </w:p>
    <w:p w14:paraId="63176486"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xml:space="preserve">- Trong trường hợp bầu cử thêm thì ngày bầu cử được tiến hành chậm nhất là </w:t>
      </w:r>
      <w:r w:rsidRPr="006A336F">
        <w:rPr>
          <w:rFonts w:ascii="Times New Roman" w:eastAsia="Times New Roman" w:hAnsi="Times New Roman" w:cs="Times New Roman"/>
          <w:kern w:val="0"/>
          <w:sz w:val="28"/>
          <w:szCs w:val="28"/>
          <w:lang w:val="pt-BR"/>
          <w14:ligatures w14:val="none"/>
        </w:rPr>
        <w:t>07 ngày</w:t>
      </w:r>
      <w:bookmarkStart w:id="22" w:name="_ftnref75"/>
      <w:bookmarkEnd w:id="22"/>
      <w:r w:rsidRPr="006A336F">
        <w:rPr>
          <w:rFonts w:ascii="Times New Roman" w:eastAsia="Times New Roman" w:hAnsi="Times New Roman" w:cs="Times New Roman"/>
          <w:kern w:val="0"/>
          <w:sz w:val="28"/>
          <w:szCs w:val="28"/>
          <w:lang w:val="pt-BR"/>
          <w14:ligatures w14:val="none"/>
        </w:rPr>
        <w:t xml:space="preserve"> </w:t>
      </w:r>
      <w:r w:rsidRPr="0009233B">
        <w:rPr>
          <w:rFonts w:ascii="Times New Roman" w:eastAsia="Times New Roman" w:hAnsi="Times New Roman" w:cs="Times New Roman"/>
          <w:kern w:val="0"/>
          <w:sz w:val="28"/>
          <w:szCs w:val="28"/>
          <w:lang w:val="pt-BR"/>
          <w14:ligatures w14:val="none"/>
        </w:rPr>
        <w:t>sau ngày bầu cử đầu tiên. Trong cuộc bầu cử thêm, cử tri chỉ chọn bầu trong danh sách những người ứng cử tại cuộc bầu cử đầu tiên nhưng không trúng cử. Người trúng cử là người được quá một nửa tổng số phiếu bầu hợp lệ và có số phiếu bầu cao hơn. Nếu bầu cử thêm mà vẫn chưa đủ số lượng đại biểu được bầu đã ấn định cho đơn vị bầu cử thì không tổ chức bầu cử thêm lần thứ hai.</w:t>
      </w:r>
    </w:p>
    <w:p w14:paraId="13784C90" w14:textId="421049D0" w:rsidR="0009233B" w:rsidRPr="0009233B" w:rsidRDefault="00673473" w:rsidP="0009233B">
      <w:pPr>
        <w:tabs>
          <w:tab w:val="left" w:pos="8505"/>
        </w:tabs>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bookmarkStart w:id="23" w:name="dieu_80"/>
      <w:r>
        <w:rPr>
          <w:rFonts w:ascii="Times New Roman" w:eastAsia="Times New Roman" w:hAnsi="Times New Roman" w:cs="Times New Roman"/>
          <w:b/>
          <w:bCs/>
          <w:kern w:val="0"/>
          <w:sz w:val="28"/>
          <w:szCs w:val="28"/>
          <w:lang w:val="pt-BR"/>
          <w14:ligatures w14:val="none"/>
        </w:rPr>
        <w:t>4</w:t>
      </w:r>
      <w:r w:rsidR="003523D0">
        <w:rPr>
          <w:rFonts w:ascii="Times New Roman" w:eastAsia="Times New Roman" w:hAnsi="Times New Roman" w:cs="Times New Roman"/>
          <w:b/>
          <w:bCs/>
          <w:kern w:val="0"/>
          <w:sz w:val="28"/>
          <w:szCs w:val="28"/>
          <w:lang w:val="pt-BR"/>
          <w14:ligatures w14:val="none"/>
        </w:rPr>
        <w:t>2</w:t>
      </w:r>
      <w:r w:rsidR="001A6770">
        <w:rPr>
          <w:rFonts w:ascii="Times New Roman" w:eastAsia="Times New Roman" w:hAnsi="Times New Roman" w:cs="Times New Roman"/>
          <w:b/>
          <w:bCs/>
          <w:kern w:val="0"/>
          <w:sz w:val="28"/>
          <w:szCs w:val="28"/>
          <w:lang w:val="pt-BR"/>
          <w14:ligatures w14:val="none"/>
        </w:rPr>
        <w:t>.</w:t>
      </w:r>
      <w:r w:rsidR="0009233B" w:rsidRPr="0009233B">
        <w:rPr>
          <w:rFonts w:ascii="Times New Roman" w:eastAsia="Times New Roman" w:hAnsi="Times New Roman" w:cs="Times New Roman"/>
          <w:b/>
          <w:bCs/>
          <w:kern w:val="0"/>
          <w:sz w:val="28"/>
          <w:szCs w:val="28"/>
          <w:lang w:val="pt-BR"/>
          <w14:ligatures w14:val="none"/>
        </w:rPr>
        <w:t xml:space="preserve"> Tại đơn vị bầu cử số 7, tổng số cử tri trong danh sách là 6.000 người. Kết thúc ngày bầu cử, Tổ bầu cử thống kê chỉ có 2.700 cử tri đi bỏ phiếu, chưa đạt quá một nửa tổng số cử tri theo quy định của pháp luật. Tổ bầu cử đã lập biên bản ghi rõ số cử tri tham gia bỏ phiếu không đạt quá một nửa và báo cáo cho Ban bầu cử. Sau khi xem xét báo cáo, Ban bầu cử tiếp tục lập biên bản và báo cáo Ủy ban bầu cử cấp xã. Ủy ban bầu cử cấp xã đã báo cáo và được Hội đồng Bầu cử cấp tỉnh đồng ý, từ đó quyết định tổ chức bầu cử lại tại đơn vị bầu cử số 7. Ủy ban bầu cử quyết định, ngày bầu cử lại được tổ chức sau 05 ngày kể từ ngày bầu cử đầu tiên. Danh sách người ứng cử giữ nguyên. Giả sử trong cuộc bầu cử lại, có 2.900 cử tri đi bỏ phiếu, vẫn chưa đạt quá một nửa tổng số cử tri trong danh sách. Đề nghị cho biết, trường hợp này có phải bầu lại một lần nữa không? </w:t>
      </w:r>
    </w:p>
    <w:p w14:paraId="091DE8AA"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Trả lời</w:t>
      </w:r>
    </w:p>
    <w:p w14:paraId="5B7365A6" w14:textId="38B83300"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lastRenderedPageBreak/>
        <w:t>Điều 80</w:t>
      </w:r>
      <w:r w:rsidRPr="0009233B">
        <w:rPr>
          <w:rFonts w:ascii="Calibri" w:eastAsia="Calibri" w:hAnsi="Calibri" w:cs="Times New Roman"/>
          <w:kern w:val="0"/>
          <w:lang w:val="pt-BR"/>
          <w14:ligatures w14:val="none"/>
        </w:rPr>
        <w:t xml:space="preserve"> </w:t>
      </w:r>
      <w:r w:rsidRPr="0009233B">
        <w:rPr>
          <w:rFonts w:ascii="Times New Roman" w:eastAsia="Times New Roman" w:hAnsi="Times New Roman" w:cs="Times New Roman"/>
          <w:bCs/>
          <w:kern w:val="0"/>
          <w:sz w:val="28"/>
          <w:szCs w:val="28"/>
          <w:lang w:val="pt-BR"/>
          <w14:ligatures w14:val="none"/>
        </w:rPr>
        <w:t xml:space="preserve">Luật Bầu cử đại biểu Quốc hội và đại biểu Hội đồng nhân dân năm 2015 </w:t>
      </w:r>
      <w:r w:rsidR="00AE4DDC" w:rsidRPr="00AE4DDC">
        <w:rPr>
          <w:rFonts w:ascii="Times New Roman" w:eastAsia="Times New Roman" w:hAnsi="Times New Roman" w:cs="Times New Roman"/>
          <w:bCs/>
          <w:kern w:val="0"/>
          <w:sz w:val="28"/>
          <w:szCs w:val="28"/>
          <w:lang w:val="vi-VN"/>
          <w14:ligatures w14:val="none"/>
        </w:rPr>
        <w:t>(sửa đổi, bổ sung năm 2025)</w:t>
      </w:r>
      <w:r w:rsidR="00AE4DDC"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quy định về các trường hợp bầu cử lại</w:t>
      </w:r>
      <w:bookmarkEnd w:id="23"/>
      <w:r w:rsidRPr="0009233B">
        <w:rPr>
          <w:rFonts w:ascii="Times New Roman" w:eastAsia="Times New Roman" w:hAnsi="Times New Roman" w:cs="Times New Roman"/>
          <w:bCs/>
          <w:kern w:val="0"/>
          <w:sz w:val="28"/>
          <w:szCs w:val="28"/>
          <w:lang w:val="pt-BR"/>
          <w14:ligatures w14:val="none"/>
        </w:rPr>
        <w:t>, theo đó:</w:t>
      </w:r>
    </w:p>
    <w:p w14:paraId="750F6B5E"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Trường hợp đơn vị bầu cử có số cử tri đi bỏ phiếu chưa đạt quá một nửa tổng số cử tri ghi trong danh sách cử tri thì Ban bầu cử phải ghi rõ vào biên bản và báo cáo ngay cho Ủy ban bầu cử chịu trách nhiệm tổ chức bầu cử đại biểu ở cấp đó.</w:t>
      </w:r>
    </w:p>
    <w:p w14:paraId="6B96DBB9"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Đối với bầu cử đại biểu Quốc hội, Ủy ban bầu cử ở tỉnh đề nghị Hội đồng Bầu cử quốc gia xem xét, quyết định việc bầu cử lại ở đơn vị bầu cử có số cử tri đi bỏ phiếu chưa đạt quá một nửa tổng số cử tri ghi trong danh sách cử tri.</w:t>
      </w:r>
    </w:p>
    <w:p w14:paraId="15783BAD"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Đối với bầu cử đại biểu Hội đồng nhân dân, Ủy ban bầu cử chịu trách nhiệm tổ chức bầu cử đại biểu Hội đồng nhân dân quyết định ngày bầu cử lại ở đơn vị bầu cử có số cử tri đi bỏ phiếu chưa đạt quá một nửa tổng số cử tri ghi trong danh sách cử tri sau khi đã báo cáo và được sự đồng ý của Hội đồng Bầu cử quốc gia.</w:t>
      </w:r>
    </w:p>
    <w:p w14:paraId="40960BE1"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Trong trường hợp bầu cử lại thì ngày bầu cử được tiến hành chậm nhất là 07 ngày</w:t>
      </w:r>
      <w:bookmarkStart w:id="24" w:name="_ftnref76"/>
      <w:bookmarkEnd w:id="24"/>
      <w:r w:rsidRPr="0009233B">
        <w:rPr>
          <w:rFonts w:ascii="Times New Roman" w:eastAsia="Times New Roman" w:hAnsi="Times New Roman" w:cs="Times New Roman"/>
          <w:kern w:val="0"/>
          <w:sz w:val="28"/>
          <w:szCs w:val="28"/>
          <w:lang w:val="pt-BR"/>
          <w14:ligatures w14:val="none"/>
        </w:rPr>
        <w:t xml:space="preserve"> sau ngày bầu cử đầu tiên. Trong cuộc bầu cử lại, cử tri chỉ chọn bầu trong danh sách những người ứng cử tại cuộc bầu cử đầu tiên. Nếu bầu cử lại mà số cử tri đi bầu cử vẫn chưa đạt quá một nửa tổng số cử tri trong danh sách cử tri thì kết quả bầu cử lại được công nhận mà không tổ chức bầu cử lại lần thứ hai.</w:t>
      </w:r>
    </w:p>
    <w:p w14:paraId="57527AC6" w14:textId="6B224F82"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Căn cứ quy định nêu trên, việc tiến hành tổ chức bầu cử lại khi số cử tri đi bầu cử vẫn chưa đạt quá một nửa tổng số cử tri trong danh sách cử tri là đúng quy định pháp luật, khi tổ chức bầu lại mà số cử tri đi bỏ phiếu vẫn chưa đạt quá một nửa tổng số cử tri trong danh sách thì kết quả bầu cử vẫn được công nhận mà không tổ chức bầu cử lại lần thứ hai.</w:t>
      </w:r>
    </w:p>
    <w:p w14:paraId="123CD513" w14:textId="2F50DAE9" w:rsidR="0009233B" w:rsidRPr="0009233B" w:rsidRDefault="00673473"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bookmarkStart w:id="25" w:name="dieu_86"/>
      <w:r>
        <w:rPr>
          <w:rFonts w:ascii="Times New Roman" w:eastAsia="Times New Roman" w:hAnsi="Times New Roman" w:cs="Times New Roman"/>
          <w:b/>
          <w:bCs/>
          <w:kern w:val="0"/>
          <w:sz w:val="28"/>
          <w:szCs w:val="28"/>
          <w:lang w:val="pt-BR"/>
          <w14:ligatures w14:val="none"/>
        </w:rPr>
        <w:t>4</w:t>
      </w:r>
      <w:r w:rsidR="003523D0">
        <w:rPr>
          <w:rFonts w:ascii="Times New Roman" w:eastAsia="Times New Roman" w:hAnsi="Times New Roman" w:cs="Times New Roman"/>
          <w:b/>
          <w:bCs/>
          <w:kern w:val="0"/>
          <w:sz w:val="28"/>
          <w:szCs w:val="28"/>
          <w:lang w:val="pt-BR"/>
          <w14:ligatures w14:val="none"/>
        </w:rPr>
        <w:t>3</w:t>
      </w:r>
      <w:r w:rsidR="00AE4DDC">
        <w:rPr>
          <w:rFonts w:ascii="Times New Roman" w:eastAsia="Times New Roman" w:hAnsi="Times New Roman" w:cs="Times New Roman"/>
          <w:b/>
          <w:bCs/>
          <w:kern w:val="0"/>
          <w:sz w:val="28"/>
          <w:szCs w:val="28"/>
          <w:lang w:val="pt-BR"/>
          <w14:ligatures w14:val="none"/>
        </w:rPr>
        <w:t>.</w:t>
      </w:r>
      <w:r w:rsidR="0009233B" w:rsidRPr="0009233B">
        <w:rPr>
          <w:rFonts w:ascii="Times New Roman" w:eastAsia="Times New Roman" w:hAnsi="Times New Roman" w:cs="Times New Roman"/>
          <w:b/>
          <w:bCs/>
          <w:kern w:val="0"/>
          <w:sz w:val="28"/>
          <w:szCs w:val="28"/>
          <w:lang w:val="pt-BR"/>
          <w14:ligatures w14:val="none"/>
        </w:rPr>
        <w:t xml:space="preserve"> Đề nghị cho biết thời gian công bố kết quả bầu cử và danh sách những người trúng cử tính từ ngày bầu cử?</w:t>
      </w:r>
    </w:p>
    <w:p w14:paraId="42C6F6E5"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 xml:space="preserve">Trả lời </w:t>
      </w:r>
    </w:p>
    <w:p w14:paraId="65FA837C" w14:textId="2B175BF3"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bCs/>
          <w:kern w:val="0"/>
          <w:sz w:val="28"/>
          <w:szCs w:val="28"/>
          <w:lang w:val="pt-BR"/>
          <w14:ligatures w14:val="none"/>
        </w:rPr>
        <w:t xml:space="preserve">Điều 86 Luật Bầu cử đại biểu Quốc hội và đại biểu Hội đồng nhân dân năm 2015 </w:t>
      </w:r>
      <w:r w:rsidR="00AE4DDC" w:rsidRPr="00AE4DDC">
        <w:rPr>
          <w:rFonts w:ascii="Times New Roman" w:eastAsia="Times New Roman" w:hAnsi="Times New Roman" w:cs="Times New Roman"/>
          <w:bCs/>
          <w:kern w:val="0"/>
          <w:sz w:val="28"/>
          <w:szCs w:val="28"/>
          <w:lang w:val="vi-VN"/>
          <w14:ligatures w14:val="none"/>
        </w:rPr>
        <w:t>(sửa đổi, bổ sung năm 2025)</w:t>
      </w:r>
      <w:r w:rsidR="00AE4DDC" w:rsidRPr="006A336F">
        <w:rPr>
          <w:rFonts w:ascii="Times New Roman" w:eastAsia="Times New Roman" w:hAnsi="Times New Roman" w:cs="Times New Roman"/>
          <w:bCs/>
          <w:kern w:val="0"/>
          <w:sz w:val="28"/>
          <w:szCs w:val="28"/>
          <w:lang w:val="pt-BR"/>
          <w14:ligatures w14:val="none"/>
        </w:rPr>
        <w:t xml:space="preserve"> </w:t>
      </w:r>
      <w:r w:rsidRPr="0009233B">
        <w:rPr>
          <w:rFonts w:ascii="Times New Roman" w:eastAsia="Times New Roman" w:hAnsi="Times New Roman" w:cs="Times New Roman"/>
          <w:bCs/>
          <w:kern w:val="0"/>
          <w:sz w:val="28"/>
          <w:szCs w:val="28"/>
          <w:lang w:val="pt-BR"/>
          <w14:ligatures w14:val="none"/>
        </w:rPr>
        <w:t>quy định việc công bố kết quả bầu cử và danh sách những người trúng cử</w:t>
      </w:r>
      <w:bookmarkEnd w:id="25"/>
      <w:r w:rsidRPr="0009233B">
        <w:rPr>
          <w:rFonts w:ascii="Times New Roman" w:eastAsia="Times New Roman" w:hAnsi="Times New Roman" w:cs="Times New Roman"/>
          <w:bCs/>
          <w:kern w:val="0"/>
          <w:sz w:val="28"/>
          <w:szCs w:val="28"/>
          <w:lang w:val="pt-BR"/>
          <w14:ligatures w14:val="none"/>
        </w:rPr>
        <w:t xml:space="preserve"> như sau: </w:t>
      </w:r>
    </w:p>
    <w:p w14:paraId="56931326"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Hội đồng Bầu cử quốc gia căn cứ vào biên bản tổng kết cuộc bầu cử trong cả nước công bố kết quả bầu cử và danh sách những người trúng cử đại biểu Quốc hội chậm nhất là 10 ngày</w:t>
      </w:r>
      <w:bookmarkStart w:id="26" w:name="_ftnref82"/>
      <w:bookmarkEnd w:id="26"/>
      <w:r w:rsidRPr="0009233B">
        <w:rPr>
          <w:rFonts w:ascii="Times New Roman" w:eastAsia="Times New Roman" w:hAnsi="Times New Roman" w:cs="Times New Roman"/>
          <w:kern w:val="0"/>
          <w:sz w:val="28"/>
          <w:szCs w:val="28"/>
          <w:lang w:val="pt-BR"/>
          <w14:ligatures w14:val="none"/>
        </w:rPr>
        <w:t xml:space="preserve"> sau ngày bầu cử.</w:t>
      </w:r>
    </w:p>
    <w:p w14:paraId="6352703F"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lastRenderedPageBreak/>
        <w:t>- Ủy ban bầu cử căn cứ vào biên bản tổng kết cuộc bầu cử công bố kết quả bầu cử và danh sách những người trúng cử đại biểu Hội đồng nhân dân ở cấp mình chậm nhất là 10 ngày sau ngày bầu cử.</w:t>
      </w:r>
    </w:p>
    <w:p w14:paraId="6CA8F9C0" w14:textId="4BEAF0F0" w:rsidR="0009233B" w:rsidRPr="0009233B" w:rsidRDefault="0009233B" w:rsidP="0009233B">
      <w:pPr>
        <w:spacing w:before="120" w:after="120" w:line="312" w:lineRule="auto"/>
        <w:jc w:val="both"/>
        <w:rPr>
          <w:rFonts w:ascii="Times New Roman" w:eastAsia="Times New Roman" w:hAnsi="Times New Roman" w:cs="Times New Roman"/>
          <w:b/>
          <w:bCs/>
          <w:kern w:val="0"/>
          <w:sz w:val="28"/>
          <w:szCs w:val="28"/>
          <w:lang w:val="pt-BR"/>
          <w14:ligatures w14:val="none"/>
        </w:rPr>
      </w:pPr>
      <w:bookmarkStart w:id="27" w:name="dieu_87"/>
      <w:r w:rsidRPr="0009233B">
        <w:rPr>
          <w:rFonts w:ascii="Times New Roman" w:eastAsia="Times New Roman" w:hAnsi="Times New Roman" w:cs="Times New Roman"/>
          <w:b/>
          <w:bCs/>
          <w:kern w:val="0"/>
          <w:sz w:val="28"/>
          <w:szCs w:val="28"/>
          <w:lang w:val="pt-BR"/>
          <w14:ligatures w14:val="none"/>
        </w:rPr>
        <w:tab/>
      </w:r>
      <w:r w:rsidR="00673473">
        <w:rPr>
          <w:rFonts w:ascii="Times New Roman" w:eastAsia="Times New Roman" w:hAnsi="Times New Roman" w:cs="Times New Roman"/>
          <w:b/>
          <w:bCs/>
          <w:kern w:val="0"/>
          <w:sz w:val="28"/>
          <w:szCs w:val="28"/>
          <w:lang w:val="pt-BR"/>
          <w14:ligatures w14:val="none"/>
        </w:rPr>
        <w:t>4</w:t>
      </w:r>
      <w:r w:rsidR="003523D0">
        <w:rPr>
          <w:rFonts w:ascii="Times New Roman" w:eastAsia="Times New Roman" w:hAnsi="Times New Roman" w:cs="Times New Roman"/>
          <w:b/>
          <w:bCs/>
          <w:kern w:val="0"/>
          <w:sz w:val="28"/>
          <w:szCs w:val="28"/>
          <w:lang w:val="pt-BR"/>
          <w14:ligatures w14:val="none"/>
        </w:rPr>
        <w:t>4</w:t>
      </w:r>
      <w:r w:rsidR="00AE4DDC">
        <w:rPr>
          <w:rFonts w:ascii="Times New Roman" w:eastAsia="Times New Roman" w:hAnsi="Times New Roman" w:cs="Times New Roman"/>
          <w:b/>
          <w:bCs/>
          <w:kern w:val="0"/>
          <w:sz w:val="28"/>
          <w:szCs w:val="28"/>
          <w:lang w:val="pt-BR"/>
          <w14:ligatures w14:val="none"/>
        </w:rPr>
        <w:t>.</w:t>
      </w:r>
      <w:r w:rsidRPr="0009233B">
        <w:rPr>
          <w:rFonts w:ascii="Times New Roman" w:eastAsia="Times New Roman" w:hAnsi="Times New Roman" w:cs="Times New Roman"/>
          <w:b/>
          <w:bCs/>
          <w:kern w:val="0"/>
          <w:sz w:val="28"/>
          <w:szCs w:val="28"/>
          <w:lang w:val="pt-BR"/>
          <w14:ligatures w14:val="none"/>
        </w:rPr>
        <w:t xml:space="preserve"> Ủy ban bầu cử xã Y công bố kết quả bầu cử đại biểu Hội đồng nhân dân vào ngày 25/3. Đến ngày 30/3, ông P cho rằng kết quả bầu cử không phản ánh đúng ý chí của cử tri nên gửi đơn khiếu nại về kết quả bầu cử. Do đơn khiếu nại được nộp sau thời hạn 03 ngày kể từ ngày công bố kết quả, Ủy ban bầu cử xã Y không thụ lý giải quyết và có văn bản trả lời ông P theo quy định. Ông P hỏi việc làm của Ủy ban bầu cử xã Y có đúng pháp luật không?</w:t>
      </w:r>
    </w:p>
    <w:p w14:paraId="298224ED"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b/>
          <w:bCs/>
          <w:kern w:val="0"/>
          <w:sz w:val="28"/>
          <w:szCs w:val="28"/>
          <w:lang w:val="pt-BR"/>
          <w14:ligatures w14:val="none"/>
        </w:rPr>
      </w:pPr>
      <w:r w:rsidRPr="0009233B">
        <w:rPr>
          <w:rFonts w:ascii="Times New Roman" w:eastAsia="Times New Roman" w:hAnsi="Times New Roman" w:cs="Times New Roman"/>
          <w:b/>
          <w:bCs/>
          <w:kern w:val="0"/>
          <w:sz w:val="28"/>
          <w:szCs w:val="28"/>
          <w:lang w:val="pt-BR"/>
          <w14:ligatures w14:val="none"/>
        </w:rPr>
        <w:t>Trả lời</w:t>
      </w:r>
    </w:p>
    <w:p w14:paraId="00CF5A6A" w14:textId="3E2E82A1" w:rsidR="0009233B" w:rsidRPr="0009233B" w:rsidRDefault="0009233B" w:rsidP="0009233B">
      <w:pPr>
        <w:spacing w:before="120" w:after="120" w:line="312" w:lineRule="auto"/>
        <w:ind w:firstLine="720"/>
        <w:jc w:val="both"/>
        <w:rPr>
          <w:rFonts w:ascii="Times New Roman" w:eastAsia="Times New Roman" w:hAnsi="Times New Roman" w:cs="Times New Roman"/>
          <w:spacing w:val="-4"/>
          <w:kern w:val="0"/>
          <w:sz w:val="28"/>
          <w:szCs w:val="28"/>
          <w:lang w:val="pt-BR"/>
          <w14:ligatures w14:val="none"/>
        </w:rPr>
      </w:pPr>
      <w:r w:rsidRPr="0009233B">
        <w:rPr>
          <w:rFonts w:ascii="Times New Roman" w:eastAsia="Times New Roman" w:hAnsi="Times New Roman" w:cs="Times New Roman"/>
          <w:bCs/>
          <w:spacing w:val="-4"/>
          <w:kern w:val="0"/>
          <w:sz w:val="28"/>
          <w:szCs w:val="28"/>
          <w:lang w:val="pt-BR"/>
          <w14:ligatures w14:val="none"/>
        </w:rPr>
        <w:t xml:space="preserve">Điều 87 Luật Bầu cử đại biểu Quốc hội và đại biểu Hội đồng nhân dân năm 2015 </w:t>
      </w:r>
      <w:r w:rsidR="00AE4DDC" w:rsidRPr="00AE4DDC">
        <w:rPr>
          <w:rFonts w:ascii="Times New Roman" w:eastAsia="Times New Roman" w:hAnsi="Times New Roman" w:cs="Times New Roman"/>
          <w:bCs/>
          <w:spacing w:val="-4"/>
          <w:kern w:val="0"/>
          <w:sz w:val="28"/>
          <w:szCs w:val="28"/>
          <w:lang w:val="vi-VN"/>
          <w14:ligatures w14:val="none"/>
        </w:rPr>
        <w:t>(sửa đổi, bổ sung năm 2025)</w:t>
      </w:r>
      <w:r w:rsidR="00AE4DDC" w:rsidRPr="006A336F">
        <w:rPr>
          <w:rFonts w:ascii="Times New Roman" w:eastAsia="Times New Roman" w:hAnsi="Times New Roman" w:cs="Times New Roman"/>
          <w:bCs/>
          <w:spacing w:val="-4"/>
          <w:kern w:val="0"/>
          <w:sz w:val="28"/>
          <w:szCs w:val="28"/>
          <w:lang w:val="pt-BR"/>
          <w14:ligatures w14:val="none"/>
        </w:rPr>
        <w:t xml:space="preserve"> </w:t>
      </w:r>
      <w:r w:rsidRPr="0009233B">
        <w:rPr>
          <w:rFonts w:ascii="Times New Roman" w:eastAsia="Times New Roman" w:hAnsi="Times New Roman" w:cs="Times New Roman"/>
          <w:bCs/>
          <w:spacing w:val="-4"/>
          <w:kern w:val="0"/>
          <w:sz w:val="28"/>
          <w:szCs w:val="28"/>
          <w:lang w:val="pt-BR"/>
          <w14:ligatures w14:val="none"/>
        </w:rPr>
        <w:t>quy định về giải quyết khiếu nại về kết quả bầu cử</w:t>
      </w:r>
      <w:bookmarkEnd w:id="27"/>
      <w:r w:rsidRPr="0009233B">
        <w:rPr>
          <w:rFonts w:ascii="Times New Roman" w:eastAsia="Times New Roman" w:hAnsi="Times New Roman" w:cs="Times New Roman"/>
          <w:bCs/>
          <w:spacing w:val="-4"/>
          <w:kern w:val="0"/>
          <w:sz w:val="28"/>
          <w:szCs w:val="28"/>
          <w:lang w:val="pt-BR"/>
          <w14:ligatures w14:val="none"/>
        </w:rPr>
        <w:t xml:space="preserve"> như sau: </w:t>
      </w:r>
    </w:p>
    <w:p w14:paraId="2DCC3E78"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Khiếu nại về kết quả bầu cử đại biểu Quốc hội phải được gửi đến Hội đồng Bầu cử quốc gia chậm nhất là 03 ngày</w:t>
      </w:r>
      <w:bookmarkStart w:id="28" w:name="_ftnref83"/>
      <w:bookmarkEnd w:id="28"/>
      <w:r w:rsidRPr="0009233B">
        <w:rPr>
          <w:rFonts w:ascii="Times New Roman" w:eastAsia="Times New Roman" w:hAnsi="Times New Roman" w:cs="Times New Roman"/>
          <w:kern w:val="0"/>
          <w:sz w:val="28"/>
          <w:szCs w:val="28"/>
          <w:lang w:val="pt-BR"/>
          <w14:ligatures w14:val="none"/>
        </w:rPr>
        <w:t xml:space="preserve"> kể từ ngày công bố kết quả bầu cử đại biểu Quốc hội.</w:t>
      </w:r>
    </w:p>
    <w:p w14:paraId="0F8550A6"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Khiếu nại về kết quả bầu cử đại biểu Hội đồng nhân dân phải được gửi đến Ủy ban bầu cử chậm nhất là 03 ngày</w:t>
      </w:r>
      <w:bookmarkStart w:id="29" w:name="_ftnref84"/>
      <w:bookmarkEnd w:id="29"/>
      <w:r w:rsidRPr="0009233B">
        <w:rPr>
          <w:rFonts w:ascii="Times New Roman" w:eastAsia="Times New Roman" w:hAnsi="Times New Roman" w:cs="Times New Roman"/>
          <w:kern w:val="0"/>
          <w:sz w:val="28"/>
          <w:szCs w:val="28"/>
          <w:lang w:val="pt-BR"/>
          <w14:ligatures w14:val="none"/>
        </w:rPr>
        <w:t xml:space="preserve"> kể từ ngày công bố kết quả bầu cử đại biểu Hội đồng nhân dân.</w:t>
      </w:r>
    </w:p>
    <w:p w14:paraId="0873A120"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Hội đồng Bầu cử quốc gia có trách nhiệm xem xét, giải quyết khiếu nại về kết quả bầu cử đại biểu Quốc hội trong thời hạn 07 ngày</w:t>
      </w:r>
      <w:bookmarkStart w:id="30" w:name="_ftnref85"/>
      <w:bookmarkEnd w:id="30"/>
      <w:r w:rsidRPr="0009233B">
        <w:rPr>
          <w:rFonts w:ascii="Times New Roman" w:eastAsia="Times New Roman" w:hAnsi="Times New Roman" w:cs="Times New Roman"/>
          <w:kern w:val="0"/>
          <w:sz w:val="28"/>
          <w:szCs w:val="28"/>
          <w:lang w:val="pt-BR"/>
          <w14:ligatures w14:val="none"/>
        </w:rPr>
        <w:t xml:space="preserve"> kể từ ngày nhận được khiếu nại.</w:t>
      </w:r>
    </w:p>
    <w:p w14:paraId="56F8F5EB" w14:textId="77777777" w:rsidR="0009233B" w:rsidRPr="0009233B" w:rsidRDefault="0009233B" w:rsidP="0009233B">
      <w:pPr>
        <w:spacing w:before="120" w:after="120" w:line="312" w:lineRule="auto"/>
        <w:ind w:firstLine="720"/>
        <w:jc w:val="both"/>
        <w:rPr>
          <w:rFonts w:ascii="Times New Roman" w:eastAsia="Times New Roman" w:hAnsi="Times New Roman" w:cs="Times New Roman"/>
          <w:spacing w:val="-4"/>
          <w:kern w:val="0"/>
          <w:sz w:val="28"/>
          <w:szCs w:val="28"/>
          <w:lang w:val="pt-BR"/>
          <w14:ligatures w14:val="none"/>
        </w:rPr>
      </w:pPr>
      <w:r w:rsidRPr="0009233B">
        <w:rPr>
          <w:rFonts w:ascii="Times New Roman" w:eastAsia="Times New Roman" w:hAnsi="Times New Roman" w:cs="Times New Roman"/>
          <w:spacing w:val="-4"/>
          <w:kern w:val="0"/>
          <w:sz w:val="28"/>
          <w:szCs w:val="28"/>
          <w:lang w:val="pt-BR"/>
          <w14:ligatures w14:val="none"/>
        </w:rPr>
        <w:t>Ủy ban bầu cử có trách nhiệm xem xét, giải quyết khiếu nại về kết quả bầu cử đại biểu Hội đồng nhân dân trong thời hạn 07 ngày</w:t>
      </w:r>
      <w:bookmarkStart w:id="31" w:name="_ftnref86"/>
      <w:bookmarkEnd w:id="31"/>
      <w:r w:rsidRPr="0009233B">
        <w:rPr>
          <w:rFonts w:ascii="Times New Roman" w:eastAsia="Times New Roman" w:hAnsi="Times New Roman" w:cs="Times New Roman"/>
          <w:spacing w:val="-4"/>
          <w:kern w:val="0"/>
          <w:sz w:val="28"/>
          <w:szCs w:val="28"/>
          <w:lang w:val="pt-BR"/>
          <w14:ligatures w14:val="none"/>
        </w:rPr>
        <w:t xml:space="preserve"> kể từ ngày nhận được khiếu nại.</w:t>
      </w:r>
    </w:p>
    <w:p w14:paraId="27FF1DCA" w14:textId="2C18BAB0" w:rsidR="0009233B" w:rsidRPr="0009233B" w:rsidRDefault="0009233B" w:rsidP="0009233B">
      <w:pPr>
        <w:spacing w:before="120" w:after="120" w:line="312" w:lineRule="auto"/>
        <w:ind w:firstLine="720"/>
        <w:jc w:val="both"/>
        <w:rPr>
          <w:rFonts w:ascii="Times New Roman" w:eastAsia="Times New Roman" w:hAnsi="Times New Roman" w:cs="Times New Roman"/>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Quyết định giải quyết khiếu nại của Hội đồng Bầu cử quốc gia, Ủy ban bầu cử là quyết định cuối cùng.</w:t>
      </w:r>
      <w:r w:rsidR="00B22FF7">
        <w:rPr>
          <w:rFonts w:ascii="Times New Roman" w:eastAsia="Times New Roman" w:hAnsi="Times New Roman" w:cs="Times New Roman"/>
          <w:kern w:val="0"/>
          <w:sz w:val="28"/>
          <w:szCs w:val="28"/>
          <w:lang w:val="pt-BR"/>
          <w14:ligatures w14:val="none"/>
        </w:rPr>
        <w:t xml:space="preserve"> </w:t>
      </w:r>
    </w:p>
    <w:p w14:paraId="01268F46" w14:textId="2E17AF3E" w:rsidR="0009233B" w:rsidRDefault="0009233B" w:rsidP="0009233B">
      <w:pPr>
        <w:spacing w:before="120" w:after="120" w:line="312" w:lineRule="auto"/>
        <w:ind w:firstLine="720"/>
        <w:jc w:val="both"/>
        <w:rPr>
          <w:rFonts w:ascii="Times New Roman" w:eastAsia="Times New Roman" w:hAnsi="Times New Roman" w:cs="Times New Roman"/>
          <w:bCs/>
          <w:kern w:val="0"/>
          <w:sz w:val="28"/>
          <w:szCs w:val="28"/>
          <w:lang w:val="pt-BR"/>
          <w14:ligatures w14:val="none"/>
        </w:rPr>
      </w:pPr>
      <w:r w:rsidRPr="0009233B">
        <w:rPr>
          <w:rFonts w:ascii="Times New Roman" w:eastAsia="Times New Roman" w:hAnsi="Times New Roman" w:cs="Times New Roman"/>
          <w:kern w:val="0"/>
          <w:sz w:val="28"/>
          <w:szCs w:val="28"/>
          <w:lang w:val="pt-BR"/>
          <w14:ligatures w14:val="none"/>
        </w:rPr>
        <w:t xml:space="preserve">Căn cứ quy định nêu trên, việc </w:t>
      </w:r>
      <w:r w:rsidRPr="0009233B">
        <w:rPr>
          <w:rFonts w:ascii="Times New Roman" w:eastAsia="Times New Roman" w:hAnsi="Times New Roman" w:cs="Times New Roman"/>
          <w:bCs/>
          <w:kern w:val="0"/>
          <w:sz w:val="28"/>
          <w:szCs w:val="28"/>
          <w:lang w:val="pt-BR"/>
          <w14:ligatures w14:val="none"/>
        </w:rPr>
        <w:t>Ủy ban bầu cử xã Y không thụ lý giải quyết đơn khiếu nại của ông P vì nộp đơn khiếu nại quá 03 ngày kể từ ngày công bố kết quả bầu cử đại biểu Hội đồng nhân dân và có văn bản trả lời ông P là đúng quy định pháp luật.</w:t>
      </w:r>
    </w:p>
    <w:p w14:paraId="20632AF9" w14:textId="2C0522AC" w:rsidR="00AE4DDC"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r>
        <w:rPr>
          <w:rFonts w:ascii="Times New Roman" w:eastAsia="Times New Roman" w:hAnsi="Times New Roman" w:cs="Times New Roman"/>
          <w:b/>
          <w:bCs/>
          <w:kern w:val="0"/>
          <w:sz w:val="28"/>
          <w:szCs w:val="28"/>
          <w:lang w:val="es-MX"/>
          <w14:ligatures w14:val="none"/>
        </w:rPr>
        <w:t>III</w:t>
      </w:r>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Hướng</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dẫn</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nghiệp</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vụ</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công</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tác</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tổ</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chức</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bầu</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cử</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đại</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biểu</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Quốc</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hội</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khóa</w:t>
      </w:r>
      <w:proofErr w:type="spellEnd"/>
      <w:r w:rsidR="0009233B" w:rsidRPr="0009233B">
        <w:rPr>
          <w:rFonts w:ascii="Times New Roman" w:eastAsia="Times New Roman" w:hAnsi="Times New Roman" w:cs="Times New Roman"/>
          <w:b/>
          <w:bCs/>
          <w:kern w:val="0"/>
          <w:sz w:val="28"/>
          <w:szCs w:val="28"/>
          <w:lang w:val="es-MX"/>
          <w14:ligatures w14:val="none"/>
        </w:rPr>
        <w:t xml:space="preserve"> XVI </w:t>
      </w:r>
      <w:proofErr w:type="spellStart"/>
      <w:r w:rsidR="0009233B" w:rsidRPr="0009233B">
        <w:rPr>
          <w:rFonts w:ascii="Times New Roman" w:eastAsia="Times New Roman" w:hAnsi="Times New Roman" w:cs="Times New Roman"/>
          <w:b/>
          <w:bCs/>
          <w:kern w:val="0"/>
          <w:sz w:val="28"/>
          <w:szCs w:val="28"/>
          <w:lang w:val="es-MX"/>
          <w14:ligatures w14:val="none"/>
        </w:rPr>
        <w:t>và</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đại</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biểu</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Hội</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đồng</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nhân</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dân</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các</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cấp</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nhiệm</w:t>
      </w:r>
      <w:proofErr w:type="spellEnd"/>
      <w:r w:rsidR="0009233B" w:rsidRPr="0009233B">
        <w:rPr>
          <w:rFonts w:ascii="Times New Roman" w:eastAsia="Times New Roman" w:hAnsi="Times New Roman" w:cs="Times New Roman"/>
          <w:b/>
          <w:bCs/>
          <w:kern w:val="0"/>
          <w:sz w:val="28"/>
          <w:szCs w:val="28"/>
          <w:lang w:val="es-MX"/>
          <w14:ligatures w14:val="none"/>
        </w:rPr>
        <w:t xml:space="preserve"> </w:t>
      </w:r>
      <w:proofErr w:type="spellStart"/>
      <w:r w:rsidR="0009233B" w:rsidRPr="0009233B">
        <w:rPr>
          <w:rFonts w:ascii="Times New Roman" w:eastAsia="Times New Roman" w:hAnsi="Times New Roman" w:cs="Times New Roman"/>
          <w:b/>
          <w:bCs/>
          <w:kern w:val="0"/>
          <w:sz w:val="28"/>
          <w:szCs w:val="28"/>
          <w:lang w:val="es-MX"/>
          <w14:ligatures w14:val="none"/>
        </w:rPr>
        <w:t>kỳ</w:t>
      </w:r>
      <w:proofErr w:type="spellEnd"/>
      <w:r w:rsidR="0009233B" w:rsidRPr="0009233B">
        <w:rPr>
          <w:rFonts w:ascii="Times New Roman" w:eastAsia="Times New Roman" w:hAnsi="Times New Roman" w:cs="Times New Roman"/>
          <w:b/>
          <w:bCs/>
          <w:kern w:val="0"/>
          <w:sz w:val="28"/>
          <w:szCs w:val="28"/>
          <w:lang w:val="es-MX"/>
          <w14:ligatures w14:val="none"/>
        </w:rPr>
        <w:t xml:space="preserve"> 2026-2031</w:t>
      </w:r>
      <w:r w:rsidR="0009233B">
        <w:rPr>
          <w:rFonts w:ascii="Times New Roman" w:eastAsia="Times New Roman" w:hAnsi="Times New Roman" w:cs="Times New Roman"/>
          <w:b/>
          <w:bCs/>
          <w:kern w:val="0"/>
          <w:sz w:val="28"/>
          <w:szCs w:val="28"/>
          <w:lang w:val="es-MX"/>
          <w14:ligatures w14:val="none"/>
        </w:rPr>
        <w:t xml:space="preserve"> </w:t>
      </w:r>
    </w:p>
    <w:p w14:paraId="22241437" w14:textId="40D40225" w:rsidR="000923BF" w:rsidRPr="00AE4DDC"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r w:rsidRPr="000923BF">
        <w:rPr>
          <w:rFonts w:ascii="Times New Roman" w:eastAsia="Times New Roman" w:hAnsi="Times New Roman" w:cs="Times New Roman"/>
          <w:b/>
          <w:kern w:val="0"/>
          <w:sz w:val="28"/>
          <w:szCs w:val="28"/>
          <w:lang w:val="es-MX"/>
          <w14:ligatures w14:val="none"/>
        </w:rPr>
        <w:lastRenderedPageBreak/>
        <w:t xml:space="preserve">1. Loa </w:t>
      </w:r>
      <w:proofErr w:type="spellStart"/>
      <w:r w:rsidRPr="000923BF">
        <w:rPr>
          <w:rFonts w:ascii="Times New Roman" w:eastAsia="Times New Roman" w:hAnsi="Times New Roman" w:cs="Times New Roman"/>
          <w:b/>
          <w:kern w:val="0"/>
          <w:sz w:val="28"/>
          <w:szCs w:val="28"/>
          <w:lang w:val="es-MX"/>
          <w14:ligatures w14:val="none"/>
        </w:rPr>
        <w:t>truyền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thanh</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thông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báo</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xã</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tôi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được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chia</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thành</w:t>
      </w:r>
      <w:proofErr w:type="spellEnd"/>
      <w:r w:rsidRPr="000923BF">
        <w:rPr>
          <w:rFonts w:ascii="Times New Roman" w:eastAsia="Times New Roman" w:hAnsi="Times New Roman" w:cs="Times New Roman"/>
          <w:b/>
          <w:kern w:val="0"/>
          <w:sz w:val="28"/>
          <w:szCs w:val="28"/>
          <w:lang w:val="es-MX"/>
          <w14:ligatures w14:val="none"/>
        </w:rPr>
        <w:t xml:space="preserve"> 03 </w:t>
      </w:r>
      <w:proofErr w:type="spellStart"/>
      <w:r w:rsidRPr="000923BF">
        <w:rPr>
          <w:rFonts w:ascii="Times New Roman" w:eastAsia="Times New Roman" w:hAnsi="Times New Roman" w:cs="Times New Roman"/>
          <w:b/>
          <w:kern w:val="0"/>
          <w:sz w:val="28"/>
          <w:szCs w:val="28"/>
          <w:lang w:val="es-MX"/>
          <w14:ligatures w14:val="none"/>
        </w:rPr>
        <w:t>đơn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vị</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bầu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cử</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xã</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Đề</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nghị</w:t>
      </w:r>
      <w:proofErr w:type="spellEnd"/>
      <w:r w:rsidRPr="000923BF">
        <w:rPr>
          <w:rFonts w:ascii="Times New Roman" w:eastAsia="Times New Roman" w:hAnsi="Times New Roman" w:cs="Times New Roman"/>
          <w:b/>
          <w:kern w:val="0"/>
          <w:sz w:val="28"/>
          <w:szCs w:val="28"/>
          <w:lang w:val="es-MX"/>
          <w14:ligatures w14:val="none"/>
        </w:rPr>
        <w:t xml:space="preserve"> cho </w:t>
      </w:r>
      <w:proofErr w:type="spellStart"/>
      <w:r w:rsidRPr="000923BF">
        <w:rPr>
          <w:rFonts w:ascii="Times New Roman" w:eastAsia="Times New Roman" w:hAnsi="Times New Roman" w:cs="Times New Roman"/>
          <w:b/>
          <w:kern w:val="0"/>
          <w:sz w:val="28"/>
          <w:szCs w:val="28"/>
          <w:lang w:val="es-MX"/>
          <w14:ligatures w14:val="none"/>
        </w:rPr>
        <w:t>biết</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căn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cứ</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để</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phân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chia</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đơn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vị</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bầu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cử</w:t>
      </w:r>
      <w:proofErr w:type="spellEnd"/>
      <w:r w:rsidRPr="000923BF">
        <w:rPr>
          <w:rFonts w:ascii="Times New Roman" w:eastAsia="Times New Roman" w:hAnsi="Times New Roman" w:cs="Times New Roman"/>
          <w:b/>
          <w:kern w:val="0"/>
          <w:sz w:val="28"/>
          <w:szCs w:val="28"/>
          <w:lang w:val="es-MX"/>
          <w14:ligatures w14:val="none"/>
        </w:rPr>
        <w:t>?</w:t>
      </w:r>
    </w:p>
    <w:p w14:paraId="076C25FA" w14:textId="77777777" w:rsidR="000923BF" w:rsidRPr="006A336F"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6A336F">
        <w:rPr>
          <w:rFonts w:ascii="Times New Roman" w:eastAsia="Times New Roman" w:hAnsi="Times New Roman" w:cs="Times New Roman"/>
          <w:b/>
          <w:bCs/>
          <w:kern w:val="0"/>
          <w:sz w:val="28"/>
          <w:szCs w:val="28"/>
          <w:lang w:val="es-MX"/>
          <w14:ligatures w14:val="none"/>
        </w:rPr>
        <w:t>Trả</w:t>
      </w:r>
      <w:proofErr w:type="spellEnd"/>
      <w:r w:rsidRPr="006A336F">
        <w:rPr>
          <w:rFonts w:ascii="Times New Roman" w:eastAsia="Times New Roman" w:hAnsi="Times New Roman" w:cs="Times New Roman"/>
          <w:b/>
          <w:bCs/>
          <w:kern w:val="0"/>
          <w:sz w:val="28"/>
          <w:szCs w:val="28"/>
          <w:lang w:val="es-MX"/>
          <w14:ligatures w14:val="none"/>
        </w:rPr>
        <w:t xml:space="preserve"> </w:t>
      </w:r>
      <w:proofErr w:type="spellStart"/>
      <w:r w:rsidRPr="006A336F">
        <w:rPr>
          <w:rFonts w:ascii="Times New Roman" w:eastAsia="Times New Roman" w:hAnsi="Times New Roman" w:cs="Times New Roman"/>
          <w:b/>
          <w:bCs/>
          <w:kern w:val="0"/>
          <w:sz w:val="28"/>
          <w:szCs w:val="28"/>
          <w:lang w:val="es-MX"/>
          <w14:ligatures w14:val="none"/>
        </w:rPr>
        <w:t>lời</w:t>
      </w:r>
      <w:proofErr w:type="spellEnd"/>
    </w:p>
    <w:p w14:paraId="5D2851C7" w14:textId="1E512FA1"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bảo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diễn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ra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thuận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người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dẫn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đến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khăn</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cũng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phường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danh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ở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do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ấn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nghị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của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chậm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nhất</w:t>
      </w:r>
      <w:proofErr w:type="spellEnd"/>
      <w:r w:rsidRPr="000923BF">
        <w:rPr>
          <w:rFonts w:ascii="Times New Roman" w:eastAsia="Times New Roman" w:hAnsi="Times New Roman" w:cs="Times New Roman"/>
          <w:kern w:val="0"/>
          <w:sz w:val="28"/>
          <w:szCs w:val="28"/>
          <w:lang w:val="es-MX"/>
          <w14:ligatures w14:val="none"/>
        </w:rPr>
        <w:t xml:space="preserve"> 80 </w:t>
      </w:r>
      <w:proofErr w:type="spellStart"/>
      <w:r w:rsidRPr="000923BF">
        <w:rPr>
          <w:rFonts w:ascii="Times New Roman" w:eastAsia="Times New Roman" w:hAnsi="Times New Roman" w:cs="Times New Roman"/>
          <w:kern w:val="0"/>
          <w:sz w:val="28"/>
          <w:szCs w:val="28"/>
          <w:lang w:val="es-MX"/>
          <w14:ligatures w14:val="none"/>
        </w:rPr>
        <w:t>ngày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trước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ngày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Khoản</w:t>
      </w:r>
      <w:proofErr w:type="spellEnd"/>
      <w:r w:rsidRPr="000923BF">
        <w:rPr>
          <w:rFonts w:ascii="Times New Roman" w:eastAsia="Times New Roman" w:hAnsi="Times New Roman" w:cs="Times New Roman"/>
          <w:kern w:val="0"/>
          <w:sz w:val="28"/>
          <w:szCs w:val="28"/>
          <w:lang w:val="es-MX"/>
          <w14:ligatures w14:val="none"/>
        </w:rPr>
        <w:t xml:space="preserve"> 3 </w:t>
      </w:r>
      <w:proofErr w:type="spellStart"/>
      <w:r w:rsidRPr="000923BF">
        <w:rPr>
          <w:rFonts w:ascii="Times New Roman" w:eastAsia="Times New Roman" w:hAnsi="Times New Roman" w:cs="Times New Roman"/>
          <w:kern w:val="0"/>
          <w:sz w:val="28"/>
          <w:szCs w:val="28"/>
          <w:lang w:val="es-MX"/>
          <w14:ligatures w14:val="none"/>
        </w:rPr>
        <w:t>Điều</w:t>
      </w:r>
      <w:proofErr w:type="spellEnd"/>
      <w:r w:rsidRPr="000923BF">
        <w:rPr>
          <w:rFonts w:ascii="Times New Roman" w:eastAsia="Times New Roman" w:hAnsi="Times New Roman" w:cs="Times New Roman"/>
          <w:kern w:val="0"/>
          <w:sz w:val="28"/>
          <w:szCs w:val="28"/>
          <w:lang w:val="es-MX"/>
          <w14:ligatures w14:val="none"/>
        </w:rPr>
        <w:t xml:space="preserve"> 10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00D36DB3">
        <w:rPr>
          <w:rFonts w:ascii="Times New Roman" w:eastAsia="Times New Roman" w:hAnsi="Times New Roman" w:cs="Times New Roman"/>
          <w:kern w:val="0"/>
          <w:sz w:val="28"/>
          <w:szCs w:val="28"/>
          <w:lang w:val="es-MX"/>
          <w14:ligatures w14:val="none"/>
        </w:rPr>
        <w:t xml:space="preserve"> </w:t>
      </w:r>
      <w:proofErr w:type="spellStart"/>
      <w:r w:rsidR="00D36DB3">
        <w:rPr>
          <w:rFonts w:ascii="Times New Roman" w:eastAsia="Times New Roman" w:hAnsi="Times New Roman" w:cs="Times New Roman"/>
          <w:kern w:val="0"/>
          <w:sz w:val="28"/>
          <w:szCs w:val="28"/>
          <w:lang w:val="es-MX"/>
          <w14:ligatures w14:val="none"/>
        </w:rPr>
        <w:t>năm</w:t>
      </w:r>
      <w:proofErr w:type="spellEnd"/>
      <w:r w:rsidR="00D36DB3">
        <w:rPr>
          <w:rFonts w:ascii="Times New Roman" w:eastAsia="Times New Roman" w:hAnsi="Times New Roman" w:cs="Times New Roman"/>
          <w:kern w:val="0"/>
          <w:sz w:val="28"/>
          <w:szCs w:val="28"/>
          <w:lang w:val="es-MX"/>
          <w14:ligatures w14:val="none"/>
        </w:rPr>
        <w:t xml:space="preserve"> 2015 (</w:t>
      </w:r>
      <w:proofErr w:type="spellStart"/>
      <w:r w:rsidRPr="000923BF">
        <w:rPr>
          <w:rFonts w:ascii="Times New Roman" w:eastAsia="Times New Roman" w:hAnsi="Times New Roman" w:cs="Times New Roman"/>
          <w:kern w:val="0"/>
          <w:sz w:val="28"/>
          <w:szCs w:val="28"/>
          <w:lang w:val="es-MX"/>
          <w14:ligatures w14:val="none"/>
        </w:rPr>
        <w:t>sửa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đổi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năm</w:t>
      </w:r>
      <w:proofErr w:type="spellEnd"/>
      <w:r w:rsidRPr="000923BF">
        <w:rPr>
          <w:rFonts w:ascii="Times New Roman" w:eastAsia="Times New Roman" w:hAnsi="Times New Roman" w:cs="Times New Roman"/>
          <w:kern w:val="0"/>
          <w:sz w:val="28"/>
          <w:szCs w:val="28"/>
          <w:lang w:val="es-MX"/>
          <w14:ligatures w14:val="none"/>
        </w:rPr>
        <w:t xml:space="preserve"> 2025</w:t>
      </w:r>
      <w:r w:rsidR="00D36DB3">
        <w:rPr>
          <w:rFonts w:ascii="Times New Roman" w:eastAsia="Times New Roman" w:hAnsi="Times New Roman" w:cs="Times New Roman"/>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w:t>
      </w:r>
    </w:p>
    <w:p w14:paraId="6ED62A4A"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Điều</w:t>
      </w:r>
      <w:proofErr w:type="spellEnd"/>
      <w:r w:rsidRPr="000923BF">
        <w:rPr>
          <w:rFonts w:ascii="Times New Roman" w:eastAsia="Times New Roman" w:hAnsi="Times New Roman" w:cs="Times New Roman"/>
          <w:bCs/>
          <w:kern w:val="0"/>
          <w:sz w:val="28"/>
          <w:szCs w:val="28"/>
          <w:lang w:val="es-MX"/>
          <w14:ligatures w14:val="none"/>
        </w:rPr>
        <w:t xml:space="preserve"> 3 </w:t>
      </w:r>
      <w:proofErr w:type="spellStart"/>
      <w:r w:rsidRPr="000923BF">
        <w:rPr>
          <w:rFonts w:ascii="Times New Roman" w:eastAsia="Times New Roman" w:hAnsi="Times New Roman" w:cs="Times New Roman"/>
          <w:bCs/>
          <w:kern w:val="0"/>
          <w:sz w:val="28"/>
          <w:szCs w:val="28"/>
          <w:lang w:val="es-MX"/>
          <w14:ligatures w14:val="none"/>
        </w:rPr>
        <w:t>Thông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tư</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21/2025/TT-BNV </w:t>
      </w:r>
      <w:proofErr w:type="spellStart"/>
      <w:r w:rsidRPr="000923BF">
        <w:rPr>
          <w:rFonts w:ascii="Times New Roman" w:eastAsia="Times New Roman" w:hAnsi="Times New Roman" w:cs="Times New Roman"/>
          <w:bCs/>
          <w:kern w:val="0"/>
          <w:sz w:val="28"/>
          <w:szCs w:val="28"/>
          <w:lang w:val="es-MX"/>
          <w14:ligatures w14:val="none"/>
        </w:rPr>
        <w:t>ngày</w:t>
      </w:r>
      <w:proofErr w:type="spellEnd"/>
      <w:r w:rsidRPr="000923BF">
        <w:rPr>
          <w:rFonts w:ascii="Times New Roman" w:eastAsia="Times New Roman" w:hAnsi="Times New Roman" w:cs="Times New Roman"/>
          <w:bCs/>
          <w:kern w:val="0"/>
          <w:sz w:val="28"/>
          <w:szCs w:val="28"/>
          <w:lang w:val="es-MX"/>
          <w14:ligatures w14:val="none"/>
        </w:rPr>
        <w:t xml:space="preserve"> 12/10/2025 </w:t>
      </w:r>
      <w:proofErr w:type="spellStart"/>
      <w:r w:rsidRPr="000923BF">
        <w:rPr>
          <w:rFonts w:ascii="Times New Roman" w:eastAsia="Times New Roman" w:hAnsi="Times New Roman" w:cs="Times New Roman"/>
          <w:bCs/>
          <w:kern w:val="0"/>
          <w:sz w:val="28"/>
          <w:szCs w:val="28"/>
          <w:lang w:val="es-MX"/>
          <w14:ligatures w14:val="none"/>
        </w:rPr>
        <w:t>của</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Bộ</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trưởng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Bộ</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Nội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vụ</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hướng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dẫn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nghiệp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vụ</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khóa</w:t>
      </w:r>
      <w:proofErr w:type="spellEnd"/>
      <w:r w:rsidRPr="000923BF">
        <w:rPr>
          <w:rFonts w:ascii="Times New Roman" w:eastAsia="Times New Roman" w:hAnsi="Times New Roman" w:cs="Times New Roman"/>
          <w:kern w:val="0"/>
          <w:sz w:val="28"/>
          <w:szCs w:val="28"/>
          <w:lang w:val="es-MX"/>
          <w14:ligatures w14:val="none"/>
        </w:rPr>
        <w:t xml:space="preserve"> XVI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nhiệm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kỳ</w:t>
      </w:r>
      <w:proofErr w:type="spellEnd"/>
      <w:r w:rsidRPr="000923BF">
        <w:rPr>
          <w:rFonts w:ascii="Times New Roman" w:eastAsia="Times New Roman" w:hAnsi="Times New Roman" w:cs="Times New Roman"/>
          <w:kern w:val="0"/>
          <w:sz w:val="28"/>
          <w:szCs w:val="28"/>
          <w:lang w:val="es-MX"/>
          <w14:ligatures w14:val="none"/>
        </w:rPr>
        <w:t xml:space="preserve"> 2026-2031: </w:t>
      </w:r>
      <w:proofErr w:type="spellStart"/>
      <w:r w:rsidRPr="000923BF">
        <w:rPr>
          <w:rFonts w:ascii="Times New Roman" w:eastAsia="Times New Roman" w:hAnsi="Times New Roman" w:cs="Times New Roman"/>
          <w:kern w:val="0"/>
          <w:sz w:val="28"/>
          <w:szCs w:val="28"/>
          <w:lang w:val="es-MX"/>
          <w14:ligatures w14:val="none"/>
        </w:rPr>
        <w:t>như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sau</w:t>
      </w:r>
      <w:proofErr w:type="spellEnd"/>
      <w:r w:rsidRPr="000923BF">
        <w:rPr>
          <w:rFonts w:ascii="Times New Roman" w:eastAsia="Times New Roman" w:hAnsi="Times New Roman" w:cs="Times New Roman"/>
          <w:kern w:val="0"/>
          <w:sz w:val="28"/>
          <w:szCs w:val="28"/>
          <w:lang w:val="es-MX"/>
          <w14:ligatures w14:val="none"/>
        </w:rPr>
        <w:t>:</w:t>
      </w:r>
    </w:p>
    <w:p w14:paraId="29214169" w14:textId="69BE80E2"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b/>
          <w:i/>
          <w:kern w:val="0"/>
          <w:sz w:val="28"/>
          <w:szCs w:val="28"/>
          <w:lang w:val="es-MX"/>
          <w14:ligatures w14:val="none"/>
        </w:rPr>
        <w:t>Thứ</w:t>
      </w:r>
      <w:proofErr w:type="spellEnd"/>
      <w:r w:rsidRPr="000923BF">
        <w:rPr>
          <w:rFonts w:ascii="Times New Roman" w:eastAsia="Times New Roman" w:hAnsi="Times New Roman" w:cs="Times New Roman"/>
          <w:b/>
          <w:i/>
          <w:kern w:val="0"/>
          <w:sz w:val="28"/>
          <w:szCs w:val="28"/>
          <w:lang w:val="es-MX"/>
          <w14:ligatures w14:val="none"/>
        </w:rPr>
        <w:t xml:space="preserve"> </w:t>
      </w:r>
      <w:proofErr w:type="spellStart"/>
      <w:r w:rsidRPr="000923BF">
        <w:rPr>
          <w:rFonts w:ascii="Times New Roman" w:eastAsia="Times New Roman" w:hAnsi="Times New Roman" w:cs="Times New Roman"/>
          <w:b/>
          <w:i/>
          <w:kern w:val="0"/>
          <w:sz w:val="28"/>
          <w:szCs w:val="28"/>
          <w:lang w:val="es-MX"/>
          <w14:ligatures w14:val="none"/>
        </w:rPr>
        <w:t>nhất</w:t>
      </w:r>
      <w:proofErr w:type="spellEnd"/>
      <w:r w:rsidRPr="000923BF">
        <w:rPr>
          <w:rFonts w:ascii="Times New Roman" w:eastAsia="Times New Roman" w:hAnsi="Times New Roman" w:cs="Times New Roman"/>
          <w:b/>
          <w:i/>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nguyên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tắc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pháp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lý</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tuân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thủ</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Điều</w:t>
      </w:r>
      <w:proofErr w:type="spellEnd"/>
      <w:r w:rsidRPr="000923BF">
        <w:rPr>
          <w:rFonts w:ascii="Times New Roman" w:eastAsia="Times New Roman" w:hAnsi="Times New Roman" w:cs="Times New Roman"/>
          <w:bCs/>
          <w:kern w:val="0"/>
          <w:sz w:val="28"/>
          <w:szCs w:val="28"/>
          <w:lang w:val="es-MX"/>
          <w14:ligatures w14:val="none"/>
        </w:rPr>
        <w:t xml:space="preserve"> 10 </w:t>
      </w:r>
      <w:proofErr w:type="spellStart"/>
      <w:r w:rsidRPr="000923BF">
        <w:rPr>
          <w:rFonts w:ascii="Times New Roman" w:eastAsia="Times New Roman" w:hAnsi="Times New Roman" w:cs="Times New Roman"/>
          <w:bCs/>
          <w:kern w:val="0"/>
          <w:sz w:val="28"/>
          <w:szCs w:val="28"/>
          <w:lang w:val="es-MX"/>
          <w14:ligatures w14:val="none"/>
        </w:rPr>
        <w:t>của</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Luật</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Bầu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cử</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đại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biểu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Quốc</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hội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và</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đại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biểu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Hội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đồng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nhân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00D36DB3" w:rsidRPr="00D36DB3">
        <w:rPr>
          <w:rFonts w:ascii="Times New Roman" w:eastAsia="Times New Roman" w:hAnsi="Times New Roman" w:cs="Times New Roman"/>
          <w:kern w:val="0"/>
          <w:sz w:val="28"/>
          <w:szCs w:val="28"/>
          <w:lang w:val="es-MX"/>
          <w14:ligatures w14:val="none"/>
        </w:rPr>
        <w:t xml:space="preserve"> </w:t>
      </w:r>
      <w:proofErr w:type="spellStart"/>
      <w:r w:rsidR="00D36DB3">
        <w:rPr>
          <w:rFonts w:ascii="Times New Roman" w:eastAsia="Times New Roman" w:hAnsi="Times New Roman" w:cs="Times New Roman"/>
          <w:kern w:val="0"/>
          <w:sz w:val="28"/>
          <w:szCs w:val="28"/>
          <w:lang w:val="es-MX"/>
          <w14:ligatures w14:val="none"/>
        </w:rPr>
        <w:t>năm</w:t>
      </w:r>
      <w:proofErr w:type="spellEnd"/>
      <w:r w:rsidR="00D36DB3">
        <w:rPr>
          <w:rFonts w:ascii="Times New Roman" w:eastAsia="Times New Roman" w:hAnsi="Times New Roman" w:cs="Times New Roman"/>
          <w:kern w:val="0"/>
          <w:sz w:val="28"/>
          <w:szCs w:val="28"/>
          <w:lang w:val="es-MX"/>
          <w14:ligatures w14:val="none"/>
        </w:rPr>
        <w:t xml:space="preserve"> 2015 (</w:t>
      </w:r>
      <w:proofErr w:type="spellStart"/>
      <w:r w:rsidR="00D36DB3" w:rsidRPr="000923BF">
        <w:rPr>
          <w:rFonts w:ascii="Times New Roman" w:eastAsia="Times New Roman" w:hAnsi="Times New Roman" w:cs="Times New Roman"/>
          <w:kern w:val="0"/>
          <w:sz w:val="28"/>
          <w:szCs w:val="28"/>
          <w:lang w:val="es-MX"/>
          <w14:ligatures w14:val="none"/>
        </w:rPr>
        <w:t>sửa</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đổi</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bổ</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sung</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năm</w:t>
      </w:r>
      <w:proofErr w:type="spellEnd"/>
      <w:r w:rsidR="00D36DB3" w:rsidRPr="000923BF">
        <w:rPr>
          <w:rFonts w:ascii="Times New Roman" w:eastAsia="Times New Roman" w:hAnsi="Times New Roman" w:cs="Times New Roman"/>
          <w:kern w:val="0"/>
          <w:sz w:val="28"/>
          <w:szCs w:val="28"/>
          <w:lang w:val="es-MX"/>
          <w14:ligatures w14:val="none"/>
        </w:rPr>
        <w:t xml:space="preserve"> 2025</w:t>
      </w:r>
      <w:r w:rsidR="00D36DB3">
        <w:rPr>
          <w:rFonts w:ascii="Times New Roman" w:eastAsia="Times New Roman" w:hAnsi="Times New Roman" w:cs="Times New Roman"/>
          <w:kern w:val="0"/>
          <w:sz w:val="28"/>
          <w:szCs w:val="28"/>
          <w:lang w:val="es-MX"/>
          <w14:ligatures w14:val="none"/>
        </w:rPr>
        <w:t>)</w:t>
      </w:r>
      <w:r w:rsidRPr="000923BF">
        <w:rPr>
          <w:rFonts w:ascii="Times New Roman" w:eastAsia="Times New Roman" w:hAnsi="Times New Roman" w:cs="Times New Roman"/>
          <w:bCs/>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
    <w:p w14:paraId="7BD71B9A"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b/>
          <w:i/>
          <w:kern w:val="0"/>
          <w:sz w:val="28"/>
          <w:szCs w:val="28"/>
          <w:lang w:val="es-MX"/>
          <w14:ligatures w14:val="none"/>
        </w:rPr>
        <w:t>Thứ</w:t>
      </w:r>
      <w:proofErr w:type="spellEnd"/>
      <w:r w:rsidRPr="000923BF">
        <w:rPr>
          <w:rFonts w:ascii="Times New Roman" w:eastAsia="Times New Roman" w:hAnsi="Times New Roman" w:cs="Times New Roman"/>
          <w:b/>
          <w:i/>
          <w:kern w:val="0"/>
          <w:sz w:val="28"/>
          <w:szCs w:val="28"/>
          <w:lang w:val="es-MX"/>
          <w14:ligatures w14:val="none"/>
        </w:rPr>
        <w:t xml:space="preserve"> </w:t>
      </w:r>
      <w:proofErr w:type="spellStart"/>
      <w:r w:rsidRPr="000923BF">
        <w:rPr>
          <w:rFonts w:ascii="Times New Roman" w:eastAsia="Times New Roman" w:hAnsi="Times New Roman" w:cs="Times New Roman"/>
          <w:b/>
          <w:i/>
          <w:kern w:val="0"/>
          <w:sz w:val="28"/>
          <w:szCs w:val="28"/>
          <w:lang w:val="es-MX"/>
          <w14:ligatures w14:val="none"/>
        </w:rPr>
        <w:t>hai</w:t>
      </w:r>
      <w:proofErr w:type="spellEnd"/>
      <w:r w:rsidRPr="000923BF">
        <w:rPr>
          <w:rFonts w:ascii="Times New Roman" w:eastAsia="Times New Roman" w:hAnsi="Times New Roman" w:cs="Times New Roman"/>
          <w:b/>
          <w:i/>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phạm</w:t>
      </w:r>
      <w:proofErr w:type="spellEnd"/>
      <w:r w:rsidRPr="000923BF">
        <w:rPr>
          <w:rFonts w:ascii="Times New Roman" w:eastAsia="Times New Roman" w:hAnsi="Times New Roman" w:cs="Times New Roman"/>
          <w:kern w:val="0"/>
          <w:sz w:val="28"/>
          <w:szCs w:val="28"/>
          <w:lang w:val="es-MX"/>
          <w14:ligatures w14:val="none"/>
        </w:rPr>
        <w:t xml:space="preserve"> vi </w:t>
      </w:r>
      <w:proofErr w:type="spellStart"/>
      <w:r w:rsidRPr="000923BF">
        <w:rPr>
          <w:rFonts w:ascii="Times New Roman" w:eastAsia="Times New Roman" w:hAnsi="Times New Roman" w:cs="Times New Roman"/>
          <w:kern w:val="0"/>
          <w:sz w:val="28"/>
          <w:szCs w:val="28"/>
          <w:lang w:val="es-MX"/>
          <w14:ligatures w14:val="none"/>
        </w:rPr>
        <w:t>hình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mỗi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từ</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một</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hoặc</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một</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thôn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tổ</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phố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hợp</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thành</w:t>
      </w:r>
      <w:proofErr w:type="spellEnd"/>
      <w:r w:rsidRPr="000923BF">
        <w:rPr>
          <w:rFonts w:ascii="Times New Roman" w:eastAsia="Times New Roman" w:hAnsi="Times New Roman" w:cs="Times New Roman"/>
          <w:bCs/>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Trường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thôn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thì</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có</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thể</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chia</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thôn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tổ</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phố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đó</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thành</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nhiều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đơn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vị</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bầu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cử</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xét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thấy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sự</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cần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thiết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nhằm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bảo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phù</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với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mô</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thuận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lợi</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w:t>
      </w:r>
    </w:p>
    <w:p w14:paraId="064AE792"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b/>
          <w:i/>
          <w:kern w:val="0"/>
          <w:sz w:val="28"/>
          <w:szCs w:val="28"/>
          <w:lang w:val="es-MX"/>
          <w14:ligatures w14:val="none"/>
        </w:rPr>
        <w:t>Thứ</w:t>
      </w:r>
      <w:proofErr w:type="spellEnd"/>
      <w:r w:rsidRPr="000923BF">
        <w:rPr>
          <w:rFonts w:ascii="Times New Roman" w:eastAsia="Times New Roman" w:hAnsi="Times New Roman" w:cs="Times New Roman"/>
          <w:b/>
          <w:i/>
          <w:kern w:val="0"/>
          <w:sz w:val="28"/>
          <w:szCs w:val="28"/>
          <w:lang w:val="es-MX"/>
          <w14:ligatures w14:val="none"/>
        </w:rPr>
        <w:t xml:space="preserve"> </w:t>
      </w:r>
      <w:proofErr w:type="spellStart"/>
      <w:r w:rsidRPr="000923BF">
        <w:rPr>
          <w:rFonts w:ascii="Times New Roman" w:eastAsia="Times New Roman" w:hAnsi="Times New Roman" w:cs="Times New Roman"/>
          <w:b/>
          <w:i/>
          <w:kern w:val="0"/>
          <w:sz w:val="28"/>
          <w:szCs w:val="28"/>
          <w:lang w:val="es-MX"/>
          <w14:ligatures w14:val="none"/>
        </w:rPr>
        <w:t>ba</w:t>
      </w:r>
      <w:proofErr w:type="spellEnd"/>
      <w:r w:rsidRPr="000923BF">
        <w:rPr>
          <w:rFonts w:ascii="Times New Roman" w:eastAsia="Times New Roman" w:hAnsi="Times New Roman" w:cs="Times New Roman"/>
          <w:b/>
          <w:i/>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thẩm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dự</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kiến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và</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lượng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đại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biểu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Hội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đồng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nhân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cấp</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xã</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được</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bầu</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dự</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kiến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danh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ở </w:t>
      </w:r>
      <w:proofErr w:type="spellStart"/>
      <w:r w:rsidRPr="000923BF">
        <w:rPr>
          <w:rFonts w:ascii="Times New Roman" w:eastAsia="Times New Roman" w:hAnsi="Times New Roman" w:cs="Times New Roman"/>
          <w:kern w:val="0"/>
          <w:sz w:val="28"/>
          <w:szCs w:val="28"/>
          <w:lang w:val="es-MX"/>
          <w14:ligatures w14:val="none"/>
        </w:rPr>
        <w:t>mỗi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Ủy</w:t>
      </w:r>
      <w:proofErr w:type="spellEnd"/>
      <w:r w:rsidRPr="000923BF">
        <w:rPr>
          <w:rFonts w:ascii="Times New Roman" w:eastAsia="Times New Roman" w:hAnsi="Times New Roman" w:cs="Times New Roman"/>
          <w:bCs/>
          <w:kern w:val="0"/>
          <w:sz w:val="28"/>
          <w:szCs w:val="28"/>
          <w:lang w:val="es-MX"/>
          <w14:ligatures w14:val="none"/>
        </w:rPr>
        <w:t xml:space="preserve"> ban </w:t>
      </w:r>
      <w:proofErr w:type="spellStart"/>
      <w:r w:rsidRPr="000923BF">
        <w:rPr>
          <w:rFonts w:ascii="Times New Roman" w:eastAsia="Times New Roman" w:hAnsi="Times New Roman" w:cs="Times New Roman"/>
          <w:bCs/>
          <w:kern w:val="0"/>
          <w:sz w:val="28"/>
          <w:szCs w:val="28"/>
          <w:lang w:val="es-MX"/>
          <w14:ligatures w14:val="none"/>
        </w:rPr>
        <w:t>bầu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cử</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cùng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xem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xét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quyết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thẩm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w:t>
      </w:r>
    </w:p>
    <w:p w14:paraId="02A29300"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b/>
          <w:i/>
          <w:kern w:val="0"/>
          <w:sz w:val="28"/>
          <w:szCs w:val="28"/>
          <w:lang w:val="es-MX"/>
          <w14:ligatures w14:val="none"/>
        </w:rPr>
        <w:t>Thứ</w:t>
      </w:r>
      <w:proofErr w:type="spellEnd"/>
      <w:r w:rsidRPr="000923BF">
        <w:rPr>
          <w:rFonts w:ascii="Times New Roman" w:eastAsia="Times New Roman" w:hAnsi="Times New Roman" w:cs="Times New Roman"/>
          <w:b/>
          <w:i/>
          <w:kern w:val="0"/>
          <w:sz w:val="28"/>
          <w:szCs w:val="28"/>
          <w:lang w:val="es-MX"/>
          <w14:ligatures w14:val="none"/>
        </w:rPr>
        <w:t xml:space="preserve"> </w:t>
      </w:r>
      <w:proofErr w:type="spellStart"/>
      <w:r w:rsidRPr="000923BF">
        <w:rPr>
          <w:rFonts w:ascii="Times New Roman" w:eastAsia="Times New Roman" w:hAnsi="Times New Roman" w:cs="Times New Roman"/>
          <w:b/>
          <w:i/>
          <w:kern w:val="0"/>
          <w:sz w:val="28"/>
          <w:szCs w:val="28"/>
          <w:lang w:val="es-MX"/>
          <w14:ligatures w14:val="none"/>
        </w:rPr>
        <w:t>tư</w:t>
      </w:r>
      <w:proofErr w:type="spellEnd"/>
      <w:r w:rsidRPr="000923BF">
        <w:rPr>
          <w:rFonts w:ascii="Times New Roman" w:eastAsia="Times New Roman" w:hAnsi="Times New Roman" w:cs="Times New Roman"/>
          <w:b/>
          <w:i/>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liệu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làm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của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từng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chính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từng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thôn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liệu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thống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kê</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tại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Cơ</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sở</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dữ</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liệu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quốc</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gia</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về</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dân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cư</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tính</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đến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ngày</w:t>
      </w:r>
      <w:proofErr w:type="spellEnd"/>
      <w:r w:rsidRPr="000923BF">
        <w:rPr>
          <w:rFonts w:ascii="Times New Roman" w:eastAsia="Times New Roman" w:hAnsi="Times New Roman" w:cs="Times New Roman"/>
          <w:bCs/>
          <w:kern w:val="0"/>
          <w:sz w:val="28"/>
          <w:szCs w:val="28"/>
          <w:lang w:val="es-MX"/>
          <w14:ligatures w14:val="none"/>
        </w:rPr>
        <w:t xml:space="preserve"> 31 </w:t>
      </w:r>
      <w:proofErr w:type="spellStart"/>
      <w:r w:rsidRPr="000923BF">
        <w:rPr>
          <w:rFonts w:ascii="Times New Roman" w:eastAsia="Times New Roman" w:hAnsi="Times New Roman" w:cs="Times New Roman"/>
          <w:bCs/>
          <w:kern w:val="0"/>
          <w:sz w:val="28"/>
          <w:szCs w:val="28"/>
          <w:lang w:val="es-MX"/>
          <w14:ligatures w14:val="none"/>
        </w:rPr>
        <w:t>tháng</w:t>
      </w:r>
      <w:proofErr w:type="spellEnd"/>
      <w:r w:rsidRPr="000923BF">
        <w:rPr>
          <w:rFonts w:ascii="Times New Roman" w:eastAsia="Times New Roman" w:hAnsi="Times New Roman" w:cs="Times New Roman"/>
          <w:bCs/>
          <w:kern w:val="0"/>
          <w:sz w:val="28"/>
          <w:szCs w:val="28"/>
          <w:lang w:val="es-MX"/>
          <w14:ligatures w14:val="none"/>
        </w:rPr>
        <w:t xml:space="preserve"> 8 </w:t>
      </w:r>
      <w:proofErr w:type="spellStart"/>
      <w:r w:rsidRPr="000923BF">
        <w:rPr>
          <w:rFonts w:ascii="Times New Roman" w:eastAsia="Times New Roman" w:hAnsi="Times New Roman" w:cs="Times New Roman"/>
          <w:bCs/>
          <w:kern w:val="0"/>
          <w:sz w:val="28"/>
          <w:szCs w:val="28"/>
          <w:lang w:val="es-MX"/>
          <w14:ligatures w14:val="none"/>
        </w:rPr>
        <w:t>năm</w:t>
      </w:r>
      <w:proofErr w:type="spellEnd"/>
      <w:r w:rsidRPr="000923BF">
        <w:rPr>
          <w:rFonts w:ascii="Times New Roman" w:eastAsia="Times New Roman" w:hAnsi="Times New Roman" w:cs="Times New Roman"/>
          <w:bCs/>
          <w:kern w:val="0"/>
          <w:sz w:val="28"/>
          <w:szCs w:val="28"/>
          <w:lang w:val="es-MX"/>
          <w14:ligatures w14:val="none"/>
        </w:rPr>
        <w:t xml:space="preserve"> 2025</w:t>
      </w:r>
      <w:r w:rsidRPr="000923BF">
        <w:rPr>
          <w:rFonts w:ascii="Times New Roman" w:eastAsia="Times New Roman" w:hAnsi="Times New Roman" w:cs="Times New Roman"/>
          <w:kern w:val="0"/>
          <w:sz w:val="28"/>
          <w:szCs w:val="28"/>
          <w:lang w:val="es-MX"/>
          <w14:ligatures w14:val="none"/>
        </w:rPr>
        <w:t xml:space="preserve">, do </w:t>
      </w:r>
      <w:proofErr w:type="spellStart"/>
      <w:r w:rsidRPr="000923BF">
        <w:rPr>
          <w:rFonts w:ascii="Times New Roman" w:eastAsia="Times New Roman" w:hAnsi="Times New Roman" w:cs="Times New Roman"/>
          <w:kern w:val="0"/>
          <w:sz w:val="28"/>
          <w:szCs w:val="28"/>
          <w:lang w:val="es-MX"/>
          <w14:ligatures w14:val="none"/>
        </w:rPr>
        <w:t>cơ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quan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an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cùng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Đây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thống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nhất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chính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w:t>
      </w:r>
    </w:p>
    <w:p w14:paraId="31EE1B00"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b/>
          <w:i/>
          <w:kern w:val="0"/>
          <w:sz w:val="28"/>
          <w:szCs w:val="28"/>
          <w:lang w:val="es-MX"/>
          <w14:ligatures w14:val="none"/>
        </w:rPr>
        <w:t>Thứ</w:t>
      </w:r>
      <w:proofErr w:type="spellEnd"/>
      <w:r w:rsidRPr="000923BF">
        <w:rPr>
          <w:rFonts w:ascii="Times New Roman" w:eastAsia="Times New Roman" w:hAnsi="Times New Roman" w:cs="Times New Roman"/>
          <w:b/>
          <w:i/>
          <w:kern w:val="0"/>
          <w:sz w:val="28"/>
          <w:szCs w:val="28"/>
          <w:lang w:val="es-MX"/>
          <w14:ligatures w14:val="none"/>
        </w:rPr>
        <w:t xml:space="preserve"> </w:t>
      </w:r>
      <w:proofErr w:type="spellStart"/>
      <w:r w:rsidRPr="000923BF">
        <w:rPr>
          <w:rFonts w:ascii="Times New Roman" w:eastAsia="Times New Roman" w:hAnsi="Times New Roman" w:cs="Times New Roman"/>
          <w:b/>
          <w:i/>
          <w:kern w:val="0"/>
          <w:sz w:val="28"/>
          <w:szCs w:val="28"/>
          <w:lang w:val="es-MX"/>
          <w14:ligatures w14:val="none"/>
        </w:rPr>
        <w:t>năm</w:t>
      </w:r>
      <w:proofErr w:type="spellEnd"/>
      <w:r w:rsidRPr="000923BF">
        <w:rPr>
          <w:rFonts w:ascii="Times New Roman" w:eastAsia="Times New Roman" w:hAnsi="Times New Roman" w:cs="Times New Roman"/>
          <w:b/>
          <w:i/>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đối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với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bàn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điểm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thù</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mới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nghiệp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miền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núi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thưa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thớt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lastRenderedPageBreak/>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bảo</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đảm</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sự</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cân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đối</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hợp</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lý</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về</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số</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lượng</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cử</w:t>
      </w:r>
      <w:proofErr w:type="spellEnd"/>
      <w:r w:rsidRPr="000923BF">
        <w:rPr>
          <w:rFonts w:ascii="Times New Roman" w:eastAsia="Times New Roman" w:hAnsi="Times New Roman" w:cs="Times New Roman"/>
          <w:bCs/>
          <w:kern w:val="0"/>
          <w:sz w:val="28"/>
          <w:szCs w:val="28"/>
          <w:lang w:val="es-MX"/>
          <w14:ligatures w14:val="none"/>
        </w:rPr>
        <w:t xml:space="preserve"> tri </w:t>
      </w:r>
      <w:proofErr w:type="spellStart"/>
      <w:r w:rsidRPr="000923BF">
        <w:rPr>
          <w:rFonts w:ascii="Times New Roman" w:eastAsia="Times New Roman" w:hAnsi="Times New Roman" w:cs="Times New Roman"/>
          <w:bCs/>
          <w:kern w:val="0"/>
          <w:sz w:val="28"/>
          <w:szCs w:val="28"/>
          <w:lang w:val="es-MX"/>
          <w14:ligatures w14:val="none"/>
        </w:rPr>
        <w:t>giữa</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các</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đơn</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vị</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bầu</w:t>
      </w:r>
      <w:proofErr w:type="spellEnd"/>
      <w:r w:rsidRPr="000923BF">
        <w:rPr>
          <w:rFonts w:ascii="Times New Roman" w:eastAsia="Times New Roman" w:hAnsi="Times New Roman" w:cs="Times New Roman"/>
          <w:bCs/>
          <w:kern w:val="0"/>
          <w:sz w:val="28"/>
          <w:szCs w:val="28"/>
          <w:lang w:val="es-MX"/>
          <w14:ligatures w14:val="none"/>
        </w:rPr>
        <w:t xml:space="preserve"> </w:t>
      </w:r>
      <w:proofErr w:type="spellStart"/>
      <w:r w:rsidRPr="000923BF">
        <w:rPr>
          <w:rFonts w:ascii="Times New Roman" w:eastAsia="Times New Roman" w:hAnsi="Times New Roman" w:cs="Times New Roman"/>
          <w:bCs/>
          <w:kern w:val="0"/>
          <w:sz w:val="28"/>
          <w:szCs w:val="28"/>
          <w:lang w:val="es-MX"/>
          <w14:ligatures w14:val="none"/>
        </w:rPr>
        <w:t>cử</w:t>
      </w:r>
      <w:proofErr w:type="spellEnd"/>
      <w:r w:rsidRPr="000923BF">
        <w:rPr>
          <w:rFonts w:ascii="Times New Roman" w:eastAsia="Times New Roman" w:hAnsi="Times New Roman" w:cs="Times New Roman"/>
          <w:b/>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tránh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chênh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lệch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lớn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thời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bảo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lý</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trong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tạo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thuận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lợi</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phụ</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trong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triển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khai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nhiệm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vụ</w:t>
      </w:r>
      <w:proofErr w:type="spellEnd"/>
      <w:r w:rsidRPr="000923BF">
        <w:rPr>
          <w:rFonts w:ascii="Times New Roman" w:eastAsia="Times New Roman" w:hAnsi="Times New Roman" w:cs="Times New Roman"/>
          <w:kern w:val="0"/>
          <w:sz w:val="28"/>
          <w:szCs w:val="28"/>
          <w:lang w:val="es-MX"/>
          <w14:ligatures w14:val="none"/>
        </w:rPr>
        <w:t>.</w:t>
      </w:r>
    </w:p>
    <w:p w14:paraId="168EAB18"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kern w:val="0"/>
          <w:sz w:val="28"/>
          <w:szCs w:val="28"/>
          <w:lang w:val="es-MX"/>
          <w14:ligatures w14:val="none"/>
        </w:rPr>
        <w:t>Như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vậy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X </w:t>
      </w:r>
      <w:proofErr w:type="spellStart"/>
      <w:r w:rsidRPr="000923BF">
        <w:rPr>
          <w:rFonts w:ascii="Times New Roman" w:eastAsia="Times New Roman" w:hAnsi="Times New Roman" w:cs="Times New Roman"/>
          <w:kern w:val="0"/>
          <w:sz w:val="28"/>
          <w:szCs w:val="28"/>
          <w:lang w:val="es-MX"/>
          <w14:ligatures w14:val="none"/>
        </w:rPr>
        <w:t>cần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trên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sở</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liệu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chính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tuân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thủ</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đúng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thẩm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nguyên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tắc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yêu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đối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lý</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của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pháp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bảo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của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điều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cuộc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chủ</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đúng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pháp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w:t>
      </w:r>
    </w:p>
    <w:p w14:paraId="7A4664E6" w14:textId="3CE2DACA" w:rsidR="000923BF" w:rsidRPr="000923BF" w:rsidRDefault="000923BF" w:rsidP="006A336F">
      <w:pPr>
        <w:spacing w:before="120" w:after="120" w:line="264" w:lineRule="auto"/>
        <w:ind w:firstLine="720"/>
        <w:jc w:val="both"/>
        <w:rPr>
          <w:rFonts w:ascii="Times New Roman" w:eastAsia="Calibri" w:hAnsi="Times New Roman" w:cs="Times New Roman"/>
          <w:b/>
          <w:kern w:val="0"/>
          <w:sz w:val="28"/>
          <w:szCs w:val="28"/>
          <w:lang w:val="es-MX"/>
          <w14:ligatures w14:val="none"/>
        </w:rPr>
      </w:pPr>
      <w:r w:rsidRPr="000923BF">
        <w:rPr>
          <w:rFonts w:ascii="Times New Roman" w:eastAsia="Calibri" w:hAnsi="Times New Roman" w:cs="Times New Roman"/>
          <w:b/>
          <w:kern w:val="0"/>
          <w:sz w:val="28"/>
          <w:szCs w:val="28"/>
          <w:lang w:val="es-MX"/>
          <w14:ligatures w14:val="none"/>
        </w:rPr>
        <w:t xml:space="preserve">2. </w:t>
      </w:r>
      <w:proofErr w:type="spellStart"/>
      <w:r w:rsidRPr="000923BF">
        <w:rPr>
          <w:rFonts w:ascii="Times New Roman" w:eastAsia="Calibri" w:hAnsi="Times New Roman" w:cs="Times New Roman"/>
          <w:b/>
          <w:kern w:val="0"/>
          <w:sz w:val="28"/>
          <w:szCs w:val="28"/>
          <w:lang w:val="es-MX"/>
          <w14:ligatures w14:val="none"/>
        </w:rPr>
        <w:t>Đề</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nghị</w:t>
      </w:r>
      <w:proofErr w:type="spellEnd"/>
      <w:r w:rsidRPr="000923BF">
        <w:rPr>
          <w:rFonts w:ascii="Times New Roman" w:eastAsia="Calibri" w:hAnsi="Times New Roman" w:cs="Times New Roman"/>
          <w:b/>
          <w:kern w:val="0"/>
          <w:sz w:val="28"/>
          <w:szCs w:val="28"/>
          <w:lang w:val="es-MX"/>
          <w14:ligatures w14:val="none"/>
        </w:rPr>
        <w:t xml:space="preserve"> cho </w:t>
      </w:r>
      <w:proofErr w:type="spellStart"/>
      <w:r w:rsidRPr="000923BF">
        <w:rPr>
          <w:rFonts w:ascii="Times New Roman" w:eastAsia="Calibri" w:hAnsi="Times New Roman" w:cs="Times New Roman"/>
          <w:b/>
          <w:kern w:val="0"/>
          <w:sz w:val="28"/>
          <w:szCs w:val="28"/>
          <w:lang w:val="es-MX"/>
          <w14:ligatures w14:val="none"/>
        </w:rPr>
        <w:t>biết</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việc</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phân</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chia</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khu</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vực</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bỏ</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phiếu</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của</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cuộc</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bầu</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cử</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w:t>
      </w:r>
      <w:r w:rsidR="00DE51D4">
        <w:rPr>
          <w:rFonts w:ascii="Times New Roman" w:eastAsia="Times New Roman" w:hAnsi="Times New Roman" w:cs="Times New Roman"/>
          <w:b/>
          <w:kern w:val="0"/>
          <w:sz w:val="28"/>
          <w:szCs w:val="28"/>
          <w:lang w:val="es-MX"/>
          <w14:ligatures w14:val="none"/>
        </w:rPr>
        <w:t xml:space="preserve"> </w:t>
      </w:r>
      <w:r w:rsidRPr="000923BF">
        <w:rPr>
          <w:rFonts w:ascii="Times New Roman" w:eastAsia="Times New Roman" w:hAnsi="Times New Roman" w:cs="Times New Roman"/>
          <w:b/>
          <w:kern w:val="0"/>
          <w:sz w:val="28"/>
          <w:szCs w:val="28"/>
          <w:lang w:val="es-MX"/>
          <w14:ligatures w14:val="none"/>
        </w:rPr>
        <w:t>-</w:t>
      </w:r>
      <w:r w:rsidR="00DE51D4">
        <w:rPr>
          <w:rFonts w:ascii="Times New Roman" w:eastAsia="Times New Roman" w:hAnsi="Times New Roman" w:cs="Times New Roman"/>
          <w:b/>
          <w:kern w:val="0"/>
          <w:sz w:val="28"/>
          <w:szCs w:val="28"/>
          <w:lang w:val="es-MX"/>
          <w14:ligatures w14:val="none"/>
        </w:rPr>
        <w:t xml:space="preserve"> </w:t>
      </w:r>
      <w:r w:rsidRPr="000923BF">
        <w:rPr>
          <w:rFonts w:ascii="Times New Roman" w:eastAsia="Times New Roman" w:hAnsi="Times New Roman" w:cs="Times New Roman"/>
          <w:b/>
          <w:kern w:val="0"/>
          <w:sz w:val="28"/>
          <w:szCs w:val="28"/>
          <w:lang w:val="es-MX"/>
          <w14:ligatures w14:val="none"/>
        </w:rPr>
        <w:t xml:space="preserve">2031 </w:t>
      </w:r>
      <w:proofErr w:type="spellStart"/>
      <w:r w:rsidRPr="000923BF">
        <w:rPr>
          <w:rFonts w:ascii="Times New Roman" w:eastAsia="Calibri" w:hAnsi="Times New Roman" w:cs="Times New Roman"/>
          <w:b/>
          <w:kern w:val="0"/>
          <w:sz w:val="28"/>
          <w:szCs w:val="28"/>
          <w:lang w:val="es-MX"/>
          <w14:ligatures w14:val="none"/>
        </w:rPr>
        <w:t>được</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quy</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định</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như</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thế</w:t>
      </w:r>
      <w:proofErr w:type="spellEnd"/>
      <w:r w:rsidRPr="000923BF">
        <w:rPr>
          <w:rFonts w:ascii="Times New Roman" w:eastAsia="Calibri" w:hAnsi="Times New Roman" w:cs="Times New Roman"/>
          <w:b/>
          <w:kern w:val="0"/>
          <w:sz w:val="28"/>
          <w:szCs w:val="28"/>
          <w:lang w:val="es-MX"/>
          <w14:ligatures w14:val="none"/>
        </w:rPr>
        <w:t xml:space="preserve"> </w:t>
      </w:r>
      <w:proofErr w:type="spellStart"/>
      <w:r w:rsidRPr="000923BF">
        <w:rPr>
          <w:rFonts w:ascii="Times New Roman" w:eastAsia="Calibri" w:hAnsi="Times New Roman" w:cs="Times New Roman"/>
          <w:b/>
          <w:kern w:val="0"/>
          <w:sz w:val="28"/>
          <w:szCs w:val="28"/>
          <w:lang w:val="es-MX"/>
          <w14:ligatures w14:val="none"/>
        </w:rPr>
        <w:t>nào</w:t>
      </w:r>
      <w:proofErr w:type="spellEnd"/>
      <w:r w:rsidRPr="000923BF">
        <w:rPr>
          <w:rFonts w:ascii="Times New Roman" w:eastAsia="Calibri" w:hAnsi="Times New Roman" w:cs="Times New Roman"/>
          <w:b/>
          <w:kern w:val="0"/>
          <w:sz w:val="28"/>
          <w:szCs w:val="28"/>
          <w:lang w:val="es-MX"/>
          <w14:ligatures w14:val="none"/>
        </w:rPr>
        <w:t xml:space="preserve">? </w:t>
      </w:r>
    </w:p>
    <w:p w14:paraId="32B545FB"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7999B9B2" w14:textId="7D0F461F"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proofErr w:type="spellStart"/>
      <w:r w:rsidRPr="000923BF">
        <w:rPr>
          <w:rFonts w:ascii="Times New Roman" w:eastAsia="Times New Roman" w:hAnsi="Times New Roman" w:cs="Times New Roman"/>
          <w:kern w:val="0"/>
          <w:sz w:val="28"/>
          <w:szCs w:val="28"/>
          <w:lang w:val="es-MX"/>
          <w14:ligatures w14:val="none"/>
        </w:rPr>
        <w:t>Điều</w:t>
      </w:r>
      <w:proofErr w:type="spellEnd"/>
      <w:r w:rsidRPr="000923BF">
        <w:rPr>
          <w:rFonts w:ascii="Times New Roman" w:eastAsia="Times New Roman" w:hAnsi="Times New Roman" w:cs="Times New Roman"/>
          <w:kern w:val="0"/>
          <w:sz w:val="28"/>
          <w:szCs w:val="28"/>
          <w:lang w:val="es-MX"/>
          <w14:ligatures w14:val="none"/>
        </w:rPr>
        <w:t xml:space="preserve"> 4 </w:t>
      </w:r>
      <w:proofErr w:type="spellStart"/>
      <w:r w:rsidRPr="000923BF">
        <w:rPr>
          <w:rFonts w:ascii="Times New Roman" w:eastAsia="Times New Roman" w:hAnsi="Times New Roman" w:cs="Times New Roman"/>
          <w:kern w:val="0"/>
          <w:sz w:val="28"/>
          <w:szCs w:val="28"/>
          <w:lang w:val="es-MX"/>
          <w14:ligatures w14:val="none"/>
        </w:rPr>
        <w:t>Thông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21/2025/TT-BNV,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Điều</w:t>
      </w:r>
      <w:proofErr w:type="spellEnd"/>
      <w:r w:rsidRPr="000923BF">
        <w:rPr>
          <w:rFonts w:ascii="Times New Roman" w:eastAsia="Times New Roman" w:hAnsi="Times New Roman" w:cs="Times New Roman"/>
          <w:kern w:val="0"/>
          <w:sz w:val="28"/>
          <w:szCs w:val="28"/>
          <w:lang w:val="es-MX"/>
          <w14:ligatures w14:val="none"/>
        </w:rPr>
        <w:t xml:space="preserve"> 11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00D36DB3" w:rsidRPr="00D36DB3">
        <w:rPr>
          <w:rFonts w:ascii="Times New Roman" w:eastAsia="Times New Roman" w:hAnsi="Times New Roman" w:cs="Times New Roman"/>
          <w:kern w:val="0"/>
          <w:sz w:val="28"/>
          <w:szCs w:val="28"/>
          <w:lang w:val="es-MX"/>
          <w14:ligatures w14:val="none"/>
        </w:rPr>
        <w:t xml:space="preserve"> </w:t>
      </w:r>
      <w:proofErr w:type="spellStart"/>
      <w:r w:rsidR="00D36DB3">
        <w:rPr>
          <w:rFonts w:ascii="Times New Roman" w:eastAsia="Times New Roman" w:hAnsi="Times New Roman" w:cs="Times New Roman"/>
          <w:kern w:val="0"/>
          <w:sz w:val="28"/>
          <w:szCs w:val="28"/>
          <w:lang w:val="es-MX"/>
          <w14:ligatures w14:val="none"/>
        </w:rPr>
        <w:t>năm</w:t>
      </w:r>
      <w:proofErr w:type="spellEnd"/>
      <w:r w:rsidR="00D36DB3">
        <w:rPr>
          <w:rFonts w:ascii="Times New Roman" w:eastAsia="Times New Roman" w:hAnsi="Times New Roman" w:cs="Times New Roman"/>
          <w:kern w:val="0"/>
          <w:sz w:val="28"/>
          <w:szCs w:val="28"/>
          <w:lang w:val="es-MX"/>
          <w14:ligatures w14:val="none"/>
        </w:rPr>
        <w:t xml:space="preserve"> 2015 (</w:t>
      </w:r>
      <w:proofErr w:type="spellStart"/>
      <w:r w:rsidR="00D36DB3" w:rsidRPr="000923BF">
        <w:rPr>
          <w:rFonts w:ascii="Times New Roman" w:eastAsia="Times New Roman" w:hAnsi="Times New Roman" w:cs="Times New Roman"/>
          <w:kern w:val="0"/>
          <w:sz w:val="28"/>
          <w:szCs w:val="28"/>
          <w:lang w:val="es-MX"/>
          <w14:ligatures w14:val="none"/>
        </w:rPr>
        <w:t>sửa</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đổi</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bổ</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sung</w:t>
      </w:r>
      <w:proofErr w:type="spellEnd"/>
      <w:r w:rsidR="00D36DB3" w:rsidRPr="000923BF">
        <w:rPr>
          <w:rFonts w:ascii="Times New Roman" w:eastAsia="Times New Roman" w:hAnsi="Times New Roman" w:cs="Times New Roman"/>
          <w:kern w:val="0"/>
          <w:sz w:val="28"/>
          <w:szCs w:val="28"/>
          <w:lang w:val="es-MX"/>
          <w14:ligatures w14:val="none"/>
        </w:rPr>
        <w:t xml:space="preserve"> </w:t>
      </w:r>
      <w:proofErr w:type="spellStart"/>
      <w:r w:rsidR="00D36DB3" w:rsidRPr="000923BF">
        <w:rPr>
          <w:rFonts w:ascii="Times New Roman" w:eastAsia="Times New Roman" w:hAnsi="Times New Roman" w:cs="Times New Roman"/>
          <w:kern w:val="0"/>
          <w:sz w:val="28"/>
          <w:szCs w:val="28"/>
          <w:lang w:val="es-MX"/>
          <w14:ligatures w14:val="none"/>
        </w:rPr>
        <w:t>năm</w:t>
      </w:r>
      <w:proofErr w:type="spellEnd"/>
      <w:r w:rsidR="00D36DB3" w:rsidRPr="000923BF">
        <w:rPr>
          <w:rFonts w:ascii="Times New Roman" w:eastAsia="Times New Roman" w:hAnsi="Times New Roman" w:cs="Times New Roman"/>
          <w:kern w:val="0"/>
          <w:sz w:val="28"/>
          <w:szCs w:val="28"/>
          <w:lang w:val="es-MX"/>
          <w14:ligatures w14:val="none"/>
        </w:rPr>
        <w:t xml:space="preserve"> 2025</w:t>
      </w:r>
      <w:r w:rsidR="00D36DB3">
        <w:rPr>
          <w:rFonts w:ascii="Times New Roman" w:eastAsia="Times New Roman" w:hAnsi="Times New Roman" w:cs="Times New Roman"/>
          <w:kern w:val="0"/>
          <w:sz w:val="28"/>
          <w:szCs w:val="28"/>
          <w:lang w:val="es-MX"/>
          <w14:ligatures w14:val="none"/>
        </w:rPr>
        <w:t>)</w:t>
      </w: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cụ</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
    <w:p w14:paraId="1975E278"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đặc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điểm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sự</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trên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bàn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phù</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mỗi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gồm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một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một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thôn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Trường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thôn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quá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bàn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rộng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cắt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cư</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thì</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chia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nhiều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bảo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thuận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lợi</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chỉ</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chức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w:t>
      </w:r>
    </w:p>
    <w:p w14:paraId="5A7DD25C"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Sau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danh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nếu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phát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sinh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dịch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bệnh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hiểm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thiên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tai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hỏa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phong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tỏa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làm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lớn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nguy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cơ</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lây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nhiễm</w:t>
      </w:r>
      <w:proofErr w:type="spellEnd"/>
      <w:r w:rsidRPr="000923BF">
        <w:rPr>
          <w:rFonts w:ascii="Times New Roman" w:eastAsia="Times New Roman" w:hAnsi="Times New Roman" w:cs="Times New Roman"/>
          <w:kern w:val="0"/>
          <w:sz w:val="28"/>
          <w:szCs w:val="28"/>
          <w:lang w:val="es-MX"/>
          <w14:ligatures w14:val="none"/>
        </w:rPr>
        <w:t xml:space="preserve"> cao,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sau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báo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tỉnh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ý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quyết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thành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bổ</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sung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riêng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điểm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này</w:t>
      </w:r>
      <w:proofErr w:type="spellEnd"/>
      <w:r w:rsidRPr="000923BF">
        <w:rPr>
          <w:rFonts w:ascii="Times New Roman" w:eastAsia="Times New Roman" w:hAnsi="Times New Roman" w:cs="Times New Roman"/>
          <w:kern w:val="0"/>
          <w:sz w:val="28"/>
          <w:szCs w:val="28"/>
          <w:lang w:val="es-MX"/>
          <w14:ligatures w14:val="none"/>
        </w:rPr>
        <w:t>.</w:t>
      </w:r>
    </w:p>
    <w:p w14:paraId="27FBF92D"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es-MX"/>
          <w14:ligatures w14:val="none"/>
        </w:rPr>
      </w:pPr>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Trường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hợp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giảm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nhiều</w:t>
      </w:r>
      <w:proofErr w:type="spellEnd"/>
      <w:r w:rsidRPr="000923BF">
        <w:rPr>
          <w:rFonts w:ascii="Times New Roman" w:eastAsia="Times New Roman" w:hAnsi="Times New Roman" w:cs="Times New Roman"/>
          <w:kern w:val="0"/>
          <w:sz w:val="28"/>
          <w:szCs w:val="28"/>
          <w:lang w:val="es-MX"/>
          <w14:ligatures w14:val="none"/>
        </w:rPr>
        <w:t xml:space="preserve"> so </w:t>
      </w:r>
      <w:proofErr w:type="spellStart"/>
      <w:r w:rsidRPr="000923BF">
        <w:rPr>
          <w:rFonts w:ascii="Times New Roman" w:eastAsia="Times New Roman" w:hAnsi="Times New Roman" w:cs="Times New Roman"/>
          <w:kern w:val="0"/>
          <w:sz w:val="28"/>
          <w:szCs w:val="28"/>
          <w:lang w:val="es-MX"/>
          <w14:ligatures w14:val="none"/>
        </w:rPr>
        <w:t>với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thời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điểm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lập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danh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sách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đến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mức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số</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lượng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tối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căn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cứ</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hình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tế</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xã</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có</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quyết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tiếp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tục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trì</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hoặc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giải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ghép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với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bỏ</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phiếu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liền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kề</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trong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cùng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đơn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vị</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việc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giải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được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sự</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ý </w:t>
      </w:r>
      <w:proofErr w:type="spellStart"/>
      <w:r w:rsidRPr="000923BF">
        <w:rPr>
          <w:rFonts w:ascii="Times New Roman" w:eastAsia="Times New Roman" w:hAnsi="Times New Roman" w:cs="Times New Roman"/>
          <w:kern w:val="0"/>
          <w:sz w:val="28"/>
          <w:szCs w:val="28"/>
          <w:lang w:val="es-MX"/>
          <w14:ligatures w14:val="none"/>
        </w:rPr>
        <w:t>của</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Ủy</w:t>
      </w:r>
      <w:proofErr w:type="spellEnd"/>
      <w:r w:rsidRPr="000923BF">
        <w:rPr>
          <w:rFonts w:ascii="Times New Roman" w:eastAsia="Times New Roman" w:hAnsi="Times New Roman" w:cs="Times New Roman"/>
          <w:kern w:val="0"/>
          <w:sz w:val="28"/>
          <w:szCs w:val="28"/>
          <w:lang w:val="es-MX"/>
          <w14:ligatures w14:val="none"/>
        </w:rPr>
        <w:t xml:space="preserve"> ban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tỉnh</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phải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thông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báo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kịp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thời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rộng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rãi</w:t>
      </w:r>
      <w:proofErr w:type="spellEnd"/>
      <w:r w:rsidRPr="000923BF">
        <w:rPr>
          <w:rFonts w:ascii="Times New Roman" w:eastAsia="Times New Roman" w:hAnsi="Times New Roman" w:cs="Times New Roman"/>
          <w:kern w:val="0"/>
          <w:sz w:val="28"/>
          <w:szCs w:val="28"/>
          <w:lang w:val="es-MX"/>
          <w14:ligatures w14:val="none"/>
        </w:rPr>
        <w:t xml:space="preserve"> cho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tri </w:t>
      </w:r>
      <w:proofErr w:type="spellStart"/>
      <w:r w:rsidRPr="000923BF">
        <w:rPr>
          <w:rFonts w:ascii="Times New Roman" w:eastAsia="Times New Roman" w:hAnsi="Times New Roman" w:cs="Times New Roman"/>
          <w:kern w:val="0"/>
          <w:sz w:val="28"/>
          <w:szCs w:val="28"/>
          <w:lang w:val="es-MX"/>
          <w14:ligatures w14:val="none"/>
        </w:rPr>
        <w:t>biết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để</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thực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hiện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quyền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theo</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quy</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định</w:t>
      </w:r>
      <w:proofErr w:type="spellEnd"/>
      <w:r w:rsidRPr="000923BF">
        <w:rPr>
          <w:rFonts w:ascii="Times New Roman" w:eastAsia="Times New Roman" w:hAnsi="Times New Roman" w:cs="Times New Roman"/>
          <w:kern w:val="0"/>
          <w:sz w:val="28"/>
          <w:szCs w:val="28"/>
          <w:lang w:val="es-MX"/>
          <w14:ligatures w14:val="none"/>
        </w:rPr>
        <w:t>.</w:t>
      </w:r>
    </w:p>
    <w:p w14:paraId="08930074" w14:textId="1404D940"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color w:val="000000"/>
          <w:kern w:val="0"/>
          <w:sz w:val="28"/>
          <w:szCs w:val="28"/>
          <w:lang w:val="es-MX"/>
          <w14:ligatures w14:val="none"/>
        </w:rPr>
      </w:pPr>
      <w:r w:rsidRPr="000923BF">
        <w:rPr>
          <w:rFonts w:ascii="Times New Roman" w:eastAsia="Times New Roman" w:hAnsi="Times New Roman" w:cs="Times New Roman"/>
          <w:kern w:val="0"/>
          <w:sz w:val="28"/>
          <w:szCs w:val="28"/>
          <w:lang w:val="es-MX"/>
          <w14:ligatures w14:val="none"/>
        </w:rPr>
        <w:t xml:space="preserve">- </w:t>
      </w:r>
      <w:r w:rsidRPr="000923BF">
        <w:rPr>
          <w:rFonts w:ascii="Times New Roman" w:eastAsia="Times New Roman" w:hAnsi="Times New Roman" w:cs="Times New Roman"/>
          <w:color w:val="000000"/>
          <w:kern w:val="0"/>
          <w:sz w:val="28"/>
          <w:szCs w:val="28"/>
          <w:lang w:val="vi-VN"/>
          <w14:ligatures w14:val="none"/>
        </w:rPr>
        <w:t>Trường hợp cần thiết để bảo đảm thực hiện tốt công tác bầu cử, Ủy ban nhân dân cấp tỉnh tự mình hoặc theo đề nghị của Ủy ban nhân dân cấp xã, quyết định điều chỉnh khu vực bỏ phiếu đã được Ủy ban nhân dân cấp xã quyết định trên nguyên tắc tạo thuận lợi cho cử tri trong việc tham gia bầu cử, bảo đảm công bằng, hợp lý, không làm thay đổi quyền bầu cử của cử tri và tuân thủ quy định của </w:t>
      </w:r>
      <w:proofErr w:type="spellStart"/>
      <w:r w:rsidRPr="000923BF">
        <w:rPr>
          <w:rFonts w:ascii="Times New Roman" w:eastAsia="Times New Roman" w:hAnsi="Times New Roman" w:cs="Times New Roman"/>
          <w:kern w:val="0"/>
          <w:sz w:val="28"/>
          <w:szCs w:val="28"/>
          <w:lang w:val="es-MX"/>
          <w14:ligatures w14:val="none"/>
        </w:rPr>
        <w:t>Luật</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Bầu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cử</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lastRenderedPageBreak/>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005657EB">
        <w:rPr>
          <w:rFonts w:ascii="Times New Roman" w:eastAsia="Times New Roman" w:hAnsi="Times New Roman" w:cs="Times New Roman"/>
          <w:kern w:val="0"/>
          <w:sz w:val="28"/>
          <w:szCs w:val="28"/>
          <w:lang w:val="es-MX"/>
          <w14:ligatures w14:val="none"/>
        </w:rPr>
        <w:t xml:space="preserve"> </w:t>
      </w:r>
      <w:proofErr w:type="spellStart"/>
      <w:r w:rsidR="005657EB">
        <w:rPr>
          <w:rFonts w:ascii="Times New Roman" w:eastAsia="Times New Roman" w:hAnsi="Times New Roman" w:cs="Times New Roman"/>
          <w:kern w:val="0"/>
          <w:sz w:val="28"/>
          <w:szCs w:val="28"/>
          <w:lang w:val="es-MX"/>
          <w14:ligatures w14:val="none"/>
        </w:rPr>
        <w:t>năm</w:t>
      </w:r>
      <w:proofErr w:type="spellEnd"/>
      <w:r w:rsidR="005657EB">
        <w:rPr>
          <w:rFonts w:ascii="Times New Roman" w:eastAsia="Times New Roman" w:hAnsi="Times New Roman" w:cs="Times New Roman"/>
          <w:kern w:val="0"/>
          <w:sz w:val="28"/>
          <w:szCs w:val="28"/>
          <w:lang w:val="es-MX"/>
          <w14:ligatures w14:val="none"/>
        </w:rPr>
        <w:t xml:space="preserve"> 2015 (</w:t>
      </w:r>
      <w:proofErr w:type="spellStart"/>
      <w:r w:rsidR="005657EB" w:rsidRPr="000923BF">
        <w:rPr>
          <w:rFonts w:ascii="Times New Roman" w:eastAsia="Times New Roman" w:hAnsi="Times New Roman" w:cs="Times New Roman"/>
          <w:kern w:val="0"/>
          <w:sz w:val="28"/>
          <w:szCs w:val="28"/>
          <w:lang w:val="es-MX"/>
          <w14:ligatures w14:val="none"/>
        </w:rPr>
        <w:t>sửa</w:t>
      </w:r>
      <w:proofErr w:type="spellEnd"/>
      <w:r w:rsidR="005657EB" w:rsidRPr="000923BF">
        <w:rPr>
          <w:rFonts w:ascii="Times New Roman" w:eastAsia="Times New Roman" w:hAnsi="Times New Roman" w:cs="Times New Roman"/>
          <w:kern w:val="0"/>
          <w:sz w:val="28"/>
          <w:szCs w:val="28"/>
          <w:lang w:val="es-MX"/>
          <w14:ligatures w14:val="none"/>
        </w:rPr>
        <w:t xml:space="preserve"> </w:t>
      </w:r>
      <w:proofErr w:type="spellStart"/>
      <w:r w:rsidR="005657EB" w:rsidRPr="000923BF">
        <w:rPr>
          <w:rFonts w:ascii="Times New Roman" w:eastAsia="Times New Roman" w:hAnsi="Times New Roman" w:cs="Times New Roman"/>
          <w:kern w:val="0"/>
          <w:sz w:val="28"/>
          <w:szCs w:val="28"/>
          <w:lang w:val="es-MX"/>
          <w14:ligatures w14:val="none"/>
        </w:rPr>
        <w:t>đổi</w:t>
      </w:r>
      <w:proofErr w:type="spellEnd"/>
      <w:r w:rsidR="005657EB" w:rsidRPr="000923BF">
        <w:rPr>
          <w:rFonts w:ascii="Times New Roman" w:eastAsia="Times New Roman" w:hAnsi="Times New Roman" w:cs="Times New Roman"/>
          <w:kern w:val="0"/>
          <w:sz w:val="28"/>
          <w:szCs w:val="28"/>
          <w:lang w:val="es-MX"/>
          <w14:ligatures w14:val="none"/>
        </w:rPr>
        <w:t xml:space="preserve">, </w:t>
      </w:r>
      <w:proofErr w:type="spellStart"/>
      <w:r w:rsidR="005657EB" w:rsidRPr="000923BF">
        <w:rPr>
          <w:rFonts w:ascii="Times New Roman" w:eastAsia="Times New Roman" w:hAnsi="Times New Roman" w:cs="Times New Roman"/>
          <w:kern w:val="0"/>
          <w:sz w:val="28"/>
          <w:szCs w:val="28"/>
          <w:lang w:val="es-MX"/>
          <w14:ligatures w14:val="none"/>
        </w:rPr>
        <w:t>bổ</w:t>
      </w:r>
      <w:proofErr w:type="spellEnd"/>
      <w:r w:rsidR="005657EB" w:rsidRPr="000923BF">
        <w:rPr>
          <w:rFonts w:ascii="Times New Roman" w:eastAsia="Times New Roman" w:hAnsi="Times New Roman" w:cs="Times New Roman"/>
          <w:kern w:val="0"/>
          <w:sz w:val="28"/>
          <w:szCs w:val="28"/>
          <w:lang w:val="es-MX"/>
          <w14:ligatures w14:val="none"/>
        </w:rPr>
        <w:t xml:space="preserve"> </w:t>
      </w:r>
      <w:proofErr w:type="spellStart"/>
      <w:r w:rsidR="005657EB" w:rsidRPr="000923BF">
        <w:rPr>
          <w:rFonts w:ascii="Times New Roman" w:eastAsia="Times New Roman" w:hAnsi="Times New Roman" w:cs="Times New Roman"/>
          <w:kern w:val="0"/>
          <w:sz w:val="28"/>
          <w:szCs w:val="28"/>
          <w:lang w:val="es-MX"/>
          <w14:ligatures w14:val="none"/>
        </w:rPr>
        <w:t>sung</w:t>
      </w:r>
      <w:proofErr w:type="spellEnd"/>
      <w:r w:rsidR="005657EB" w:rsidRPr="000923BF">
        <w:rPr>
          <w:rFonts w:ascii="Times New Roman" w:eastAsia="Times New Roman" w:hAnsi="Times New Roman" w:cs="Times New Roman"/>
          <w:kern w:val="0"/>
          <w:sz w:val="28"/>
          <w:szCs w:val="28"/>
          <w:lang w:val="es-MX"/>
          <w14:ligatures w14:val="none"/>
        </w:rPr>
        <w:t xml:space="preserve"> </w:t>
      </w:r>
      <w:proofErr w:type="spellStart"/>
      <w:r w:rsidR="005657EB" w:rsidRPr="000923BF">
        <w:rPr>
          <w:rFonts w:ascii="Times New Roman" w:eastAsia="Times New Roman" w:hAnsi="Times New Roman" w:cs="Times New Roman"/>
          <w:kern w:val="0"/>
          <w:sz w:val="28"/>
          <w:szCs w:val="28"/>
          <w:lang w:val="es-MX"/>
          <w14:ligatures w14:val="none"/>
        </w:rPr>
        <w:t>năm</w:t>
      </w:r>
      <w:proofErr w:type="spellEnd"/>
      <w:r w:rsidR="005657EB" w:rsidRPr="000923BF">
        <w:rPr>
          <w:rFonts w:ascii="Times New Roman" w:eastAsia="Times New Roman" w:hAnsi="Times New Roman" w:cs="Times New Roman"/>
          <w:kern w:val="0"/>
          <w:sz w:val="28"/>
          <w:szCs w:val="28"/>
          <w:lang w:val="es-MX"/>
          <w14:ligatures w14:val="none"/>
        </w:rPr>
        <w:t xml:space="preserve"> 2025</w:t>
      </w:r>
      <w:r w:rsidR="005657EB">
        <w:rPr>
          <w:rFonts w:ascii="Times New Roman" w:eastAsia="Times New Roman" w:hAnsi="Times New Roman" w:cs="Times New Roman"/>
          <w:kern w:val="0"/>
          <w:sz w:val="28"/>
          <w:szCs w:val="28"/>
          <w:lang w:val="es-MX"/>
          <w14:ligatures w14:val="none"/>
        </w:rPr>
        <w:t>)</w:t>
      </w:r>
      <w:r w:rsidRPr="000923BF">
        <w:rPr>
          <w:rFonts w:ascii="Times New Roman" w:eastAsia="Times New Roman" w:hAnsi="Times New Roman" w:cs="Times New Roman"/>
          <w:color w:val="000000"/>
          <w:kern w:val="0"/>
          <w:sz w:val="28"/>
          <w:szCs w:val="28"/>
          <w:lang w:val="vi-VN"/>
          <w14:ligatures w14:val="none"/>
        </w:rPr>
        <w:t> và các văn bản hướng dẫn có liên quan.</w:t>
      </w:r>
    </w:p>
    <w:p w14:paraId="0A851219"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color w:val="000000"/>
          <w:kern w:val="0"/>
          <w:sz w:val="28"/>
          <w:szCs w:val="28"/>
          <w:lang w:val="vi-VN"/>
          <w14:ligatures w14:val="none"/>
        </w:rPr>
      </w:pPr>
      <w:r w:rsidRPr="000923BF">
        <w:rPr>
          <w:rFonts w:ascii="Times New Roman" w:eastAsia="Times New Roman" w:hAnsi="Times New Roman" w:cs="Times New Roman"/>
          <w:color w:val="000000"/>
          <w:kern w:val="0"/>
          <w:sz w:val="28"/>
          <w:szCs w:val="28"/>
          <w:lang w:val="vi-VN"/>
          <w14:ligatures w14:val="none"/>
        </w:rPr>
        <w:t>Quyết định điều chỉnh khu vực bỏ phiếu của Ủy ban nhân dân cấp tỉnh được gửi đến Ủy ban nhân dân cấp xã. Ủy ban nhân dân cấp xã có trách nhiệm tổ chức công bố, niêm yết và thông báo rộng rãi đến cử tri việc điều chỉnh khu vực bỏ phiếu của Ủy ban nhân dân cấp tỉnh.</w:t>
      </w:r>
    </w:p>
    <w:p w14:paraId="2E140626"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3. Hiện nay, Nhà nước đang đẩy mạnh chuyển đổi số trong tất cả các lĩnh vực, đề nghị cho biết, việc ứng dụng công nghệ thông tin, chuyển đổi số trong thực hiện các nghiệp vụ công tác tổ chức bầu cử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2026-2031 </w:t>
      </w:r>
      <w:r w:rsidRPr="000923BF">
        <w:rPr>
          <w:rFonts w:ascii="Times New Roman" w:eastAsia="Times New Roman" w:hAnsi="Times New Roman" w:cs="Times New Roman"/>
          <w:b/>
          <w:kern w:val="0"/>
          <w:sz w:val="28"/>
          <w:szCs w:val="28"/>
          <w:lang w:val="vi-VN"/>
          <w14:ligatures w14:val="none"/>
        </w:rPr>
        <w:t xml:space="preserve">được thực hiện như thế nào? </w:t>
      </w:r>
    </w:p>
    <w:p w14:paraId="7C391123"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513CBB11"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Điều 5 Thông tư số 21/2025/TT-BNV quy định: Ủy ban nhân dân cấp tỉnh và Ủy ban bầu cử cấp tỉnh trong phạm vi nhiệm vụ, quyền hạn của mình có trách nhiệm chỉ đạo tăng cường ứng dụng công nghệ thông tin, chuyển đổi số trong thực hiện các nghiệp vụ công tác bầu cử. Việc ứng dụng phải phù hợp với điều kiện, đặc điểm của địa phương, năng lực thực hiện của các tổ chức, cá nhân tham gia công tác bầu cử và đồng thời bảo đảm yêu cầu bảo mật thông tin, dữ liệu và kết quả bầu cử theo quy định của pháp luật về an toàn thông tin mạng, bảo vệ dữ liệu cá nhân và pháp luật về bầu cử.</w:t>
      </w:r>
    </w:p>
    <w:p w14:paraId="21E15E29"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Các nội dung nghiệp vụ cần được tăng cường ứng dụng công nghệ thông tin, chuyển đổi số bao gồm: công tác thông tin, tuyên truyền và vận động bầu cử; cập nhật, báo cáo tình hình, tiến độ bầu cử; lập, niêm yết danh sách cử tri, in thẻ cử tri và cập nhật tiến độ cử tri tham gia bỏ phiếu; hỗ trợ việc tổ chức kiểm phiếu và tổng hợp kết quả kiểm phiếu, bảo đảm chính xác và an toàn thông tin; cùng với các nội dung nghiệp vụ khác phù hợp với quy định của pháp luật về bầu cử.</w:t>
      </w:r>
    </w:p>
    <w:p w14:paraId="5DE5FC59"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Trước khi triển khai các ứng dụng công nghệ thông tin, chuyển đổi số trong nghiệp vụ công tác bầu cử, địa phương phải xây dựng kế hoạch, phương án cụ thể, bảo đảm an ninh, an toàn dữ liệu bầu cử; thực hiện vận hành thử nghiệm, kiểm tra hệ thống công nghệ thông tin trước khi áp dụng chính thức. Trường hợp việc ứng dụng công nghệ thông tin, chuyển đổi số liên quan đến cách thức, trình tự bỏ phiếu trong ngày bầu cử, việc cập nhật kết quả bầu cử, kiểm phiếu và tổng hợp kết quả kiểm phiếu thì Ủy ban bầu cử cấp tỉnh phải báo cáo, xin ý kiến của Hội đồng bầu cử quốc gia trước khi thực hiện.</w:t>
      </w:r>
    </w:p>
    <w:p w14:paraId="5B0EB7AD" w14:textId="77777777" w:rsidR="000923BF" w:rsidRPr="000923BF" w:rsidRDefault="000923BF" w:rsidP="006A336F">
      <w:pPr>
        <w:spacing w:before="120" w:after="120" w:line="264" w:lineRule="auto"/>
        <w:ind w:firstLine="720"/>
        <w:jc w:val="both"/>
        <w:rPr>
          <w:rFonts w:ascii="Times New Roman" w:eastAsia="Calibri"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4. </w:t>
      </w:r>
      <w:r w:rsidRPr="000923BF">
        <w:rPr>
          <w:rFonts w:ascii="Times New Roman" w:eastAsia="Calibri" w:hAnsi="Times New Roman" w:cs="Times New Roman"/>
          <w:b/>
          <w:kern w:val="0"/>
          <w:sz w:val="28"/>
          <w:szCs w:val="28"/>
          <w:lang w:val="vi-VN"/>
          <w14:ligatures w14:val="none"/>
        </w:rPr>
        <w:t xml:space="preserve">Đề nghị cho biết nguyên tắc, trình tự bỏ phiếu trong cuộc bầu cử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2026-2031 </w:t>
      </w:r>
      <w:r w:rsidRPr="000923BF">
        <w:rPr>
          <w:rFonts w:ascii="Times New Roman" w:eastAsia="Calibri" w:hAnsi="Times New Roman" w:cs="Times New Roman"/>
          <w:b/>
          <w:kern w:val="0"/>
          <w:sz w:val="28"/>
          <w:szCs w:val="28"/>
          <w:lang w:val="vi-VN"/>
          <w14:ligatures w14:val="none"/>
        </w:rPr>
        <w:t>được quy định như thế nào? Phiếu bầu như thế nào là phiếu bầu không hợp lệ?</w:t>
      </w:r>
    </w:p>
    <w:p w14:paraId="466A5E37"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lastRenderedPageBreak/>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5EA93D6A" w14:textId="77777777" w:rsidR="000923BF" w:rsidRPr="000923BF" w:rsidRDefault="000923BF" w:rsidP="006A336F">
      <w:pPr>
        <w:spacing w:before="120" w:after="120" w:line="264" w:lineRule="auto"/>
        <w:ind w:firstLine="720"/>
        <w:jc w:val="both"/>
        <w:rPr>
          <w:rFonts w:ascii="Times New Roman" w:eastAsia="Calibri"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Theo quy định tại khoản 2 Điều 6 Thông tư số 21/2025/TT-BNV,</w:t>
      </w:r>
      <w:r w:rsidRPr="000923BF">
        <w:rPr>
          <w:rFonts w:ascii="Times New Roman" w:eastAsia="Calibri" w:hAnsi="Times New Roman" w:cs="Times New Roman"/>
          <w:kern w:val="0"/>
          <w:sz w:val="28"/>
          <w:szCs w:val="28"/>
          <w:lang w:val="vi-VN"/>
          <w14:ligatures w14:val="none"/>
        </w:rPr>
        <w:t xml:space="preserve"> để thuận tiện cho cử tri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w:t>
      </w:r>
    </w:p>
    <w:p w14:paraId="1DA5F5F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i/>
          <w:kern w:val="0"/>
          <w:sz w:val="28"/>
          <w:szCs w:val="28"/>
          <w:lang w:val="vi-VN"/>
          <w14:ligatures w14:val="none"/>
        </w:rPr>
      </w:pPr>
      <w:r w:rsidRPr="000923BF">
        <w:rPr>
          <w:rFonts w:ascii="Times New Roman" w:eastAsia="Times New Roman" w:hAnsi="Times New Roman" w:cs="Times New Roman"/>
          <w:b/>
          <w:i/>
          <w:kern w:val="0"/>
          <w:sz w:val="28"/>
          <w:szCs w:val="28"/>
          <w:lang w:val="vi-VN"/>
          <w14:ligatures w14:val="none"/>
        </w:rPr>
        <w:t>* Nguyên tắc, trình tự bỏ phiếu:</w:t>
      </w:r>
    </w:p>
    <w:p w14:paraId="02DA7C4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Việc bỏ phiếu bắt đầu từ 07 giờ sáng đến 07 giờ tối cùng ngày. Tùy tình hình địa phương, Tổ bầu cử có thể quyết định cho bắt đầu việc bỏ phiếu sớm hơn nhưng không được trước 05 giờ sáng hoặc kết thúc muộn hơn nhưng không được quá 09 giờ tối cùng ngày;</w:t>
      </w:r>
    </w:p>
    <w:p w14:paraId="12DF287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Khi bầu cử, cử tri phải xuất trình Thẻ cử tri;</w:t>
      </w:r>
    </w:p>
    <w:p w14:paraId="1620CB5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Mỗi cử tri có quyền bỏ 01 phiếu bầu đại biểu Quốc hội và bỏ 01 phiếu bầu đại biểu Hội đồng nhân dân tương ứng với mỗi cấp Hội đồng nhân dân mà mình được tham gia bầu cử;</w:t>
      </w:r>
    </w:p>
    <w:p w14:paraId="03263648"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Cử tri phải tự mình đi bầu cử, không được nhờ người khác bầu cử thay. Trường hợp cử tri không thể tự viết phiếu bầu thì nhờ người khác viết phiếu hộ nhưng phải tự mình bỏ phiếu; người viết hộ phải bảo đảm bí mật phiếu bầu của cử tri. Người khuyết tật không thể tự mình bỏ phiếu được thì nhờ người khác bỏ phiếu vào hòm phiếu;</w:t>
      </w:r>
    </w:p>
    <w:p w14:paraId="6BFD21E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w:t>
      </w:r>
    </w:p>
    <w:p w14:paraId="690B5CA9"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Khi cử tri viết phiếu bầu, không ai được xem, kể cả thành viên Tổ bầu cử. Nếu viết hỏng, cử tri có quyền đổi phiếu bầu khác;</w:t>
      </w:r>
    </w:p>
    <w:p w14:paraId="73EEAEF6"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Khi cử tri bỏ phiếu xong, Tổ bầu cử có trách nhiệm đóng dấu “Đã bỏ phiếu” vào mặt trước, phía trên, góc trái của Thẻ cử tri. Thẻ cử tri chỉ có giá trị cho 01 lần bỏ phiếu.</w:t>
      </w:r>
    </w:p>
    <w:p w14:paraId="26BAFEF7"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i/>
          <w:kern w:val="0"/>
          <w:sz w:val="28"/>
          <w:szCs w:val="28"/>
          <w:lang w:val="vi-VN"/>
          <w14:ligatures w14:val="none"/>
        </w:rPr>
      </w:pPr>
      <w:r w:rsidRPr="000923BF">
        <w:rPr>
          <w:rFonts w:ascii="Times New Roman" w:eastAsia="Times New Roman" w:hAnsi="Times New Roman" w:cs="Times New Roman"/>
          <w:b/>
          <w:i/>
          <w:kern w:val="0"/>
          <w:sz w:val="28"/>
          <w:szCs w:val="28"/>
          <w:lang w:val="vi-VN"/>
          <w14:ligatures w14:val="none"/>
        </w:rPr>
        <w:t>* Phiếu bầu không hợp lệ:</w:t>
      </w:r>
    </w:p>
    <w:p w14:paraId="6ED41D46"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Phiếu không theo mẫu quy định do Tổ bầu cử phát ra;</w:t>
      </w:r>
    </w:p>
    <w:p w14:paraId="5A73F493"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Phiếu không có dấu của Tổ bầu cử;</w:t>
      </w:r>
    </w:p>
    <w:p w14:paraId="2D7A85D8"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lastRenderedPageBreak/>
        <w:t>- Phiếu để số người được bầu nhiều hơn số lượng đại biểu được bầu đã ấn định cho đơn vị bầu cử;</w:t>
      </w:r>
    </w:p>
    <w:p w14:paraId="506D6C29"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Phiếu gạch xóa hết tên những người ứng cử;</w:t>
      </w:r>
    </w:p>
    <w:p w14:paraId="10DB3FAF"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Phiếu ghi thêm tên người ngoài danh sách ứng cử hoặc phiếu có ghi thêm nội dung khác.</w:t>
      </w:r>
    </w:p>
    <w:p w14:paraId="4626C76F"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5. Anh A có hộ khẩu thường trú tại xã X nhưng đi làm lâu ngày tại địa phương khác và đã khai báo tạm vắng. Khi xã X lập danh sách cử tri, anh A không có tên trong danh sách. Trước ngày bầu cử 02 ngày, anh A trở về xã X và mong muốn được đi bầu đại biểu Quốc hội khóa XVI và đại biểu Hội đồng nhân dân các cấp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2026-2031</w:t>
      </w:r>
      <w:r w:rsidRPr="000923BF">
        <w:rPr>
          <w:rFonts w:ascii="Times New Roman" w:eastAsia="Times New Roman" w:hAnsi="Times New Roman" w:cs="Times New Roman"/>
          <w:b/>
          <w:kern w:val="0"/>
          <w:sz w:val="28"/>
          <w:szCs w:val="28"/>
          <w:lang w:val="vi-VN"/>
          <w14:ligatures w14:val="none"/>
        </w:rPr>
        <w:t>. Đề nghị cho biết, anh A có được thực hiện quyền bầu cử ở xã X không?</w:t>
      </w:r>
    </w:p>
    <w:p w14:paraId="3A514DC3"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58BDC344"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Theo quy định tại khoản 5 Điều 10 Thông tư số 21/2025/TT-BNV thì: Anh A đã khai báo tạm vắng nên Ủy ban nhân dân xã X không ghi tên anh A vào danh sách cử tri khi lập danh sách ban đầu là đúng quy định. </w:t>
      </w:r>
    </w:p>
    <w:p w14:paraId="02F8EEA9"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Trường hợp anh A trở về xã X trong khoảng thời gian từ sau khi danh sách cử tri đã được niêm yết đến trước thời điểm bắt đầu bỏ phiếu 24 giờ, thì anh A đến Ủy ban nhân dân xã X - nơi đăng ký thường trú để đề nghị bổ sung tên vào danh sách cử tri và nhận Thẻ cử tri bầu đại biểu Quốc hội và đại biểu Hội đồng nhân dân cấp tỉnh, cấp xã như đối với các cử tri khác đã đăng ký bỏ phiếu ở nơi thường trú.</w:t>
      </w:r>
    </w:p>
    <w:p w14:paraId="22E86C8A" w14:textId="4C633E9C" w:rsidR="000923BF" w:rsidRPr="000923BF" w:rsidRDefault="000923BF" w:rsidP="006A336F">
      <w:pPr>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6. Chị B có hộ khẩu thường trú tại xã Y nhưng đã đi lao động ở nước ngoài nhiều năm, chưa làm thủ tục thay đổi thông tin cư trú và cũng không khai báo tạm vắng. </w:t>
      </w:r>
      <w:r w:rsidR="005657EB" w:rsidRPr="003F2C9E">
        <w:rPr>
          <w:rFonts w:ascii="Times New Roman" w:eastAsia="Times New Roman" w:hAnsi="Times New Roman" w:cs="Times New Roman"/>
          <w:b/>
          <w:kern w:val="0"/>
          <w:sz w:val="28"/>
          <w:szCs w:val="28"/>
          <w:lang w:val="vi-VN"/>
          <w14:ligatures w14:val="none"/>
        </w:rPr>
        <w:t>Hỏi</w:t>
      </w:r>
      <w:r w:rsidR="007F332F" w:rsidRPr="003F2C9E">
        <w:rPr>
          <w:rFonts w:ascii="Times New Roman" w:eastAsia="Times New Roman" w:hAnsi="Times New Roman" w:cs="Times New Roman"/>
          <w:b/>
          <w:kern w:val="0"/>
          <w:sz w:val="28"/>
          <w:szCs w:val="28"/>
          <w:lang w:val="vi-VN"/>
          <w14:ligatures w14:val="none"/>
        </w:rPr>
        <w:t>:</w:t>
      </w:r>
      <w:r w:rsidR="005657EB" w:rsidRPr="000923BF">
        <w:rPr>
          <w:rFonts w:ascii="Times New Roman" w:eastAsia="Times New Roman" w:hAnsi="Times New Roman" w:cs="Times New Roman"/>
          <w:b/>
          <w:kern w:val="0"/>
          <w:sz w:val="28"/>
          <w:szCs w:val="28"/>
          <w:lang w:val="vi-VN"/>
          <w14:ligatures w14:val="none"/>
        </w:rPr>
        <w:t xml:space="preserve"> </w:t>
      </w:r>
      <w:r w:rsidRPr="000923BF">
        <w:rPr>
          <w:rFonts w:ascii="Times New Roman" w:eastAsia="Times New Roman" w:hAnsi="Times New Roman" w:cs="Times New Roman"/>
          <w:b/>
          <w:kern w:val="0"/>
          <w:sz w:val="28"/>
          <w:szCs w:val="28"/>
          <w:lang w:val="vi-VN"/>
          <w14:ligatures w14:val="none"/>
        </w:rPr>
        <w:t>theo quy định của pháp luật, khi lập danh sách cử tri, Ủy ban nhân dân xã Y có phải ghi tên chị B vào danh sách hay không?</w:t>
      </w:r>
    </w:p>
    <w:p w14:paraId="4998A4E1"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Căn cứ quy định tại khoản 6 Điều 10 Thông tư số 21/2025/TT-BNV thì: Do chị B vẫn đăng ký thường trú tại xã Y, chưa làm thủ tục thay đổi thông tin nơi cư trú và không khai báo tạm vắng nên Ủy ban nhân dân xã Y vẫn ghi tên chị B vào danh sách cử tri để bảo đảm quyền bầu cử của công dân. </w:t>
      </w:r>
    </w:p>
    <w:p w14:paraId="7FFA25CC"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Tuy nhiên, nếu chị B hoặc người thân của chị B (bố, mẹ, con, anh chị em ruột) có thông báo nguyện vọng không tham gia bỏ phiếu tại nơi thường trú thì Ủy ban nhân dân xã Y không ghi tên chị B vào danh sách cử tri. Việc thông báo có thể thực hiện bằng văn bản hoặc qua điện thoại đến trưởng thôn, tổ trưởng tổ dân phố hoặc cán bộ phụ trách lập danh sách cử tri của Ủy ban nhân dân xã Y. Đồng thời, Ủy ban nhân dân xã Y có trách nhiệm thông tin, tuyên truyền phù hợp để cử tri biết và thực hiện quyền bầu cử của mình theo quy định.</w:t>
      </w:r>
    </w:p>
    <w:p w14:paraId="3A89100D"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7. Anh H - công dân Việt Nam, là người di dân tự do, đang sinh sống tại xã X nhưng chưa đăng ký thường trú hoặc tạm trú. Đến thời điểm lập danh </w:t>
      </w:r>
      <w:r w:rsidRPr="000923BF">
        <w:rPr>
          <w:rFonts w:ascii="Times New Roman" w:eastAsia="Times New Roman" w:hAnsi="Times New Roman" w:cs="Times New Roman"/>
          <w:b/>
          <w:kern w:val="0"/>
          <w:sz w:val="28"/>
          <w:szCs w:val="28"/>
          <w:lang w:val="vi-VN"/>
          <w14:ligatures w14:val="none"/>
        </w:rPr>
        <w:lastRenderedPageBreak/>
        <w:t>sách cử tri, anh H đề nghị được tham gia bầu cử tại xã X - địa phương nơi đang sinh sống. Đề nghị cho biết, theo quy định của pháp luật thì Ủy ban nhân dân xã X cần xử lý như thế nào để bảo đảm quyền bầu cử của anh H?</w:t>
      </w:r>
    </w:p>
    <w:p w14:paraId="31F1456C"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37398FD3"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Căn cứ quy định tại khoản 8 Điều 10 Thông tư số 21/2025/TT-BNV thì: anh H là công dân Việt Nam và đang thực tế sinh sống trên địa bàn xã X nhưng chưa hoàn thành thủ tục đăng ký thường trú, tạm trú thì Ủy ban nhân dân xã X có trách nhiệm thông tin, hướng dẫn để anh H biết về cách thức thực hiện quyền bầu cử và việc lập danh sách cử tri, giúp anh H lựa chọn nơi đăng ký thực hiện quyền bầu cử (có thể trở về nơi anh H đang đăng ký thường trú hoặc tạm trú). </w:t>
      </w:r>
    </w:p>
    <w:p w14:paraId="364F67F8"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Trường hợp anh H có nguyện vọng thực hiện quyền bầu cử tại địa phương nơi đang sinh sống thực tế thì Ủy ban nhân dân xã X tạo điều kiện ghi tên anh H vào danh sách cử tri của khu vực bỏ phiếu tương ứng để anh H thực hiện quyền bầu cử đại biểu Quốc hội và đại biểu Hội đồng nhân dân cấp tỉnh theo quy định.</w:t>
      </w:r>
    </w:p>
    <w:p w14:paraId="1F547887" w14:textId="77777777" w:rsidR="000923BF" w:rsidRPr="000923BF" w:rsidRDefault="000923BF" w:rsidP="006A336F">
      <w:pPr>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Ngoài ra, đối với những người di dân tự do đang sinh sống trên địa bàn nhưng không có giấy tờ, tài liệu hoặc căn cứ chứng minh quốc tịch Việt Nam theo quy định của Luật Quốc tịch Việt Nam thì Ủy ban nhân dân xã X không được ghi tên những người này vào danh sách cử tri.</w:t>
      </w:r>
    </w:p>
    <w:p w14:paraId="06A087F2" w14:textId="048BE1F4"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8. Đề nghị cho biết thời điểm phát Thẻ cử tri bầu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w:t>
      </w:r>
      <w:r w:rsidR="00DE51D4">
        <w:rPr>
          <w:rFonts w:ascii="Times New Roman" w:eastAsia="Times New Roman" w:hAnsi="Times New Roman" w:cs="Times New Roman"/>
          <w:b/>
          <w:kern w:val="0"/>
          <w:sz w:val="28"/>
          <w:szCs w:val="28"/>
          <w:lang w:val="es-MX"/>
          <w14:ligatures w14:val="none"/>
        </w:rPr>
        <w:t xml:space="preserve"> </w:t>
      </w:r>
      <w:r w:rsidRPr="000923BF">
        <w:rPr>
          <w:rFonts w:ascii="Times New Roman" w:eastAsia="Times New Roman" w:hAnsi="Times New Roman" w:cs="Times New Roman"/>
          <w:b/>
          <w:kern w:val="0"/>
          <w:sz w:val="28"/>
          <w:szCs w:val="28"/>
          <w:lang w:val="es-MX"/>
          <w14:ligatures w14:val="none"/>
        </w:rPr>
        <w:t>-</w:t>
      </w:r>
      <w:r w:rsidR="00DE51D4">
        <w:rPr>
          <w:rFonts w:ascii="Times New Roman" w:eastAsia="Times New Roman" w:hAnsi="Times New Roman" w:cs="Times New Roman"/>
          <w:b/>
          <w:kern w:val="0"/>
          <w:sz w:val="28"/>
          <w:szCs w:val="28"/>
          <w:lang w:val="es-MX"/>
          <w14:ligatures w14:val="none"/>
        </w:rPr>
        <w:t xml:space="preserve"> </w:t>
      </w:r>
      <w:r w:rsidRPr="000923BF">
        <w:rPr>
          <w:rFonts w:ascii="Times New Roman" w:eastAsia="Times New Roman" w:hAnsi="Times New Roman" w:cs="Times New Roman"/>
          <w:b/>
          <w:kern w:val="0"/>
          <w:sz w:val="28"/>
          <w:szCs w:val="28"/>
          <w:lang w:val="es-MX"/>
          <w14:ligatures w14:val="none"/>
        </w:rPr>
        <w:t xml:space="preserve">2031 </w:t>
      </w:r>
      <w:r w:rsidRPr="000923BF">
        <w:rPr>
          <w:rFonts w:ascii="Times New Roman" w:eastAsia="Times New Roman" w:hAnsi="Times New Roman" w:cs="Times New Roman"/>
          <w:b/>
          <w:kern w:val="0"/>
          <w:sz w:val="28"/>
          <w:szCs w:val="28"/>
          <w:lang w:val="vi-VN"/>
          <w14:ligatures w14:val="none"/>
        </w:rPr>
        <w:t>được quy định như thế nào?</w:t>
      </w:r>
    </w:p>
    <w:p w14:paraId="309CFC90"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578C0B88"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Khoản 1 </w:t>
      </w:r>
      <w:bookmarkStart w:id="32" w:name="dieu_11"/>
      <w:r w:rsidRPr="000923BF">
        <w:rPr>
          <w:rFonts w:ascii="Times New Roman" w:eastAsia="Times New Roman" w:hAnsi="Times New Roman" w:cs="Times New Roman"/>
          <w:bCs/>
          <w:kern w:val="0"/>
          <w:sz w:val="28"/>
          <w:szCs w:val="28"/>
          <w:lang w:val="vi-VN"/>
          <w14:ligatures w14:val="none"/>
        </w:rPr>
        <w:t>Điều 11</w:t>
      </w:r>
      <w:r w:rsidRPr="000923BF">
        <w:rPr>
          <w:rFonts w:ascii="Times New Roman" w:eastAsia="Times New Roman" w:hAnsi="Times New Roman" w:cs="Times New Roman"/>
          <w:kern w:val="0"/>
          <w:sz w:val="28"/>
          <w:szCs w:val="28"/>
          <w:lang w:val="vi-VN"/>
          <w14:ligatures w14:val="none"/>
        </w:rPr>
        <w:t xml:space="preserve"> Thông tư số 21/2025/TT-BNV quy định:</w:t>
      </w:r>
      <w:bookmarkEnd w:id="32"/>
      <w:r w:rsidRPr="000923BF">
        <w:rPr>
          <w:rFonts w:ascii="Times New Roman" w:eastAsia="Times New Roman" w:hAnsi="Times New Roman" w:cs="Times New Roman"/>
          <w:kern w:val="0"/>
          <w:sz w:val="28"/>
          <w:szCs w:val="28"/>
          <w:lang w:val="vi-VN"/>
          <w14:ligatures w14:val="none"/>
        </w:rPr>
        <w:t xml:space="preserve"> Trong khoảng thời gian từ trước 10 ngày đến trước 03 ngày của ngày bầu cử (</w:t>
      </w:r>
      <w:r w:rsidRPr="000923BF">
        <w:rPr>
          <w:rFonts w:ascii="Times New Roman" w:eastAsia="Times New Roman" w:hAnsi="Times New Roman" w:cs="Times New Roman"/>
          <w:b/>
          <w:kern w:val="0"/>
          <w:sz w:val="28"/>
          <w:szCs w:val="28"/>
          <w:lang w:val="vi-VN"/>
          <w14:ligatures w14:val="none"/>
        </w:rPr>
        <w:t>từ ngày 05 đến ngày 12 tháng 3 năm 2026 đối với bầu cử đúng Ngày bầu cử 15/3/2026</w:t>
      </w:r>
      <w:r w:rsidRPr="000923BF">
        <w:rPr>
          <w:rFonts w:ascii="Times New Roman" w:eastAsia="Times New Roman" w:hAnsi="Times New Roman" w:cs="Times New Roman"/>
          <w:kern w:val="0"/>
          <w:sz w:val="28"/>
          <w:szCs w:val="28"/>
          <w:lang w:val="vi-VN"/>
          <w14:ligatures w14:val="none"/>
        </w:rPr>
        <w:t xml:space="preserve">), Tổ bầu cử phải tiến hành phát Thẻ cử tri cho các cử tri ở khu vực bỏ phiếu. </w:t>
      </w:r>
    </w:p>
    <w:p w14:paraId="32A33839"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phong tỏa để phòng, chống dịch bệnh, cử tri ở khu vực bị chia cắt do thiên tai, hỏa hoạn, cử tri đang thực hiện nhiệm vụ ở trên biển, hải đảo) để có phương án, kế hoạch cho các cử tri này thực hiện quyền bầu cử.</w:t>
      </w:r>
    </w:p>
    <w:p w14:paraId="3AB0B80D"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lastRenderedPageBreak/>
        <w:t xml:space="preserve">9. Đề nghị cho biết Ủy ban nhân dân cấp xã và Tổ bầu cử cần lưu ý những nội dung gì trong ngày bầu cử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2026-2031</w:t>
      </w:r>
      <w:r w:rsidRPr="000923BF">
        <w:rPr>
          <w:rFonts w:ascii="Times New Roman" w:eastAsia="Times New Roman" w:hAnsi="Times New Roman" w:cs="Times New Roman"/>
          <w:b/>
          <w:kern w:val="0"/>
          <w:sz w:val="28"/>
          <w:szCs w:val="28"/>
          <w:lang w:val="vi-VN"/>
          <w14:ligatures w14:val="none"/>
        </w:rPr>
        <w:t>?</w:t>
      </w:r>
    </w:p>
    <w:p w14:paraId="3D1C888F"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bookmarkStart w:id="33" w:name="dieu_23"/>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2891A04B"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bCs/>
          <w:kern w:val="0"/>
          <w:sz w:val="28"/>
          <w:szCs w:val="28"/>
          <w:lang w:val="vi-VN"/>
          <w14:ligatures w14:val="none"/>
        </w:rPr>
        <w:t xml:space="preserve">Điều 23 </w:t>
      </w:r>
      <w:r w:rsidRPr="000923BF">
        <w:rPr>
          <w:rFonts w:ascii="Times New Roman" w:eastAsia="Times New Roman" w:hAnsi="Times New Roman" w:cs="Times New Roman"/>
          <w:kern w:val="0"/>
          <w:sz w:val="28"/>
          <w:szCs w:val="28"/>
          <w:lang w:val="vi-VN"/>
          <w14:ligatures w14:val="none"/>
        </w:rPr>
        <w:t xml:space="preserve">Thông tư số 21/2025/TT-BNV quy định </w:t>
      </w:r>
      <w:r w:rsidRPr="000923BF">
        <w:rPr>
          <w:rFonts w:ascii="Times New Roman" w:eastAsia="Times New Roman" w:hAnsi="Times New Roman" w:cs="Times New Roman"/>
          <w:bCs/>
          <w:kern w:val="0"/>
          <w:sz w:val="28"/>
          <w:szCs w:val="28"/>
          <w:lang w:val="vi-VN"/>
          <w14:ligatures w14:val="none"/>
        </w:rPr>
        <w:t>một số điểm cần lưu ý trong ngày bầu cử</w:t>
      </w:r>
      <w:bookmarkEnd w:id="33"/>
      <w:r w:rsidRPr="000923BF">
        <w:rPr>
          <w:rFonts w:ascii="Times New Roman" w:eastAsia="Times New Roman" w:hAnsi="Times New Roman" w:cs="Times New Roman"/>
          <w:bCs/>
          <w:kern w:val="0"/>
          <w:sz w:val="28"/>
          <w:szCs w:val="28"/>
          <w:lang w:val="vi-VN"/>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khóa</w:t>
      </w:r>
      <w:proofErr w:type="spellEnd"/>
      <w:r w:rsidRPr="000923BF">
        <w:rPr>
          <w:rFonts w:ascii="Times New Roman" w:eastAsia="Times New Roman" w:hAnsi="Times New Roman" w:cs="Times New Roman"/>
          <w:kern w:val="0"/>
          <w:sz w:val="28"/>
          <w:szCs w:val="28"/>
          <w:lang w:val="es-MX"/>
          <w14:ligatures w14:val="none"/>
        </w:rPr>
        <w:t xml:space="preserve"> XVI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nhiệm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kỳ</w:t>
      </w:r>
      <w:proofErr w:type="spellEnd"/>
      <w:r w:rsidRPr="000923BF">
        <w:rPr>
          <w:rFonts w:ascii="Times New Roman" w:eastAsia="Times New Roman" w:hAnsi="Times New Roman" w:cs="Times New Roman"/>
          <w:kern w:val="0"/>
          <w:sz w:val="28"/>
          <w:szCs w:val="28"/>
          <w:lang w:val="es-MX"/>
          <w14:ligatures w14:val="none"/>
        </w:rPr>
        <w:t xml:space="preserve"> 2026-2031 </w:t>
      </w:r>
      <w:r w:rsidRPr="000923BF">
        <w:rPr>
          <w:rFonts w:ascii="Times New Roman" w:eastAsia="Times New Roman" w:hAnsi="Times New Roman" w:cs="Times New Roman"/>
          <w:bCs/>
          <w:kern w:val="0"/>
          <w:sz w:val="28"/>
          <w:szCs w:val="28"/>
          <w:lang w:val="vi-VN"/>
          <w14:ligatures w14:val="none"/>
        </w:rPr>
        <w:t>như sau:</w:t>
      </w:r>
    </w:p>
    <w:p w14:paraId="75BF215A"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 Căn cứ vào quy mô, số lượng cử tri ở từng khu vực bỏ phiếu và đặc điểm, tình hình ở địa phương, Ủy ban nhân dân cấp xã và Tổ bầu cử xây dựng kế hoạch, lịch trình bỏ phiếu để chủ động điều tiết, phân chia thời gian bỏ phiếu của cử tri ở từng thôn, tổ dân phố, cụm dân cư, nhóm hộ gia đình,… và thông báo rộng rãi cho cử tri thuộc khu vực bỏ phiếu biết, bảo đảm tại cùng một thời điểm trong ngày bầu cử không tập trung quá đông người ở phòng bỏ phiếu.</w:t>
      </w:r>
    </w:p>
    <w:p w14:paraId="406F7E2B"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(ii) Trong quá trình diễn ra cuộc bỏ phiếu, các thành viên Tổ bầu cử phải ân cần, lịch sự, hướng dẫn tận tình, chu đáo cho cử tri đến tham gia bỏ phiếu. Các thành viên Tổ bầu cử được phân công đảm nhiệm từng công việc trong ngày bầu cử phải chủ động thực hiện nhiệm vụ được phân công và hỗ trợ thành viên khác hoàn thành nhiệm vụ chung của Tổ bầu cử.</w:t>
      </w:r>
    </w:p>
    <w:p w14:paraId="104816DC" w14:textId="7DA8EF5F"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(iii) Thành viên Tổ bầu cử hướng dẫn cụ thể cử tri cách thức bỏ phiếu. Nếu cử tri không tín nhiệm người ứng cử nào (không bầu cho người có tên trong phiếu bầu cử) thì gạch ngang cả họ và tên người ứng cử đó (gạch đè lên c</w:t>
      </w:r>
      <w:r w:rsidR="007F332F" w:rsidRPr="003F2C9E">
        <w:rPr>
          <w:rFonts w:ascii="Times New Roman" w:eastAsia="Times New Roman" w:hAnsi="Times New Roman" w:cs="Times New Roman"/>
          <w:kern w:val="0"/>
          <w:sz w:val="28"/>
          <w:szCs w:val="28"/>
          <w:lang w:val="vi-VN"/>
          <w14:ligatures w14:val="none"/>
        </w:rPr>
        <w:t>ả</w:t>
      </w:r>
      <w:r w:rsidRPr="000923BF">
        <w:rPr>
          <w:rFonts w:ascii="Times New Roman" w:eastAsia="Times New Roman" w:hAnsi="Times New Roman" w:cs="Times New Roman"/>
          <w:kern w:val="0"/>
          <w:sz w:val="28"/>
          <w:szCs w:val="28"/>
          <w:lang w:val="vi-VN"/>
          <w14:ligatures w14:val="none"/>
        </w:rPr>
        <w:t xml:space="preserve"> hàng chữ họ và tên người ứng cử); không được khoanh tròn; không được đánh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w:t>
      </w:r>
    </w:p>
    <w:p w14:paraId="38A1A43A"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(iv) Nếu cử tri yêu cầu đổi phiếu bầu khác do viết hỏng, Tổ bầu cử phải thu hồi phiếu viết hỏng của cử tri, sau đó mới được phát phiếu bầu khác.</w:t>
      </w:r>
    </w:p>
    <w:p w14:paraId="2C2628A7"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(v) Khi cử tri có Thẻ cử tri và Giấy chứng nhận đi bỏ phiếu nơi khác do Ủy ban nhân dân cấp xã nơi cư trú hoặc do Chỉ huy đơn vị vũ trang nhân dân cấp đề nghị, nếu tên của cử tri này chưa có trong danh sách bổ sung của Ủy ban nhân dân cấp xã tại khu vực bỏ phiếu thì Tổ bầu cử phải hướng dẫn người đó đến trụ sở Ủy ban nhân dân cấp xã để bổ sung vào danh sách cử tri. Việc bổ sung danh sách cử tri phải đúng với địa điểm do Ủy ban nhân dân cấp xã nơi cư trú hoặc do Chỉ huy đơn vị vũ trang nhân dân cấp đề nghị tại Giấy chứng nhận đi bỏ phiếu nơi khác.</w:t>
      </w:r>
    </w:p>
    <w:p w14:paraId="4EF25181"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Danh sách cử tri bổ sung phải xác định rõ những người được bầu cử đại biểu Quốc hội và đại biểu Hội đồng nhân dân cấp tỉnh. Sau khi có danh sách cử tri bổ sung do Ủy ban nhân dân cấp xã xác nhận, Tổ bầu cử mới được phát phiếu bầu cho </w:t>
      </w:r>
      <w:r w:rsidRPr="000923BF">
        <w:rPr>
          <w:rFonts w:ascii="Times New Roman" w:eastAsia="Times New Roman" w:hAnsi="Times New Roman" w:cs="Times New Roman"/>
          <w:kern w:val="0"/>
          <w:sz w:val="28"/>
          <w:szCs w:val="28"/>
          <w:lang w:val="vi-VN"/>
          <w14:ligatures w14:val="none"/>
        </w:rPr>
        <w:lastRenderedPageBreak/>
        <w:t>những cử tri; khi những cử tri này đã bỏ phiếu xong thì Tổ bầu cử phải đóng dấu “Đã bỏ phiếu” lên mặt trước của Thẻ cử tri và Giấy chứng nhận đi bỏ phiếu nơi khác. Tổ bầu cử phải ghi danh sách cử tri bổ sung để theo dõi riêng và tổng hợp số liệu sau khi kết thúc việc bỏ phiếu.</w:t>
      </w:r>
    </w:p>
    <w:p w14:paraId="412D9C9A"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(vi) Trường hợp phải sử dụng hòm phiếu phụ thì Tổ trưởng Tổ bầu cử chịu trách nhiệm kiểm tra số lượng phiếu bầu khi phát ra cho thành viên Tổ bầu cử để mang theo cùng với hòm phiếu phụ đến các cử tri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biển, các đơn vị, đội tàu đang làm nhiệm vụ trên biển, hải đảo để thực hiện việc bỏ phiếu do không đến được phòng bỏ phiếu. Sau khi những cử tri này bỏ phiếu xong, thành viên Tổ bầu cử phải mang ngay hòm phiếu phụ về phòng bỏ phiếu.</w:t>
      </w:r>
    </w:p>
    <w:p w14:paraId="0DDD9884"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(vii) Việc phát phiếu bầu cho cử tri và tổ chức để cử tri bỏ phiếu đối với trường hợp cử tri đang bị cách ly xã hội do dịch bệnh (nếu có) phải được thực hiện đúng theo quy định của pháp luật về bầu cử, đồng thời, bảo đảm đầy đủ các biện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w:t>
      </w:r>
    </w:p>
    <w:p w14:paraId="0930A7E5" w14:textId="1665BEB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(viii) Trường hợp việc sử dụng hòm phiếu phụ đối với các cử tri tại khu vực bị chia cắt do thiên tai, hỏa hoạn, tại các giàn khoan, công trình trên biển, các đơn vị, đội tàu đang làm nhiệm vụ trên biển, hải đảo, sau khi các cử tri bỏ phiếu xong nhưng do các yếu tố khách quan như thiên tai, hỏa hoạn dẫn đến khu vực bị chia cắt nên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hỏa hoạn, tại các giàn khoan, công trình trên biển, các đơn vị, đội tàu đang làm nhiệm vụ trên biển, hải đảo theo quy định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w:t>
      </w:r>
    </w:p>
    <w:p w14:paraId="2AA5A88D"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 xml:space="preserve">(ix) Tổ bầu cử không được để những người không có nhiệm vụ (trừ các cử tri) vào phòng bỏ phiếu. Không được mang vũ khí, chất nổ, vật dễ cháy, tài liệu, băng rôn, khẩu hiệu có nội dung xấu, độc, tuyên truyền quan điểm sai trái, thù địch, </w:t>
      </w:r>
      <w:r w:rsidRPr="000923BF">
        <w:rPr>
          <w:rFonts w:ascii="Times New Roman" w:eastAsia="Times New Roman" w:hAnsi="Times New Roman" w:cs="Times New Roman"/>
          <w:kern w:val="0"/>
          <w:sz w:val="28"/>
          <w:szCs w:val="28"/>
          <w:lang w:val="vi-VN"/>
          <w14:ligatures w14:val="none"/>
        </w:rPr>
        <w:lastRenderedPageBreak/>
        <w:t>xuyên tạc chủ trương, đường lối, chính sách của Đảng, Nhà nước, chính quyền địa phương... vào khu vực bỏ phiếu, phòng bỏ phiếu.</w:t>
      </w:r>
    </w:p>
    <w:p w14:paraId="303FF115"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(x) Cử tri có quyền quay phim, chụp hình ở phía ngoài phòng bỏ phiếu trong quá trình mình tham gia thực hiện quyền bỏ phiếu bầu cử, nhưng phải bảo đảm được thực hiện một cách có thiện chí, không được làm ảnh hưởng đến hoạt động bình thường của Tổ bầu cử, không cản trở việc bỏ phiếu của cử tri và không vi phạm nội quy phòng bỏ phiếu (chỉ được quay phim, chụp hình ở trong phòng bỏ phiếu nếu được Tổ trưởng Tổ bầu cử đồng ý và phải bảo đảm bảo mật thông tin bỏ phiếu của các cử tri khác trong suốt quá trình bỏ phiếu). Trường hợp việc quay phim, chụp hình làm cản trở, ảnh hưởng đến cuộc bầu cử thì Tổ trưởng Tổ bầu cử được quyền yêu cầu dừng việc quay phim, chụp hình tại khu vực bỏ phiếu và phòng bỏ phiếu.</w:t>
      </w:r>
    </w:p>
    <w:p w14:paraId="20106D86" w14:textId="5852365D" w:rsidR="000923BF" w:rsidRPr="000923BF" w:rsidRDefault="000923BF" w:rsidP="006A336F">
      <w:pPr>
        <w:spacing w:before="120" w:after="120" w:line="264" w:lineRule="auto"/>
        <w:ind w:firstLine="720"/>
        <w:jc w:val="both"/>
        <w:rPr>
          <w:rFonts w:ascii="Times New Roman" w:eastAsia="Times New Roman" w:hAnsi="Times New Roman" w:cs="Times New Roman"/>
          <w:b/>
          <w:kern w:val="0"/>
          <w:sz w:val="28"/>
          <w:szCs w:val="28"/>
          <w:lang w:val="vi-VN"/>
          <w14:ligatures w14:val="none"/>
        </w:rPr>
      </w:pPr>
      <w:r w:rsidRPr="000923BF">
        <w:rPr>
          <w:rFonts w:ascii="Times New Roman" w:eastAsia="Times New Roman" w:hAnsi="Times New Roman" w:cs="Times New Roman"/>
          <w:b/>
          <w:kern w:val="0"/>
          <w:sz w:val="28"/>
          <w:szCs w:val="28"/>
          <w:lang w:val="vi-VN"/>
          <w14:ligatures w14:val="none"/>
        </w:rPr>
        <w:t xml:space="preserve">10. Đề nghị cho biết phương án xử lý đối với các tình huống có thể phát sinh trước, trong và sau </w:t>
      </w:r>
      <w:r w:rsidR="003C7E1B" w:rsidRPr="003F2C9E">
        <w:rPr>
          <w:rFonts w:ascii="Times New Roman" w:eastAsia="Times New Roman" w:hAnsi="Times New Roman" w:cs="Times New Roman"/>
          <w:b/>
          <w:kern w:val="0"/>
          <w:sz w:val="28"/>
          <w:szCs w:val="28"/>
          <w:lang w:val="vi-VN"/>
          <w14:ligatures w14:val="none"/>
        </w:rPr>
        <w:t>N</w:t>
      </w:r>
      <w:r w:rsidR="003C7E1B" w:rsidRPr="000923BF">
        <w:rPr>
          <w:rFonts w:ascii="Times New Roman" w:eastAsia="Times New Roman" w:hAnsi="Times New Roman" w:cs="Times New Roman"/>
          <w:b/>
          <w:kern w:val="0"/>
          <w:sz w:val="28"/>
          <w:szCs w:val="28"/>
          <w:lang w:val="vi-VN"/>
          <w14:ligatures w14:val="none"/>
        </w:rPr>
        <w:t xml:space="preserve">gày </w:t>
      </w:r>
      <w:r w:rsidRPr="000923BF">
        <w:rPr>
          <w:rFonts w:ascii="Times New Roman" w:eastAsia="Times New Roman" w:hAnsi="Times New Roman" w:cs="Times New Roman"/>
          <w:b/>
          <w:kern w:val="0"/>
          <w:sz w:val="28"/>
          <w:szCs w:val="28"/>
          <w:lang w:val="vi-VN"/>
          <w14:ligatures w14:val="none"/>
        </w:rPr>
        <w:t xml:space="preserve">bầu cử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Quốc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khóa</w:t>
      </w:r>
      <w:proofErr w:type="spellEnd"/>
      <w:r w:rsidRPr="000923BF">
        <w:rPr>
          <w:rFonts w:ascii="Times New Roman" w:eastAsia="Times New Roman" w:hAnsi="Times New Roman" w:cs="Times New Roman"/>
          <w:b/>
          <w:kern w:val="0"/>
          <w:sz w:val="28"/>
          <w:szCs w:val="28"/>
          <w:lang w:val="es-MX"/>
          <w14:ligatures w14:val="none"/>
        </w:rPr>
        <w:t xml:space="preserve"> XVI </w:t>
      </w:r>
      <w:proofErr w:type="spellStart"/>
      <w:r w:rsidRPr="000923BF">
        <w:rPr>
          <w:rFonts w:ascii="Times New Roman" w:eastAsia="Times New Roman" w:hAnsi="Times New Roman" w:cs="Times New Roman"/>
          <w:b/>
          <w:kern w:val="0"/>
          <w:sz w:val="28"/>
          <w:szCs w:val="28"/>
          <w:lang w:val="es-MX"/>
          <w14:ligatures w14:val="none"/>
        </w:rPr>
        <w:t>và</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đại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biểu</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Hội</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đồng</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dân</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các</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cấp</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nhiệm</w:t>
      </w:r>
      <w:proofErr w:type="spellEnd"/>
      <w:r w:rsidRPr="000923BF">
        <w:rPr>
          <w:rFonts w:ascii="Times New Roman" w:eastAsia="Times New Roman" w:hAnsi="Times New Roman" w:cs="Times New Roman"/>
          <w:b/>
          <w:kern w:val="0"/>
          <w:sz w:val="28"/>
          <w:szCs w:val="28"/>
          <w:lang w:val="es-MX"/>
          <w14:ligatures w14:val="none"/>
        </w:rPr>
        <w:t xml:space="preserve"> </w:t>
      </w:r>
      <w:proofErr w:type="spellStart"/>
      <w:r w:rsidRPr="000923BF">
        <w:rPr>
          <w:rFonts w:ascii="Times New Roman" w:eastAsia="Times New Roman" w:hAnsi="Times New Roman" w:cs="Times New Roman"/>
          <w:b/>
          <w:kern w:val="0"/>
          <w:sz w:val="28"/>
          <w:szCs w:val="28"/>
          <w:lang w:val="es-MX"/>
          <w14:ligatures w14:val="none"/>
        </w:rPr>
        <w:t>kỳ</w:t>
      </w:r>
      <w:proofErr w:type="spellEnd"/>
      <w:r w:rsidRPr="000923BF">
        <w:rPr>
          <w:rFonts w:ascii="Times New Roman" w:eastAsia="Times New Roman" w:hAnsi="Times New Roman" w:cs="Times New Roman"/>
          <w:b/>
          <w:kern w:val="0"/>
          <w:sz w:val="28"/>
          <w:szCs w:val="28"/>
          <w:lang w:val="es-MX"/>
          <w14:ligatures w14:val="none"/>
        </w:rPr>
        <w:t xml:space="preserve"> 2026-2031</w:t>
      </w:r>
      <w:r w:rsidRPr="000923BF">
        <w:rPr>
          <w:rFonts w:ascii="Times New Roman" w:eastAsia="Times New Roman" w:hAnsi="Times New Roman" w:cs="Times New Roman"/>
          <w:kern w:val="0"/>
          <w:sz w:val="28"/>
          <w:szCs w:val="28"/>
          <w:lang w:val="es-MX"/>
          <w14:ligatures w14:val="none"/>
        </w:rPr>
        <w:t xml:space="preserve"> </w:t>
      </w:r>
      <w:r w:rsidRPr="000923BF">
        <w:rPr>
          <w:rFonts w:ascii="Times New Roman" w:eastAsia="Times New Roman" w:hAnsi="Times New Roman" w:cs="Times New Roman"/>
          <w:b/>
          <w:kern w:val="0"/>
          <w:sz w:val="28"/>
          <w:szCs w:val="28"/>
          <w:lang w:val="vi-VN"/>
          <w14:ligatures w14:val="none"/>
        </w:rPr>
        <w:t>được quy định như thế nào?</w:t>
      </w:r>
    </w:p>
    <w:p w14:paraId="0E0F64C4"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bookmarkStart w:id="34" w:name="dieu_32"/>
      <w:proofErr w:type="spellStart"/>
      <w:r w:rsidRPr="000923BF">
        <w:rPr>
          <w:rFonts w:ascii="Times New Roman" w:eastAsia="Times New Roman" w:hAnsi="Times New Roman" w:cs="Times New Roman"/>
          <w:b/>
          <w:bCs/>
          <w:kern w:val="0"/>
          <w:sz w:val="28"/>
          <w:szCs w:val="28"/>
          <w:lang w:val="es-MX"/>
          <w14:ligatures w14:val="none"/>
        </w:rPr>
        <w:t>Trả</w:t>
      </w:r>
      <w:proofErr w:type="spellEnd"/>
      <w:r w:rsidRPr="000923BF">
        <w:rPr>
          <w:rFonts w:ascii="Times New Roman" w:eastAsia="Times New Roman" w:hAnsi="Times New Roman" w:cs="Times New Roman"/>
          <w:b/>
          <w:bCs/>
          <w:kern w:val="0"/>
          <w:sz w:val="28"/>
          <w:szCs w:val="28"/>
          <w:lang w:val="es-MX"/>
          <w14:ligatures w14:val="none"/>
        </w:rPr>
        <w:t xml:space="preserve"> </w:t>
      </w:r>
      <w:proofErr w:type="spellStart"/>
      <w:r w:rsidRPr="000923BF">
        <w:rPr>
          <w:rFonts w:ascii="Times New Roman" w:eastAsia="Times New Roman" w:hAnsi="Times New Roman" w:cs="Times New Roman"/>
          <w:b/>
          <w:bCs/>
          <w:kern w:val="0"/>
          <w:sz w:val="28"/>
          <w:szCs w:val="28"/>
          <w:lang w:val="es-MX"/>
          <w14:ligatures w14:val="none"/>
        </w:rPr>
        <w:t>lời</w:t>
      </w:r>
      <w:proofErr w:type="spellEnd"/>
    </w:p>
    <w:p w14:paraId="31467EAE"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bCs/>
          <w:kern w:val="0"/>
          <w:sz w:val="28"/>
          <w:szCs w:val="28"/>
          <w:lang w:val="vi-VN"/>
          <w14:ligatures w14:val="none"/>
        </w:rPr>
        <w:t xml:space="preserve">Điều 32 </w:t>
      </w:r>
      <w:r w:rsidRPr="000923BF">
        <w:rPr>
          <w:rFonts w:ascii="Times New Roman" w:eastAsia="Times New Roman" w:hAnsi="Times New Roman" w:cs="Times New Roman"/>
          <w:kern w:val="0"/>
          <w:sz w:val="28"/>
          <w:szCs w:val="28"/>
          <w:lang w:val="vi-VN"/>
          <w14:ligatures w14:val="none"/>
        </w:rPr>
        <w:t>Thông tư số 21/2025/TT-BNV quy định phương án xử lý đối với</w:t>
      </w:r>
      <w:r w:rsidRPr="000923BF">
        <w:rPr>
          <w:rFonts w:ascii="Times New Roman" w:eastAsia="Times New Roman" w:hAnsi="Times New Roman" w:cs="Times New Roman"/>
          <w:bCs/>
          <w:kern w:val="0"/>
          <w:sz w:val="28"/>
          <w:szCs w:val="28"/>
          <w:lang w:val="vi-VN"/>
          <w14:ligatures w14:val="none"/>
        </w:rPr>
        <w:t xml:space="preserve"> các tình huống có thể phát sinh trước, trong và sau ngày bầu cử</w:t>
      </w:r>
      <w:bookmarkEnd w:id="34"/>
      <w:r w:rsidRPr="000923BF">
        <w:rPr>
          <w:rFonts w:ascii="Times New Roman" w:eastAsia="Times New Roman" w:hAnsi="Times New Roman" w:cs="Times New Roman"/>
          <w:bCs/>
          <w:kern w:val="0"/>
          <w:sz w:val="28"/>
          <w:szCs w:val="28"/>
          <w:lang w:val="vi-VN"/>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Quốc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khóa</w:t>
      </w:r>
      <w:proofErr w:type="spellEnd"/>
      <w:r w:rsidRPr="000923BF">
        <w:rPr>
          <w:rFonts w:ascii="Times New Roman" w:eastAsia="Times New Roman" w:hAnsi="Times New Roman" w:cs="Times New Roman"/>
          <w:kern w:val="0"/>
          <w:sz w:val="28"/>
          <w:szCs w:val="28"/>
          <w:lang w:val="es-MX"/>
          <w14:ligatures w14:val="none"/>
        </w:rPr>
        <w:t xml:space="preserve"> XVI </w:t>
      </w:r>
      <w:proofErr w:type="spellStart"/>
      <w:r w:rsidRPr="000923BF">
        <w:rPr>
          <w:rFonts w:ascii="Times New Roman" w:eastAsia="Times New Roman" w:hAnsi="Times New Roman" w:cs="Times New Roman"/>
          <w:kern w:val="0"/>
          <w:sz w:val="28"/>
          <w:szCs w:val="28"/>
          <w:lang w:val="es-MX"/>
          <w14:ligatures w14:val="none"/>
        </w:rPr>
        <w:t>và</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đại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biểu</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Hội</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đồng</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dân</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các</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cấp</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nhiệm</w:t>
      </w:r>
      <w:proofErr w:type="spellEnd"/>
      <w:r w:rsidRPr="000923BF">
        <w:rPr>
          <w:rFonts w:ascii="Times New Roman" w:eastAsia="Times New Roman" w:hAnsi="Times New Roman" w:cs="Times New Roman"/>
          <w:kern w:val="0"/>
          <w:sz w:val="28"/>
          <w:szCs w:val="28"/>
          <w:lang w:val="es-MX"/>
          <w14:ligatures w14:val="none"/>
        </w:rPr>
        <w:t xml:space="preserve"> </w:t>
      </w:r>
      <w:proofErr w:type="spellStart"/>
      <w:r w:rsidRPr="000923BF">
        <w:rPr>
          <w:rFonts w:ascii="Times New Roman" w:eastAsia="Times New Roman" w:hAnsi="Times New Roman" w:cs="Times New Roman"/>
          <w:kern w:val="0"/>
          <w:sz w:val="28"/>
          <w:szCs w:val="28"/>
          <w:lang w:val="es-MX"/>
          <w14:ligatures w14:val="none"/>
        </w:rPr>
        <w:t>kỳ</w:t>
      </w:r>
      <w:proofErr w:type="spellEnd"/>
      <w:r w:rsidRPr="000923BF">
        <w:rPr>
          <w:rFonts w:ascii="Times New Roman" w:eastAsia="Times New Roman" w:hAnsi="Times New Roman" w:cs="Times New Roman"/>
          <w:kern w:val="0"/>
          <w:sz w:val="28"/>
          <w:szCs w:val="28"/>
          <w:lang w:val="es-MX"/>
          <w14:ligatures w14:val="none"/>
        </w:rPr>
        <w:t xml:space="preserve"> 2026-2031 </w:t>
      </w:r>
      <w:r w:rsidRPr="000923BF">
        <w:rPr>
          <w:rFonts w:ascii="Times New Roman" w:eastAsia="Times New Roman" w:hAnsi="Times New Roman" w:cs="Times New Roman"/>
          <w:bCs/>
          <w:kern w:val="0"/>
          <w:sz w:val="28"/>
          <w:szCs w:val="28"/>
          <w:lang w:val="vi-VN"/>
          <w14:ligatures w14:val="none"/>
        </w:rPr>
        <w:t>như sau:</w:t>
      </w:r>
    </w:p>
    <w:p w14:paraId="78769A3F"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 Trường hợp tại địa bàn có dịch bệnh bùng phát, Ủy ban bầu cử cấp tỉnh báo cáo Ủy ban nhân dân cấp tỉnh xem xét chỉ đạo, hướng dẫn phương án tổ chức bầu cử đảm bảo phù hợp với các quy định của pháp luật hiện hành, theo nguyên tắc địa phương chủ động xây dựng các phương án tốt nhất để có kế hoạch đưa hòm phiếu phụ và phiếu bầu đến cho những cử tri này nhận phiếu bầu và thực hiện việc bầu cử. Đồng thời, đề nghị Ủy ban nhân dân cấp tỉnh chỉ đạo các biện pháp phòng, chống dịch bệnh theo chỉ đạo, hướng dẫn của cơ quan có thẩm quyền.</w:t>
      </w:r>
    </w:p>
    <w:p w14:paraId="79085633"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Trường hợp dịch bệnh bùng phát dẫn đến không thể tổ chức được việc bỏ phiếu vào đúng ngày bầu cử hoặc đối với địa phương do dịch bệnh phải áp dụng biện pháp cách ly xã hội hoặc phong tỏa thì Ủy ban bầu cử cấp tỉnh chủ động đề xuất, kịp thời báo cáo rõ phương án (thời điểm, cách thức thực hiện việc bỏ phiếu và những công việc khác cần thực hiện) trình Hội đồng bầu cử quốc gia xem xét, quyết định.</w:t>
      </w:r>
    </w:p>
    <w:p w14:paraId="4FDFD158"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(ii) Trường hợp tại địa bàn xảy ra các tình huống khẩn cấp về thiên tai, hỏa hoạn làm địa hình bị chia cắt dẫn đến cử tri không thể đi đến khu vực bỏ phiếu thì Ủy ban bầu cử các cấp chỉ đạo Tổ bầu cử tìm phương án tốt nhất để có kế hoạch đưa hòm phiếu phụ và phiếu bầu đến cho những cử tri này nhận phiếu bầu và thực hiện việc bầu cử.</w:t>
      </w:r>
    </w:p>
    <w:p w14:paraId="586F0FAF" w14:textId="77777777" w:rsidR="000923BF" w:rsidRPr="000923BF" w:rsidRDefault="000923BF"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lastRenderedPageBreak/>
        <w:t>(iii) Trường hợp tình hình an ninh trật tự phức tạp hoặc có nguy cơ cao xảy ra các vấn đề về an ninh trật tự, Ủy ban bầu cử cấp tỉnh báo cáo ngay với Ủy ban nhân dân cấp tỉnh kịp thời có phương án đảm bảo an toàn cho cuộc bầu cử.</w:t>
      </w:r>
    </w:p>
    <w:p w14:paraId="1982E9F9" w14:textId="33B67AF8" w:rsidR="000923BF" w:rsidRPr="006A336F" w:rsidRDefault="000923B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0923BF">
        <w:rPr>
          <w:rFonts w:ascii="Times New Roman" w:eastAsia="Times New Roman" w:hAnsi="Times New Roman" w:cs="Times New Roman"/>
          <w:kern w:val="0"/>
          <w:sz w:val="28"/>
          <w:szCs w:val="28"/>
          <w:lang w:val="vi-VN"/>
          <w14:ligatures w14:val="none"/>
        </w:rPr>
        <w:t>(iv) Trong trường hợp các tình huống phát sinh tại các nội dung trên đã được các cơ quan có thẩm quyền ở địa phương giải quyết nhưng không thể xử lý được hoặc do vượt quá thẩm quyền hoặc xảy ra sự cố, vấn đề đột xuất ảnh hưởng trực tiếp đến cuộc bầu cử thì Ủy ban bầu cử cấp tỉnh kịp thời báo cáo Hội đồng bầu cử quốc gia xem xét, quyết định phương án tổ chức bầu cử tại các khu vực này.</w:t>
      </w:r>
    </w:p>
    <w:p w14:paraId="0C5B2E57" w14:textId="68678641" w:rsidR="006F0AE5" w:rsidRPr="006F0AE5" w:rsidRDefault="00673473"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1</w:t>
      </w:r>
      <w:r w:rsidR="006F0AE5" w:rsidRPr="006A336F">
        <w:rPr>
          <w:rFonts w:ascii="Times New Roman" w:eastAsia="Times New Roman" w:hAnsi="Times New Roman" w:cs="Times New Roman"/>
          <w:b/>
          <w:bCs/>
          <w:kern w:val="0"/>
          <w:sz w:val="28"/>
          <w:szCs w:val="28"/>
          <w:lang w:val="vi-VN"/>
          <w14:ligatures w14:val="none"/>
        </w:rPr>
        <w:t>1</w:t>
      </w:r>
      <w:r w:rsidR="006F0AE5" w:rsidRPr="006F0AE5">
        <w:rPr>
          <w:rFonts w:ascii="Times New Roman" w:eastAsia="Times New Roman" w:hAnsi="Times New Roman" w:cs="Times New Roman"/>
          <w:b/>
          <w:bCs/>
          <w:kern w:val="0"/>
          <w:sz w:val="28"/>
          <w:szCs w:val="28"/>
          <w:lang w:val="vi-VN"/>
          <w14:ligatures w14:val="none"/>
        </w:rPr>
        <w:t>. Nguyễn Văn A là sinh viên của các cơ sở giáo dục đại học X đóng trên địa bàn thành phố Y. Em A mong muốn được ghi tên vào danh sách cử tri và tham gia bỏ phiếu tại khu vực bỏ phiếu nơi có cơ sở giáo dục X để tiện thuận lợi cho việc học tập và sinh hoạt cá nhân? Đề nghị cho biết, nguyện vọng của A có được đáp ứng không?</w:t>
      </w:r>
    </w:p>
    <w:p w14:paraId="210D867D"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F0AE5">
        <w:rPr>
          <w:rFonts w:ascii="Times New Roman" w:eastAsia="Times New Roman" w:hAnsi="Times New Roman" w:cs="Times New Roman"/>
          <w:b/>
          <w:bCs/>
          <w:kern w:val="0"/>
          <w:sz w:val="28"/>
          <w:szCs w:val="28"/>
          <w:lang w:val="vi-VN"/>
          <w14:ligatures w14:val="none"/>
        </w:rPr>
        <w:t>Trả lời</w:t>
      </w:r>
    </w:p>
    <w:p w14:paraId="1EED3CCF"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Sinh viên Nguyễn Văn A có thể ghi tên vào danh sách cử tri và tham gia bỏ phiếu tại khu vực bỏ phiếu có cơ sở giáo dục. Theo Luật Bầu cử đại biểu Quốc hội và đại biểu Hội đồng nhân dân năm 2015 (sửa đổi, bổ sung năm 2025) đã quy định:</w:t>
      </w:r>
    </w:p>
    <w:p w14:paraId="0E428B0C"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“Mỗi công dân chỉ được ghi tên vào một danh sách cử tri ở nơi mình thường trú hoặc tạm trú”. </w:t>
      </w:r>
    </w:p>
    <w:p w14:paraId="29DD0787" w14:textId="64FC7D5A"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Như vậy, về nguyên tắc, cử tri là sinh viên, công nhân cần đăng ký</w:t>
      </w:r>
      <w:r w:rsidRPr="006F0AE5">
        <w:rPr>
          <w:rFonts w:ascii="Times New Roman" w:eastAsia="Times New Roman" w:hAnsi="Times New Roman" w:cs="Times New Roman"/>
          <w:kern w:val="0"/>
          <w:sz w:val="28"/>
          <w:szCs w:val="28"/>
          <w:lang w:val="vi-VN"/>
          <w14:ligatures w14:val="none"/>
        </w:rPr>
        <w:br/>
        <w:t>để được ghi tên vào danh sách cử tri nơi mình thường trú hoặc tạm trú. Trường</w:t>
      </w:r>
      <w:r w:rsidRPr="006F0AE5">
        <w:rPr>
          <w:rFonts w:ascii="Times New Roman" w:eastAsia="Times New Roman" w:hAnsi="Times New Roman" w:cs="Times New Roman"/>
          <w:kern w:val="0"/>
          <w:sz w:val="28"/>
          <w:szCs w:val="28"/>
          <w:lang w:val="vi-VN"/>
          <w14:ligatures w14:val="none"/>
        </w:rPr>
        <w:br/>
        <w:t>hợp trường đại học, cao đẳng hoặc khu công nghiệp được thành lập khu vực bỏ</w:t>
      </w:r>
      <w:r w:rsidRPr="006F0AE5">
        <w:rPr>
          <w:rFonts w:ascii="Times New Roman" w:eastAsia="Times New Roman" w:hAnsi="Times New Roman" w:cs="Times New Roman"/>
          <w:kern w:val="0"/>
          <w:sz w:val="28"/>
          <w:szCs w:val="28"/>
          <w:lang w:val="vi-VN"/>
          <w14:ligatures w14:val="none"/>
        </w:rPr>
        <w:br/>
        <w:t>phiếu riêng thì cử tri là cán bộ, giáo viên, sinh viên, công nhân không thường trú</w:t>
      </w:r>
      <w:r w:rsidRPr="006F0AE5">
        <w:rPr>
          <w:rFonts w:ascii="Times New Roman" w:eastAsia="Times New Roman" w:hAnsi="Times New Roman" w:cs="Times New Roman"/>
          <w:kern w:val="0"/>
          <w:sz w:val="28"/>
          <w:szCs w:val="28"/>
          <w:lang w:val="vi-VN"/>
          <w14:ligatures w14:val="none"/>
        </w:rPr>
        <w:br/>
        <w:t>hoặc tạm trú trong khu ký túc xá hoặc khu nhà ở tập trung của khu công nghiệp</w:t>
      </w:r>
      <w:r w:rsidRPr="006F0AE5">
        <w:rPr>
          <w:rFonts w:ascii="Times New Roman" w:eastAsia="Times New Roman" w:hAnsi="Times New Roman" w:cs="Times New Roman"/>
          <w:kern w:val="0"/>
          <w:sz w:val="28"/>
          <w:szCs w:val="28"/>
          <w:lang w:val="vi-VN"/>
          <w14:ligatures w14:val="none"/>
        </w:rPr>
        <w:br/>
        <w:t>mà có nguyện vọng tham gia bầu cử tại khu vực bỏ phiếu nơi có trường đại học,</w:t>
      </w:r>
      <w:r w:rsidRPr="006F0AE5">
        <w:rPr>
          <w:rFonts w:ascii="Times New Roman" w:eastAsia="Times New Roman" w:hAnsi="Times New Roman" w:cs="Times New Roman"/>
          <w:kern w:val="0"/>
          <w:sz w:val="28"/>
          <w:szCs w:val="28"/>
          <w:lang w:val="vi-VN"/>
          <w14:ligatures w14:val="none"/>
        </w:rPr>
        <w:br/>
        <w:t>cao đẳng hoặc khu công nghiệp (để thuận lợi hơn cho công việc và sinh hoạt của</w:t>
      </w:r>
      <w:r w:rsidRPr="006F0AE5">
        <w:rPr>
          <w:rFonts w:ascii="Times New Roman" w:eastAsia="Times New Roman" w:hAnsi="Times New Roman" w:cs="Times New Roman"/>
          <w:kern w:val="0"/>
          <w:sz w:val="28"/>
          <w:szCs w:val="28"/>
          <w:lang w:val="vi-VN"/>
          <w14:ligatures w14:val="none"/>
        </w:rPr>
        <w:br/>
        <w:t xml:space="preserve">bản thân) có quyền xin cấp </w:t>
      </w:r>
      <w:r w:rsidR="0042702C" w:rsidRPr="003F2C9E">
        <w:rPr>
          <w:rFonts w:ascii="Times New Roman" w:eastAsia="Times New Roman" w:hAnsi="Times New Roman" w:cs="Times New Roman"/>
          <w:kern w:val="0"/>
          <w:sz w:val="28"/>
          <w:szCs w:val="28"/>
          <w:lang w:val="vi-VN"/>
          <w14:ligatures w14:val="none"/>
        </w:rPr>
        <w:t>G</w:t>
      </w:r>
      <w:r w:rsidR="0042702C" w:rsidRPr="006F0AE5">
        <w:rPr>
          <w:rFonts w:ascii="Times New Roman" w:eastAsia="Times New Roman" w:hAnsi="Times New Roman" w:cs="Times New Roman"/>
          <w:kern w:val="0"/>
          <w:sz w:val="28"/>
          <w:szCs w:val="28"/>
          <w:lang w:val="vi-VN"/>
          <w14:ligatures w14:val="none"/>
        </w:rPr>
        <w:t xml:space="preserve">iấy </w:t>
      </w:r>
      <w:r w:rsidRPr="006F0AE5">
        <w:rPr>
          <w:rFonts w:ascii="Times New Roman" w:eastAsia="Times New Roman" w:hAnsi="Times New Roman" w:cs="Times New Roman"/>
          <w:kern w:val="0"/>
          <w:sz w:val="28"/>
          <w:szCs w:val="28"/>
          <w:lang w:val="vi-VN"/>
          <w14:ligatures w14:val="none"/>
        </w:rPr>
        <w:t>chứng nhận của Ủy ban nhân dân cấp xã nơi mình</w:t>
      </w:r>
      <w:r w:rsidRPr="006F0AE5">
        <w:rPr>
          <w:rFonts w:ascii="Times New Roman" w:eastAsia="Times New Roman" w:hAnsi="Times New Roman" w:cs="Times New Roman"/>
          <w:kern w:val="0"/>
          <w:sz w:val="28"/>
          <w:szCs w:val="28"/>
          <w:lang w:val="vi-VN"/>
          <w14:ligatures w14:val="none"/>
        </w:rPr>
        <w:br/>
        <w:t>đã có tên trong danh sách cử tri để được bổ sung vào danh sách cử tri tham gia bầu cử đại biểu Quốc hội và bầu cử đại biểu Hội đồng nhân dân cấp tỉnh theo khu vực bỏ phiếu mới.</w:t>
      </w:r>
    </w:p>
    <w:p w14:paraId="1F769A6A" w14:textId="7D11BAE0" w:rsidR="006F0AE5" w:rsidRPr="006F0AE5" w:rsidRDefault="00673473"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1</w:t>
      </w:r>
      <w:r w:rsidR="006F0AE5" w:rsidRPr="006A336F">
        <w:rPr>
          <w:rFonts w:ascii="Times New Roman" w:eastAsia="Times New Roman" w:hAnsi="Times New Roman" w:cs="Times New Roman"/>
          <w:b/>
          <w:bCs/>
          <w:kern w:val="0"/>
          <w:sz w:val="28"/>
          <w:szCs w:val="28"/>
          <w:lang w:val="vi-VN"/>
          <w14:ligatures w14:val="none"/>
        </w:rPr>
        <w:t>2</w:t>
      </w:r>
      <w:r w:rsidR="006F0AE5" w:rsidRPr="006F0AE5">
        <w:rPr>
          <w:rFonts w:ascii="Times New Roman" w:eastAsia="Times New Roman" w:hAnsi="Times New Roman" w:cs="Times New Roman"/>
          <w:b/>
          <w:bCs/>
          <w:kern w:val="0"/>
          <w:sz w:val="28"/>
          <w:szCs w:val="28"/>
          <w:lang w:val="vi-VN"/>
          <w14:ligatures w14:val="none"/>
        </w:rPr>
        <w:t>. Đề nghị cho biết cơ quan nào có thẩm quyền kiểm tra, giám sát công tác bầu cử đại biểu Quốc hội khoá XVI và đại biểu Hội đồng nhân dân các cấp nhiệm kỳ 2026 - 2031? Nội dung kiểm tra, giám sát việc tổ chức lấy ý kiến cử tri nơi cư trú đối với với người ứng cử tập trung vào vấn đề gì?</w:t>
      </w:r>
    </w:p>
    <w:p w14:paraId="240E9C37"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F0AE5">
        <w:rPr>
          <w:rFonts w:ascii="Times New Roman" w:eastAsia="Times New Roman" w:hAnsi="Times New Roman" w:cs="Times New Roman"/>
          <w:b/>
          <w:bCs/>
          <w:kern w:val="0"/>
          <w:sz w:val="28"/>
          <w:szCs w:val="28"/>
          <w:lang w:val="vi-VN"/>
          <w14:ligatures w14:val="none"/>
        </w:rPr>
        <w:t>Trả lời</w:t>
      </w:r>
    </w:p>
    <w:p w14:paraId="5F8BBD4D"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Ủy ban Mặt trận Tổ quốc Việt Nam có trách nhiệm kiểm tra, giám sát công tác bầu cử đại biểu Quốc hội khóa XVI và đại biểu Hội đồng nhân dân các cấp, nhiệm kỳ 2026-2031. Theo Thông tri số 04/TT-MTTW-BTT ngày 04/11/2025 của </w:t>
      </w:r>
      <w:r w:rsidRPr="006F0AE5">
        <w:rPr>
          <w:rFonts w:ascii="Times New Roman" w:eastAsia="Times New Roman" w:hAnsi="Times New Roman" w:cs="Times New Roman"/>
          <w:kern w:val="0"/>
          <w:sz w:val="28"/>
          <w:szCs w:val="28"/>
          <w:lang w:val="vi-VN"/>
          <w14:ligatures w14:val="none"/>
        </w:rPr>
        <w:lastRenderedPageBreak/>
        <w:t>Ban Thường trực Ủy ban Trung ương Mặt trận Tổ quốc Việt Nam hướng dẫn Ủy ban Mặt trận Tổ quốc Việt Nam kiểm tra, giám sát công tác bầu cử đại biểu Quốc hội khóa XVI và đại biểu Hội đồng nhân dân các cấp, nhiệm kỳ 2026-2031 về nội dung kiểm tra, giám sát việc tổ chức lấy ý kiến cử tri nơi cư trú đối với người ứng cử như sau:</w:t>
      </w:r>
    </w:p>
    <w:p w14:paraId="0EEA0C37" w14:textId="4561D14B"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Ban Thường trực Ủy ban Mặt trận Tổ quốc Việt Nam các cấp kiểm tra việc tổ chức lấy ý kiến cử tri nơi cư trú đối với người ứng cử</w:t>
      </w:r>
      <w:r w:rsidRPr="006F0AE5">
        <w:rPr>
          <w:rFonts w:ascii="Times New Roman" w:eastAsia="Times New Roman" w:hAnsi="Times New Roman" w:cs="Times New Roman"/>
          <w:b/>
          <w:bCs/>
          <w:kern w:val="0"/>
          <w:sz w:val="28"/>
          <w:szCs w:val="28"/>
          <w:lang w:val="vi-VN"/>
          <w14:ligatures w14:val="none"/>
        </w:rPr>
        <w:t> </w:t>
      </w:r>
      <w:r w:rsidRPr="006F0AE5">
        <w:rPr>
          <w:rFonts w:ascii="Times New Roman" w:eastAsia="Times New Roman" w:hAnsi="Times New Roman" w:cs="Times New Roman"/>
          <w:kern w:val="0"/>
          <w:sz w:val="28"/>
          <w:szCs w:val="28"/>
          <w:lang w:val="vi-VN"/>
          <w14:ligatures w14:val="none"/>
        </w:rPr>
        <w:t>theo quy định tại Điều 45, Điều 46, Điều 54, Điều 55</w:t>
      </w:r>
      <w:r w:rsidRPr="006F0AE5">
        <w:rPr>
          <w:rFonts w:ascii="Times New Roman" w:eastAsia="Times New Roman" w:hAnsi="Times New Roman" w:cs="Times New Roman"/>
          <w:i/>
          <w:iCs/>
          <w:kern w:val="0"/>
          <w:sz w:val="28"/>
          <w:szCs w:val="28"/>
          <w:lang w:val="vi-VN"/>
          <w14:ligatures w14:val="none"/>
        </w:rPr>
        <w:t> </w:t>
      </w:r>
      <w:r w:rsidRPr="006F0AE5">
        <w:rPr>
          <w:rFonts w:ascii="Times New Roman" w:eastAsia="Times New Roman" w:hAnsi="Times New Roman" w:cs="Times New Roman"/>
          <w:kern w:val="0"/>
          <w:sz w:val="28"/>
          <w:szCs w:val="28"/>
          <w:lang w:val="vi-VN"/>
          <w14:ligatures w14:val="none"/>
        </w:rPr>
        <w:t>của Luật Bầu cử đại biểu Quốc hội và đại biểu Hội đồng nhân dân</w:t>
      </w:r>
      <w:r w:rsidR="0042702C" w:rsidRPr="003F2C9E">
        <w:rPr>
          <w:rFonts w:ascii="Times New Roman" w:eastAsia="Times New Roman" w:hAnsi="Times New Roman" w:cs="Times New Roman"/>
          <w:kern w:val="0"/>
          <w:sz w:val="28"/>
          <w:szCs w:val="28"/>
          <w:lang w:val="vi-VN"/>
          <w14:ligatures w14:val="none"/>
        </w:rPr>
        <w:t xml:space="preserve"> </w:t>
      </w:r>
      <w:r w:rsidR="0042702C" w:rsidRPr="006F0AE5">
        <w:rPr>
          <w:rFonts w:ascii="Times New Roman" w:eastAsia="Times New Roman" w:hAnsi="Times New Roman" w:cs="Times New Roman"/>
          <w:kern w:val="0"/>
          <w:sz w:val="28"/>
          <w:szCs w:val="28"/>
          <w:lang w:val="vi-VN"/>
          <w14:ligatures w14:val="none"/>
        </w:rPr>
        <w:t>năm 2015 (sửa đổi, bổ sung năm 2025)</w:t>
      </w:r>
      <w:r w:rsidR="0042702C" w:rsidRPr="003F2C9E">
        <w:rPr>
          <w:rFonts w:ascii="Times New Roman" w:eastAsia="Times New Roman" w:hAnsi="Times New Roman" w:cs="Times New Roman"/>
          <w:kern w:val="0"/>
          <w:sz w:val="28"/>
          <w:szCs w:val="28"/>
          <w:lang w:val="vi-VN"/>
          <w14:ligatures w14:val="none"/>
        </w:rPr>
        <w:t xml:space="preserve"> </w:t>
      </w:r>
      <w:r w:rsidRPr="006F0AE5">
        <w:rPr>
          <w:rFonts w:ascii="Times New Roman" w:eastAsia="Times New Roman" w:hAnsi="Times New Roman" w:cs="Times New Roman"/>
          <w:kern w:val="0"/>
          <w:sz w:val="28"/>
          <w:szCs w:val="28"/>
          <w:lang w:val="vi-VN"/>
          <w14:ligatures w14:val="none"/>
        </w:rPr>
        <w:t>và Nghị quyết số 101/2025/UBTVQH15 ngày 26/9/2025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ứng cử đại biểu Hội đồng nhân dân trong bầu cử bổ sung. Trong đó, tập trung vào một số nội dung:</w:t>
      </w:r>
    </w:p>
    <w:p w14:paraId="43E35A45"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Thành phần, số lượng cử tri, chương trình hội nghị cử tri.</w:t>
      </w:r>
    </w:p>
    <w:p w14:paraId="040ADD11"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Những trường hợp đặc biệt không đạt sự tín nhiệm của trên 50% tổng số cử tri tham dự tại hội nghị cử tri nơi cư trú cần báo cáo rõ để hội nghị hiệp thương xem xét, quyết định đối với người ứng cử.</w:t>
      </w:r>
    </w:p>
    <w:p w14:paraId="2FCF7A0B"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Việc lập biên bản hội nghị cử tri phải ghi rõ thành phần, số lượng người tham dự, diễn biến, kết quả hội nghị (quy định tại khoản 4 Điều 45, khoản 5 Điều 54 của Luật Bầu cử đại biểu Quốc hội và đại biểu Hội đồng nhân dân</w:t>
      </w:r>
      <w:r w:rsidRPr="006F0AE5" w:rsidDel="002175D8">
        <w:rPr>
          <w:rFonts w:ascii="Times New Roman" w:eastAsia="Times New Roman" w:hAnsi="Times New Roman" w:cs="Times New Roman"/>
          <w:kern w:val="0"/>
          <w:sz w:val="28"/>
          <w:szCs w:val="28"/>
          <w:lang w:val="vi-VN"/>
          <w14:ligatures w14:val="none"/>
        </w:rPr>
        <w:t xml:space="preserve"> </w:t>
      </w:r>
      <w:r w:rsidRPr="006F0AE5">
        <w:rPr>
          <w:rFonts w:ascii="Times New Roman" w:eastAsia="Times New Roman" w:hAnsi="Times New Roman" w:cs="Times New Roman"/>
          <w:kern w:val="0"/>
          <w:sz w:val="28"/>
          <w:szCs w:val="28"/>
          <w:lang w:val="vi-VN"/>
          <w14:ligatures w14:val="none"/>
        </w:rPr>
        <w:t>).</w:t>
      </w:r>
    </w:p>
    <w:p w14:paraId="4589B98F"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Việc xác minh và trả lời các vụ việc mà cử tri nêu đối với người được giới thiệu ứng cử và người tự ứng cử (quy định tại Điều 46, Điều 55 của Luật Bầu cử đại biểu Quốc hội và đại biểu Hội đồng nhân dân).</w:t>
      </w:r>
    </w:p>
    <w:p w14:paraId="4FA07A51"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Bảo đảm cử tri tham gia thực chất, dân chủ, bình đẳng.</w:t>
      </w:r>
    </w:p>
    <w:p w14:paraId="73708696" w14:textId="54A7FEBF" w:rsidR="003523D0" w:rsidRPr="006D7157" w:rsidRDefault="006F0AE5" w:rsidP="00673473">
      <w:pPr>
        <w:shd w:val="clear" w:color="auto" w:fill="FFFFFF"/>
        <w:spacing w:before="120" w:after="120" w:line="264" w:lineRule="auto"/>
        <w:ind w:firstLine="720"/>
        <w:jc w:val="both"/>
        <w:rPr>
          <w:rFonts w:ascii="Times New Roman" w:eastAsia="Times New Roman" w:hAnsi="Times New Roman" w:cs="Times New Roman"/>
          <w:i/>
          <w:iCs/>
          <w:kern w:val="0"/>
          <w:sz w:val="28"/>
          <w:szCs w:val="28"/>
          <w:lang w:val="vi-VN"/>
          <w14:ligatures w14:val="none"/>
        </w:rPr>
      </w:pPr>
      <w:r w:rsidRPr="006F0AE5">
        <w:rPr>
          <w:rFonts w:ascii="Times New Roman" w:eastAsia="Times New Roman" w:hAnsi="Times New Roman" w:cs="Times New Roman"/>
          <w:i/>
          <w:iCs/>
          <w:kern w:val="0"/>
          <w:sz w:val="28"/>
          <w:szCs w:val="28"/>
          <w:lang w:val="vi-VN"/>
          <w14:ligatures w14:val="none"/>
        </w:rPr>
        <w:t>* Thời gian thực hiện: Trong khoảng thời gian từ ngày 04/02/2026 đến ngày 08/02/2026.</w:t>
      </w:r>
    </w:p>
    <w:p w14:paraId="2C9A0316" w14:textId="57BBF8E8" w:rsidR="006F0AE5" w:rsidRPr="006A336F" w:rsidRDefault="00673473"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D7157">
        <w:rPr>
          <w:rFonts w:ascii="Times New Roman" w:eastAsia="Times New Roman" w:hAnsi="Times New Roman" w:cs="Times New Roman"/>
          <w:b/>
          <w:bCs/>
          <w:kern w:val="0"/>
          <w:sz w:val="28"/>
          <w:szCs w:val="28"/>
          <w:lang w:val="vi-VN"/>
          <w14:ligatures w14:val="none"/>
        </w:rPr>
        <w:t>1</w:t>
      </w:r>
      <w:r w:rsidR="006F0AE5" w:rsidRPr="006A336F">
        <w:rPr>
          <w:rFonts w:ascii="Times New Roman" w:eastAsia="Times New Roman" w:hAnsi="Times New Roman" w:cs="Times New Roman"/>
          <w:b/>
          <w:bCs/>
          <w:kern w:val="0"/>
          <w:sz w:val="28"/>
          <w:szCs w:val="28"/>
          <w:lang w:val="vi-VN"/>
          <w14:ligatures w14:val="none"/>
        </w:rPr>
        <w:t>3</w:t>
      </w:r>
      <w:r w:rsidR="006F0AE5" w:rsidRPr="006F0AE5">
        <w:rPr>
          <w:rFonts w:ascii="Times New Roman" w:eastAsia="Times New Roman" w:hAnsi="Times New Roman" w:cs="Times New Roman"/>
          <w:b/>
          <w:bCs/>
          <w:kern w:val="0"/>
          <w:sz w:val="28"/>
          <w:szCs w:val="28"/>
          <w:lang w:val="vi-VN"/>
          <w14:ligatures w14:val="none"/>
        </w:rPr>
        <w:t xml:space="preserve">. Đề nghị cho biết, cơ quan có thẩm quyền giám sát việc lập, niêm yết danh sách cử tri? Nội dung giám sát? </w:t>
      </w:r>
    </w:p>
    <w:p w14:paraId="2B234F81" w14:textId="71C36205" w:rsidR="006F0AE5" w:rsidRPr="00673473" w:rsidRDefault="006F0AE5"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Trả lời</w:t>
      </w:r>
    </w:p>
    <w:p w14:paraId="2B7524DB"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Theo Thông tri số 04/TT-MTTW-BTT ngày 04/11/2025 của Ban Thường trực Ủy ban Trung ương Mặt trận Tổ quốc Việt Nam hướng dẫn Ủy ban Mặt trận Tổ quốc Việt Nam kiểm tra, giám sát công tác bầu cử đại biểu Quốc hội khóa XVI và đại biểu Hội đồng nhân dân các cấp, nhiệm kỳ 2026-2031 thì</w:t>
      </w:r>
      <w:r w:rsidRPr="006F0AE5">
        <w:rPr>
          <w:rFonts w:ascii="Times New Roman" w:eastAsia="Times New Roman" w:hAnsi="Times New Roman" w:cs="Times New Roman"/>
          <w:b/>
          <w:bCs/>
          <w:kern w:val="0"/>
          <w:sz w:val="28"/>
          <w:szCs w:val="28"/>
          <w:lang w:val="vi-VN"/>
          <w14:ligatures w14:val="none"/>
        </w:rPr>
        <w:t xml:space="preserve"> </w:t>
      </w:r>
      <w:r w:rsidRPr="006F0AE5">
        <w:rPr>
          <w:rFonts w:ascii="Times New Roman" w:eastAsia="Times New Roman" w:hAnsi="Times New Roman" w:cs="Times New Roman"/>
          <w:kern w:val="0"/>
          <w:sz w:val="28"/>
          <w:szCs w:val="28"/>
          <w:lang w:val="vi-VN"/>
          <w14:ligatures w14:val="none"/>
        </w:rPr>
        <w:t>Ban Thường trực Ủy ban Mặt trận Tổ quốc Việt Nam các cấp giám sát việc lập danh sách cử tri</w:t>
      </w:r>
      <w:r w:rsidRPr="006F0AE5">
        <w:rPr>
          <w:rFonts w:ascii="Times New Roman" w:eastAsia="Times New Roman" w:hAnsi="Times New Roman" w:cs="Times New Roman"/>
          <w:b/>
          <w:bCs/>
          <w:kern w:val="0"/>
          <w:sz w:val="28"/>
          <w:szCs w:val="28"/>
          <w:lang w:val="vi-VN"/>
          <w14:ligatures w14:val="none"/>
        </w:rPr>
        <w:t> </w:t>
      </w:r>
      <w:r w:rsidRPr="006F0AE5">
        <w:rPr>
          <w:rFonts w:ascii="Times New Roman" w:eastAsia="Times New Roman" w:hAnsi="Times New Roman" w:cs="Times New Roman"/>
          <w:kern w:val="0"/>
          <w:sz w:val="28"/>
          <w:szCs w:val="28"/>
          <w:lang w:val="vi-VN"/>
          <w14:ligatures w14:val="none"/>
        </w:rPr>
        <w:t>theo quy định từ Điều 29 đến Điều 34 của Luật Bầu cử đại biểu Quốc hội và đại biểu Hội đồng nhân dân. Trong đó, tập trung vào một số nội dung:</w:t>
      </w:r>
    </w:p>
    <w:p w14:paraId="4813B26F"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lastRenderedPageBreak/>
        <w:t>- Cách tính tuổi cử tri.</w:t>
      </w:r>
    </w:p>
    <w:p w14:paraId="36B1341A"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Tư cách cử tri và ghi tên cử tri vào danh sách.</w:t>
      </w:r>
    </w:p>
    <w:p w14:paraId="472892E0"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Người không được ghi tên, xóa tên hoặc bổ sung tên vào danh sách cử tri.</w:t>
      </w:r>
    </w:p>
    <w:p w14:paraId="7A977583"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Việc niêm yết, nơi niêm yết danh sách cử tri.</w:t>
      </w:r>
    </w:p>
    <w:p w14:paraId="1F841023"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Việc giải quyết khiếu nại về danh sách cử tri.</w:t>
      </w:r>
    </w:p>
    <w:p w14:paraId="286BD7C6"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i/>
          <w:iCs/>
          <w:kern w:val="0"/>
          <w:sz w:val="28"/>
          <w:szCs w:val="28"/>
          <w:lang w:val="vi-VN"/>
          <w14:ligatures w14:val="none"/>
        </w:rPr>
      </w:pPr>
      <w:r w:rsidRPr="006F0AE5">
        <w:rPr>
          <w:rFonts w:ascii="Times New Roman" w:eastAsia="Times New Roman" w:hAnsi="Times New Roman" w:cs="Times New Roman"/>
          <w:i/>
          <w:iCs/>
          <w:kern w:val="0"/>
          <w:sz w:val="28"/>
          <w:szCs w:val="28"/>
          <w:lang w:val="vi-VN"/>
          <w14:ligatures w14:val="none"/>
        </w:rPr>
        <w:t>* Thời gian thực hiện: Trong khoảng thời gian từ ngày 03/02/2026 đến ngày 15/03/2026.</w:t>
      </w:r>
    </w:p>
    <w:p w14:paraId="4C417E3A" w14:textId="40B04FB3" w:rsidR="006F0AE5" w:rsidRPr="006F0AE5" w:rsidRDefault="00673473"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A336F">
        <w:rPr>
          <w:rFonts w:ascii="Times New Roman" w:eastAsia="Times New Roman" w:hAnsi="Times New Roman" w:cs="Times New Roman"/>
          <w:b/>
          <w:bCs/>
          <w:kern w:val="0"/>
          <w:sz w:val="28"/>
          <w:szCs w:val="28"/>
          <w:lang w:val="vi-VN"/>
          <w14:ligatures w14:val="none"/>
        </w:rPr>
        <w:t>1</w:t>
      </w:r>
      <w:r w:rsidR="006F0AE5" w:rsidRPr="006A336F">
        <w:rPr>
          <w:rFonts w:ascii="Times New Roman" w:eastAsia="Times New Roman" w:hAnsi="Times New Roman" w:cs="Times New Roman"/>
          <w:b/>
          <w:bCs/>
          <w:kern w:val="0"/>
          <w:sz w:val="28"/>
          <w:szCs w:val="28"/>
          <w:lang w:val="vi-VN"/>
          <w14:ligatures w14:val="none"/>
        </w:rPr>
        <w:t>4</w:t>
      </w:r>
      <w:r w:rsidR="006F0AE5" w:rsidRPr="006F0AE5">
        <w:rPr>
          <w:rFonts w:ascii="Times New Roman" w:eastAsia="Times New Roman" w:hAnsi="Times New Roman" w:cs="Times New Roman"/>
          <w:b/>
          <w:bCs/>
          <w:kern w:val="0"/>
          <w:sz w:val="28"/>
          <w:szCs w:val="28"/>
          <w:lang w:val="vi-VN"/>
          <w14:ligatures w14:val="none"/>
        </w:rPr>
        <w:t xml:space="preserve">. Đề nghị cho biết, số lượng, cơ cấu, thành phần đại biểu Quốc hội ở trung ương và địa phương được phân bổ như thế nào? </w:t>
      </w:r>
    </w:p>
    <w:p w14:paraId="079452DC"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b/>
          <w:bCs/>
          <w:kern w:val="0"/>
          <w:sz w:val="28"/>
          <w:szCs w:val="28"/>
          <w:lang w:val="vi-VN"/>
          <w14:ligatures w14:val="none"/>
        </w:rPr>
      </w:pPr>
      <w:r w:rsidRPr="006F0AE5">
        <w:rPr>
          <w:rFonts w:ascii="Times New Roman" w:eastAsia="Times New Roman" w:hAnsi="Times New Roman" w:cs="Times New Roman"/>
          <w:b/>
          <w:bCs/>
          <w:kern w:val="0"/>
          <w:sz w:val="28"/>
          <w:szCs w:val="28"/>
          <w:lang w:val="vi-VN"/>
          <w14:ligatures w14:val="none"/>
        </w:rPr>
        <w:t>Trả lời</w:t>
      </w:r>
    </w:p>
    <w:p w14:paraId="603B88F4" w14:textId="2CE19EAF"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Theo Nghị quyết</w:t>
      </w:r>
      <w:r w:rsidR="00063EA4" w:rsidRPr="00801973">
        <w:rPr>
          <w:rFonts w:ascii="Times New Roman" w:eastAsia="Times New Roman" w:hAnsi="Times New Roman" w:cs="Times New Roman"/>
          <w:kern w:val="0"/>
          <w:sz w:val="28"/>
          <w:szCs w:val="28"/>
          <w:lang w:val="vi-VN"/>
          <w14:ligatures w14:val="none"/>
        </w:rPr>
        <w:t xml:space="preserve"> số</w:t>
      </w:r>
      <w:r w:rsidRPr="006F0AE5">
        <w:rPr>
          <w:rFonts w:ascii="Times New Roman" w:eastAsia="Times New Roman" w:hAnsi="Times New Roman" w:cs="Times New Roman"/>
          <w:kern w:val="0"/>
          <w:sz w:val="28"/>
          <w:szCs w:val="28"/>
          <w:lang w:val="vi-VN"/>
          <w14:ligatures w14:val="none"/>
        </w:rPr>
        <w:t xml:space="preserve"> 1891/NQ-UBTVQH15 về dự kiến số lượng, cơ cấu, thành phần đại biểu Quốc hội khóa XVI, thì Ủy ban Thường vụ Quốc hội dự kiến số lượng, cơ cấu, thành phần đại biểu Quốc hội ở trung ương và địa phương như sau: </w:t>
      </w:r>
    </w:p>
    <w:p w14:paraId="6701D9F8"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Số lượng đại biểu ở các cơ quan trung ương là 217 đại biểu (43,4%).</w:t>
      </w:r>
    </w:p>
    <w:p w14:paraId="4D13FD6C"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Số lượng đại biểu ở các cơ quan trung ương được phân bổ cho các cơ quan, tổ chức, đơn vị như sau: </w:t>
      </w:r>
    </w:p>
    <w:p w14:paraId="12EDFB84"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Các cơ quan Đảng: 10 đại biểu (2,0%).</w:t>
      </w:r>
    </w:p>
    <w:p w14:paraId="4ED6C447"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Cơ quan Chủ tịch nước: 03 đại biểu (0,6%). </w:t>
      </w:r>
    </w:p>
    <w:p w14:paraId="2034C305"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Các cơ quan của Quốc hội (đại biểu Quốc hội chuyên trách ở trung ương) 145 đại biểu (29%). </w:t>
      </w:r>
    </w:p>
    <w:p w14:paraId="232A4786"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Chính phủ, cơ quan thuộc Chính phủ: 15 đại biểu (3,0%).</w:t>
      </w:r>
    </w:p>
    <w:p w14:paraId="280695B4"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Bộ Quốc phòng (bao gồm Bộ trưởng, cơ quan Bộ, các quân khu, quân chủng): 13 đại biểu (2,6%); </w:t>
      </w:r>
    </w:p>
    <w:p w14:paraId="1FA9F2CF"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Bộ Công an (bao gồm Bộ trưởng): 3 đại biểu (0,6%). </w:t>
      </w:r>
    </w:p>
    <w:p w14:paraId="55D4AF90"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Tòa án nhân dân tối cao: 01 đại biểu (0,2%).</w:t>
      </w:r>
    </w:p>
    <w:p w14:paraId="5B600246"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Viện kiểm sát nhân dân tối cao: 01 đại biểu (0,2%).</w:t>
      </w:r>
    </w:p>
    <w:p w14:paraId="0D4424E7"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Kiểm toán Nhà nước: 01 đại biểu (0,2%). </w:t>
      </w:r>
    </w:p>
    <w:p w14:paraId="0A4873DC"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Mặt trận Tổ quốc Việt Nam: 25 đại biểu (5%). </w:t>
      </w:r>
    </w:p>
    <w:p w14:paraId="18916C68"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xml:space="preserve">-  Số lượng đại biểu Quốc hội ở địa phương là 283 đại biểu (56,6%) Số lượng đại biểu Quốc hội ở địa phương được phân bổ như sau: </w:t>
      </w:r>
    </w:p>
    <w:p w14:paraId="1DF88F13"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Cơ cấu định hướng: 179 đại biểu (35,8%).</w:t>
      </w:r>
    </w:p>
    <w:p w14:paraId="639595B4" w14:textId="77777777" w:rsidR="006F0AE5" w:rsidRPr="006F0AE5" w:rsidRDefault="006F0AE5" w:rsidP="006F0AE5">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t>+ Cơ cấu hướng dẫn do các địa phương giới thiệu 104 đại biểu (20,8%).</w:t>
      </w:r>
    </w:p>
    <w:p w14:paraId="7AC3DEA6" w14:textId="4B135DCE" w:rsidR="006F0AE5" w:rsidRPr="006A336F" w:rsidRDefault="006F0AE5" w:rsidP="006A336F">
      <w:pPr>
        <w:shd w:val="clear" w:color="auto" w:fill="FFFFFF"/>
        <w:spacing w:before="120" w:after="120" w:line="264" w:lineRule="auto"/>
        <w:ind w:firstLine="720"/>
        <w:jc w:val="both"/>
        <w:rPr>
          <w:rFonts w:ascii="Times New Roman" w:eastAsia="Times New Roman" w:hAnsi="Times New Roman" w:cs="Times New Roman"/>
          <w:kern w:val="0"/>
          <w:sz w:val="28"/>
          <w:szCs w:val="28"/>
          <w:lang w:val="vi-VN"/>
          <w14:ligatures w14:val="none"/>
        </w:rPr>
      </w:pPr>
      <w:r w:rsidRPr="006F0AE5">
        <w:rPr>
          <w:rFonts w:ascii="Times New Roman" w:eastAsia="Times New Roman" w:hAnsi="Times New Roman" w:cs="Times New Roman"/>
          <w:kern w:val="0"/>
          <w:sz w:val="28"/>
          <w:szCs w:val="28"/>
          <w:lang w:val="vi-VN"/>
          <w14:ligatures w14:val="none"/>
        </w:rPr>
        <w:lastRenderedPageBreak/>
        <w:t>Trong đó, cơ cấu hướng dẫn là cơ cấu linh hoạt để các tỉnh, thành phố làm căn cứ để giới thiệu người ứng cử, gồm đại diện các ngành: khoa học - công nghệ, tài chính, giáo dục, y tế, văn hóa - nghệ thuật, đại diện chính quyền cơ sở, nội chính, nhân sĩ, trí thức... Trong cơ cấu này, cần quan tâm phân bổ hợp lý số người là phụ nữ, người ngoài Đảng, dân tộc, trẻ tuổi và tự ứng cử.</w:t>
      </w:r>
    </w:p>
    <w:p w14:paraId="7BCDE335" w14:textId="715C5EF3" w:rsidR="0009233B" w:rsidRDefault="006F0AE5">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r>
        <w:rPr>
          <w:rFonts w:ascii="Times New Roman" w:eastAsia="Times New Roman" w:hAnsi="Times New Roman" w:cs="Times New Roman"/>
          <w:b/>
          <w:bCs/>
          <w:kern w:val="0"/>
          <w:sz w:val="28"/>
          <w:szCs w:val="28"/>
          <w:lang w:val="es-MX"/>
          <w14:ligatures w14:val="none"/>
        </w:rPr>
        <w:t>IV</w:t>
      </w:r>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Tìm</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hiểu</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vị</w:t>
      </w:r>
      <w:proofErr w:type="spellEnd"/>
      <w:r w:rsidR="0009233B" w:rsidRPr="006A336F">
        <w:rPr>
          <w:rFonts w:ascii="Times New Roman" w:eastAsia="Times New Roman" w:hAnsi="Times New Roman" w:cs="Times New Roman"/>
          <w:b/>
          <w:bCs/>
          <w:kern w:val="0"/>
          <w:sz w:val="28"/>
          <w:szCs w:val="28"/>
          <w:lang w:val="es-MX"/>
          <w14:ligatures w14:val="none"/>
        </w:rPr>
        <w:t xml:space="preserve"> trí, </w:t>
      </w:r>
      <w:proofErr w:type="spellStart"/>
      <w:r w:rsidR="0009233B" w:rsidRPr="006A336F">
        <w:rPr>
          <w:rFonts w:ascii="Times New Roman" w:eastAsia="Times New Roman" w:hAnsi="Times New Roman" w:cs="Times New Roman"/>
          <w:b/>
          <w:bCs/>
          <w:kern w:val="0"/>
          <w:sz w:val="28"/>
          <w:szCs w:val="28"/>
          <w:lang w:val="es-MX"/>
          <w14:ligatures w14:val="none"/>
        </w:rPr>
        <w:t>chức</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năng</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nhiệm</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vụ</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quyền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hạn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của</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Quốc</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hội</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và</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đại</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biểu</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Quốc</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hội</w:t>
      </w:r>
      <w:proofErr w:type="spellEnd"/>
      <w:r w:rsidR="0009233B">
        <w:rPr>
          <w:rFonts w:ascii="Times New Roman" w:eastAsia="Times New Roman" w:hAnsi="Times New Roman" w:cs="Times New Roman"/>
          <w:b/>
          <w:bCs/>
          <w:kern w:val="0"/>
          <w:sz w:val="28"/>
          <w:szCs w:val="28"/>
          <w:lang w:val="es-MX"/>
          <w14:ligatures w14:val="none"/>
        </w:rPr>
        <w:t xml:space="preserve"> </w:t>
      </w:r>
    </w:p>
    <w:p w14:paraId="3B1BAEE4" w14:textId="77777777" w:rsidR="00C61A6C" w:rsidRPr="006A336F" w:rsidRDefault="00C61A6C" w:rsidP="00C61A6C">
      <w:pPr>
        <w:spacing w:before="120" w:after="120" w:line="288" w:lineRule="auto"/>
        <w:ind w:firstLine="720"/>
        <w:jc w:val="both"/>
        <w:rPr>
          <w:rFonts w:ascii="Times New Roman" w:eastAsia="MS Mincho" w:hAnsi="Times New Roman" w:cs="Times New Roman"/>
          <w:b/>
          <w:kern w:val="0"/>
          <w:sz w:val="28"/>
          <w:szCs w:val="26"/>
          <w:lang w:val="es-MX" w:eastAsia="ja-JP"/>
          <w14:ligatures w14:val="none"/>
        </w:rPr>
      </w:pPr>
      <w:r w:rsidRPr="006A336F">
        <w:rPr>
          <w:rFonts w:ascii="Times New Roman" w:eastAsia="MS Mincho" w:hAnsi="Times New Roman" w:cs="Times New Roman"/>
          <w:b/>
          <w:kern w:val="0"/>
          <w:sz w:val="28"/>
          <w:szCs w:val="26"/>
          <w:lang w:val="es-MX" w:eastAsia="ja-JP"/>
          <w14:ligatures w14:val="none"/>
        </w:rPr>
        <w:t xml:space="preserve">1. </w:t>
      </w:r>
      <w:proofErr w:type="spellStart"/>
      <w:r w:rsidRPr="006A336F">
        <w:rPr>
          <w:rFonts w:ascii="Times New Roman" w:eastAsia="MS Mincho" w:hAnsi="Times New Roman" w:cs="Times New Roman"/>
          <w:b/>
          <w:kern w:val="0"/>
          <w:sz w:val="28"/>
          <w:szCs w:val="26"/>
          <w:lang w:val="es-MX" w:eastAsia="ja-JP"/>
          <w14:ligatures w14:val="none"/>
        </w:rPr>
        <w:t>Đề</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nghị</w:t>
      </w:r>
      <w:proofErr w:type="spellEnd"/>
      <w:r w:rsidRPr="006A336F">
        <w:rPr>
          <w:rFonts w:ascii="Times New Roman" w:eastAsia="MS Mincho" w:hAnsi="Times New Roman" w:cs="Times New Roman"/>
          <w:b/>
          <w:kern w:val="0"/>
          <w:sz w:val="28"/>
          <w:szCs w:val="26"/>
          <w:lang w:val="es-MX" w:eastAsia="ja-JP"/>
          <w14:ligatures w14:val="none"/>
        </w:rPr>
        <w:t xml:space="preserve"> cho </w:t>
      </w:r>
      <w:proofErr w:type="spellStart"/>
      <w:r w:rsidRPr="006A336F">
        <w:rPr>
          <w:rFonts w:ascii="Times New Roman" w:eastAsia="MS Mincho" w:hAnsi="Times New Roman" w:cs="Times New Roman"/>
          <w:b/>
          <w:kern w:val="0"/>
          <w:sz w:val="28"/>
          <w:szCs w:val="26"/>
          <w:lang w:val="es-MX" w:eastAsia="ja-JP"/>
          <w14:ligatures w14:val="none"/>
        </w:rPr>
        <w:t>biết</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Quốc</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hội</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có</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những</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chức</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năng</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nhiệm</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vụ</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quyền</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hạn</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gì</w:t>
      </w:r>
      <w:proofErr w:type="spellEnd"/>
      <w:r w:rsidRPr="006A336F">
        <w:rPr>
          <w:rFonts w:ascii="Times New Roman" w:eastAsia="MS Mincho" w:hAnsi="Times New Roman" w:cs="Times New Roman"/>
          <w:b/>
          <w:kern w:val="0"/>
          <w:sz w:val="28"/>
          <w:szCs w:val="26"/>
          <w:lang w:val="es-MX" w:eastAsia="ja-JP"/>
          <w14:ligatures w14:val="none"/>
        </w:rPr>
        <w:t>?</w:t>
      </w:r>
    </w:p>
    <w:p w14:paraId="30113AE5" w14:textId="77777777" w:rsidR="00C61A6C" w:rsidRPr="006A336F" w:rsidRDefault="00C61A6C" w:rsidP="00C61A6C">
      <w:pPr>
        <w:spacing w:before="120" w:after="120" w:line="288" w:lineRule="auto"/>
        <w:ind w:firstLine="720"/>
        <w:jc w:val="both"/>
        <w:rPr>
          <w:rFonts w:ascii="Times New Roman" w:eastAsia="MS Mincho" w:hAnsi="Times New Roman" w:cs="Times New Roman"/>
          <w:b/>
          <w:kern w:val="0"/>
          <w:sz w:val="28"/>
          <w:szCs w:val="26"/>
          <w:lang w:val="es-MX" w:eastAsia="ja-JP"/>
          <w14:ligatures w14:val="none"/>
        </w:rPr>
      </w:pPr>
      <w:bookmarkStart w:id="35" w:name="_Hlk221613090"/>
      <w:proofErr w:type="spellStart"/>
      <w:r w:rsidRPr="006A336F">
        <w:rPr>
          <w:rFonts w:ascii="Times New Roman" w:eastAsia="MS Mincho" w:hAnsi="Times New Roman" w:cs="Times New Roman"/>
          <w:b/>
          <w:kern w:val="0"/>
          <w:sz w:val="28"/>
          <w:szCs w:val="26"/>
          <w:lang w:val="es-MX" w:eastAsia="ja-JP"/>
          <w14:ligatures w14:val="none"/>
        </w:rPr>
        <w:t>Trả</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lời</w:t>
      </w:r>
      <w:proofErr w:type="spellEnd"/>
    </w:p>
    <w:bookmarkEnd w:id="35"/>
    <w:p w14:paraId="200D2368" w14:textId="5C2ABCE8"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Theo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70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0042702C">
        <w:rPr>
          <w:rFonts w:ascii="Times New Roman" w:eastAsia="MS Mincho" w:hAnsi="Times New Roman" w:cs="Times New Roman"/>
          <w:kern w:val="0"/>
          <w:sz w:val="28"/>
          <w:szCs w:val="26"/>
          <w:lang w:val="es-MX" w:eastAsia="ja-JP"/>
          <w14:ligatures w14:val="none"/>
        </w:rPr>
        <w:t xml:space="preserve"> </w:t>
      </w:r>
      <w:proofErr w:type="spellStart"/>
      <w:r w:rsidR="0042702C">
        <w:rPr>
          <w:rFonts w:ascii="Times New Roman" w:eastAsia="MS Mincho" w:hAnsi="Times New Roman" w:cs="Times New Roman"/>
          <w:kern w:val="0"/>
          <w:sz w:val="28"/>
          <w:szCs w:val="26"/>
          <w:lang w:val="es-MX" w:eastAsia="ja-JP"/>
          <w14:ligatures w14:val="none"/>
        </w:rPr>
        <w:t>năm</w:t>
      </w:r>
      <w:proofErr w:type="spellEnd"/>
      <w:r w:rsidR="0042702C">
        <w:rPr>
          <w:rFonts w:ascii="Times New Roman" w:eastAsia="MS Mincho" w:hAnsi="Times New Roman" w:cs="Times New Roman"/>
          <w:kern w:val="0"/>
          <w:sz w:val="28"/>
          <w:szCs w:val="26"/>
          <w:lang w:val="es-MX" w:eastAsia="ja-JP"/>
          <w14:ligatures w14:val="none"/>
        </w:rPr>
        <w:t xml:space="preserve"> 2013</w:t>
      </w: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2014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2025),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sau</w:t>
      </w:r>
      <w:proofErr w:type="spellEnd"/>
      <w:r w:rsidRPr="006A336F">
        <w:rPr>
          <w:rFonts w:ascii="Times New Roman" w:eastAsia="MS Mincho" w:hAnsi="Times New Roman" w:cs="Times New Roman"/>
          <w:kern w:val="0"/>
          <w:sz w:val="28"/>
          <w:szCs w:val="26"/>
          <w:lang w:val="es-MX" w:eastAsia="ja-JP"/>
          <w14:ligatures w14:val="none"/>
        </w:rPr>
        <w:t xml:space="preserve">: </w:t>
      </w:r>
    </w:p>
    <w:p w14:paraId="331419CF"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 </w:t>
      </w:r>
      <w:proofErr w:type="spellStart"/>
      <w:r w:rsidRPr="006A336F">
        <w:rPr>
          <w:rFonts w:ascii="Times New Roman" w:eastAsia="MS Mincho" w:hAnsi="Times New Roman" w:cs="Times New Roman"/>
          <w:kern w:val="0"/>
          <w:sz w:val="28"/>
          <w:szCs w:val="26"/>
          <w:lang w:val="es-MX" w:eastAsia="ja-JP"/>
          <w14:ligatures w14:val="none"/>
        </w:rPr>
        <w:t>Làm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làm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w:t>
      </w:r>
    </w:p>
    <w:p w14:paraId="252EE98D"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36" w:name="khoan_2_70"/>
      <w:r w:rsidRPr="006A336F">
        <w:rPr>
          <w:rFonts w:ascii="Times New Roman" w:eastAsia="MS Mincho" w:hAnsi="Times New Roman" w:cs="Times New Roman"/>
          <w:kern w:val="0"/>
          <w:sz w:val="28"/>
          <w:szCs w:val="26"/>
          <w:lang w:val="es-MX" w:eastAsia="ja-JP"/>
          <w14:ligatures w14:val="none"/>
        </w:rPr>
        <w:t xml:space="preserve">2. </w:t>
      </w:r>
      <w:proofErr w:type="spellStart"/>
      <w:r w:rsidRPr="006A336F">
        <w:rPr>
          <w:rFonts w:ascii="Times New Roman" w:eastAsia="MS Mincho" w:hAnsi="Times New Roman" w:cs="Times New Roman"/>
          <w:kern w:val="0"/>
          <w:sz w:val="28"/>
          <w:szCs w:val="26"/>
          <w:lang w:val="es-MX" w:eastAsia="ja-JP"/>
          <w14:ligatures w14:val="none"/>
        </w:rPr>
        <w:t>Thực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giám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việc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tuân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xét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báo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do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w:t>
      </w:r>
      <w:bookmarkEnd w:id="36"/>
    </w:p>
    <w:p w14:paraId="13C2876A"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3.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mục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tiêu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chỉ</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tiêu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triển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 </w:t>
      </w:r>
      <w:proofErr w:type="spellStart"/>
      <w:r w:rsidRPr="006A336F">
        <w:rPr>
          <w:rFonts w:ascii="Times New Roman" w:eastAsia="MS Mincho" w:hAnsi="Times New Roman" w:cs="Times New Roman"/>
          <w:kern w:val="0"/>
          <w:sz w:val="28"/>
          <w:szCs w:val="26"/>
          <w:lang w:val="es-MX" w:eastAsia="ja-JP"/>
          <w14:ligatures w14:val="none"/>
        </w:rPr>
        <w:t>xã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đất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p>
    <w:p w14:paraId="28D1A209"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37" w:name="khoan_4_70"/>
      <w:r w:rsidRPr="006A336F">
        <w:rPr>
          <w:rFonts w:ascii="Times New Roman" w:eastAsia="MS Mincho" w:hAnsi="Times New Roman" w:cs="Times New Roman"/>
          <w:kern w:val="0"/>
          <w:sz w:val="28"/>
          <w:szCs w:val="26"/>
          <w:lang w:val="es-MX" w:eastAsia="ja-JP"/>
          <w14:ligatures w14:val="none"/>
        </w:rPr>
        <w:t xml:space="preserve">4.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tài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tiền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tệ</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thứ</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thuế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khoản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chi </w:t>
      </w:r>
      <w:proofErr w:type="spellStart"/>
      <w:r w:rsidRPr="006A336F">
        <w:rPr>
          <w:rFonts w:ascii="Times New Roman" w:eastAsia="MS Mincho" w:hAnsi="Times New Roman" w:cs="Times New Roman"/>
          <w:kern w:val="0"/>
          <w:sz w:val="28"/>
          <w:szCs w:val="26"/>
          <w:lang w:val="es-MX" w:eastAsia="ja-JP"/>
          <w14:ligatures w14:val="none"/>
        </w:rPr>
        <w:t>giữa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toàn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dự</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bookmarkEnd w:id="37"/>
    </w:p>
    <w:p w14:paraId="0D41F369"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38" w:name="khoan_5_70"/>
      <w:r w:rsidRPr="006A336F">
        <w:rPr>
          <w:rFonts w:ascii="Times New Roman" w:eastAsia="MS Mincho" w:hAnsi="Times New Roman" w:cs="Times New Roman"/>
          <w:kern w:val="0"/>
          <w:sz w:val="28"/>
          <w:szCs w:val="26"/>
          <w:lang w:val="es-MX" w:eastAsia="ja-JP"/>
          <w14:ligatures w14:val="none"/>
        </w:rPr>
        <w:t xml:space="preserve">5.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tộc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tôn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giáo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bookmarkEnd w:id="38"/>
    </w:p>
    <w:p w14:paraId="3623C934"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6.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động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do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w:t>
      </w:r>
    </w:p>
    <w:p w14:paraId="15EAA35D"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39" w:name="khoan_7_70"/>
      <w:r w:rsidRPr="006A336F">
        <w:rPr>
          <w:rFonts w:ascii="Times New Roman" w:eastAsia="MS Mincho" w:hAnsi="Times New Roman" w:cs="Times New Roman"/>
          <w:kern w:val="0"/>
          <w:sz w:val="28"/>
          <w:szCs w:val="26"/>
          <w:lang w:val="es-MX" w:eastAsia="ja-JP"/>
          <w14:ligatures w14:val="none"/>
        </w:rPr>
        <w:t xml:space="preserve">7.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miễn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tộc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tướng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Chánh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trưởng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đứng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do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miễn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lastRenderedPageBreak/>
        <w:t>Thủ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tướng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Bộ</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trưởng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Thẩm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phòng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w:t>
      </w:r>
      <w:bookmarkEnd w:id="39"/>
    </w:p>
    <w:p w14:paraId="6589E799"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40" w:name="khoan_8_70"/>
      <w:r w:rsidRPr="006A336F">
        <w:rPr>
          <w:rFonts w:ascii="Times New Roman" w:eastAsia="MS Mincho" w:hAnsi="Times New Roman" w:cs="Times New Roman"/>
          <w:kern w:val="0"/>
          <w:sz w:val="28"/>
          <w:szCs w:val="26"/>
          <w:lang w:val="es-MX" w:eastAsia="ja-JP"/>
          <w14:ligatures w14:val="none"/>
        </w:rPr>
        <w:t xml:space="preserve">8.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phiếu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tín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đối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giữ</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do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w:t>
      </w:r>
      <w:bookmarkEnd w:id="40"/>
    </w:p>
    <w:p w14:paraId="7686B6FD"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41" w:name="khoan_9_70"/>
      <w:r w:rsidRPr="006A336F">
        <w:rPr>
          <w:rFonts w:ascii="Times New Roman" w:eastAsia="MS Mincho" w:hAnsi="Times New Roman" w:cs="Times New Roman"/>
          <w:kern w:val="0"/>
          <w:sz w:val="28"/>
          <w:szCs w:val="26"/>
          <w:lang w:val="es-MX" w:eastAsia="ja-JP"/>
          <w14:ligatures w14:val="none"/>
        </w:rPr>
        <w:t xml:space="preserve">9.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bộ</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ngang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bộ</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thể</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chỉnh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tỉnh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trực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thuộc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 </w:t>
      </w:r>
      <w:proofErr w:type="spellStart"/>
      <w:r w:rsidRPr="006A336F">
        <w:rPr>
          <w:rFonts w:ascii="Times New Roman" w:eastAsia="MS Mincho" w:hAnsi="Times New Roman" w:cs="Times New Roman"/>
          <w:kern w:val="0"/>
          <w:sz w:val="28"/>
          <w:szCs w:val="26"/>
          <w:lang w:val="es-MX" w:eastAsia="ja-JP"/>
          <w14:ligatures w14:val="none"/>
        </w:rPr>
        <w:t>kinh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biệt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w:t>
      </w:r>
      <w:bookmarkEnd w:id="41"/>
    </w:p>
    <w:p w14:paraId="29270305"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10. </w:t>
      </w:r>
      <w:proofErr w:type="spellStart"/>
      <w:r w:rsidRPr="006A336F">
        <w:rPr>
          <w:rFonts w:ascii="Times New Roman" w:eastAsia="MS Mincho" w:hAnsi="Times New Roman" w:cs="Times New Roman"/>
          <w:kern w:val="0"/>
          <w:sz w:val="28"/>
          <w:szCs w:val="26"/>
          <w:lang w:val="es-MX" w:eastAsia="ja-JP"/>
          <w14:ligatures w14:val="none"/>
        </w:rPr>
        <w:t>Bãi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văn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tướng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trái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p>
    <w:p w14:paraId="58AB9B13"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11.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xá</w:t>
      </w:r>
      <w:proofErr w:type="spellEnd"/>
      <w:r w:rsidRPr="006A336F">
        <w:rPr>
          <w:rFonts w:ascii="Times New Roman" w:eastAsia="MS Mincho" w:hAnsi="Times New Roman" w:cs="Times New Roman"/>
          <w:kern w:val="0"/>
          <w:sz w:val="28"/>
          <w:szCs w:val="26"/>
          <w:lang w:val="es-MX" w:eastAsia="ja-JP"/>
          <w14:ligatures w14:val="none"/>
        </w:rPr>
        <w:t>;</w:t>
      </w:r>
    </w:p>
    <w:p w14:paraId="4A6913F3"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12.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hàm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cấp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lực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lượng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vũ</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trang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hàm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cấp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ngoại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những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hàm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cấp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huân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chương</w:t>
      </w:r>
      <w:proofErr w:type="spellEnd"/>
      <w:r w:rsidRPr="006A336F">
        <w:rPr>
          <w:rFonts w:ascii="Times New Roman" w:eastAsia="MS Mincho" w:hAnsi="Times New Roman" w:cs="Times New Roman"/>
          <w:kern w:val="0"/>
          <w:sz w:val="28"/>
          <w:szCs w:val="26"/>
          <w:lang w:val="es-MX" w:eastAsia="ja-JP"/>
          <w14:ligatures w14:val="none"/>
        </w:rPr>
        <w:t xml:space="preserve">, huy </w:t>
      </w:r>
      <w:proofErr w:type="spellStart"/>
      <w:r w:rsidRPr="006A336F">
        <w:rPr>
          <w:rFonts w:ascii="Times New Roman" w:eastAsia="MS Mincho" w:hAnsi="Times New Roman" w:cs="Times New Roman"/>
          <w:kern w:val="0"/>
          <w:sz w:val="28"/>
          <w:szCs w:val="26"/>
          <w:lang w:val="es-MX" w:eastAsia="ja-JP"/>
          <w14:ligatures w14:val="none"/>
        </w:rPr>
        <w:t>chương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hiệu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dự</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p>
    <w:p w14:paraId="3C2F2845"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13.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vấn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bình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tình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cấp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biệt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đảm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phòng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w:t>
      </w:r>
    </w:p>
    <w:p w14:paraId="7828B47B"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42" w:name="khoan_14_70"/>
      <w:r w:rsidRPr="006A336F">
        <w:rPr>
          <w:rFonts w:ascii="Times New Roman" w:eastAsia="MS Mincho" w:hAnsi="Times New Roman" w:cs="Times New Roman"/>
          <w:kern w:val="0"/>
          <w:sz w:val="28"/>
          <w:szCs w:val="26"/>
          <w:lang w:val="es-MX" w:eastAsia="ja-JP"/>
          <w14:ligatures w14:val="none"/>
        </w:rPr>
        <w:t xml:space="preserve">14.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đối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ngoại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nhập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chấm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dứt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hiệu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lực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bình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tư</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Cộng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hòa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nghĩa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Nam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vực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trọng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con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nghĩa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bản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bookmarkEnd w:id="42"/>
    </w:p>
    <w:p w14:paraId="4CA0D595"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15.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cầu</w:t>
      </w:r>
      <w:proofErr w:type="spellEnd"/>
      <w:r w:rsidRPr="006A336F">
        <w:rPr>
          <w:rFonts w:ascii="Times New Roman" w:eastAsia="MS Mincho" w:hAnsi="Times New Roman" w:cs="Times New Roman"/>
          <w:kern w:val="0"/>
          <w:sz w:val="28"/>
          <w:szCs w:val="26"/>
          <w:lang w:val="es-MX" w:eastAsia="ja-JP"/>
          <w14:ligatures w14:val="none"/>
        </w:rPr>
        <w:t xml:space="preserve"> ý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w:t>
      </w:r>
    </w:p>
    <w:p w14:paraId="512E9B8E" w14:textId="50D04989" w:rsidR="00C61A6C" w:rsidRPr="006A336F" w:rsidRDefault="00C61A6C" w:rsidP="00C61A6C">
      <w:pPr>
        <w:spacing w:before="120" w:after="120" w:line="288" w:lineRule="auto"/>
        <w:jc w:val="both"/>
        <w:rPr>
          <w:rFonts w:ascii="Times New Roman" w:eastAsia="MS Mincho" w:hAnsi="Times New Roman" w:cs="Times New Roman"/>
          <w:b/>
          <w:kern w:val="0"/>
          <w:sz w:val="28"/>
          <w:szCs w:val="26"/>
          <w:lang w:val="es-MX" w:eastAsia="ja-JP"/>
          <w14:ligatures w14:val="none"/>
        </w:rPr>
      </w:pPr>
      <w:r w:rsidRPr="006A336F">
        <w:rPr>
          <w:rFonts w:ascii="Times New Roman" w:eastAsia="MS Mincho" w:hAnsi="Times New Roman" w:cs="Times New Roman"/>
          <w:b/>
          <w:kern w:val="0"/>
          <w:sz w:val="28"/>
          <w:szCs w:val="26"/>
          <w:lang w:val="es-MX" w:eastAsia="ja-JP"/>
          <w14:ligatures w14:val="none"/>
        </w:rPr>
        <w:tab/>
        <w:t xml:space="preserve">2. </w:t>
      </w:r>
      <w:proofErr w:type="spellStart"/>
      <w:r w:rsidR="007C18FA">
        <w:rPr>
          <w:rFonts w:ascii="Times New Roman" w:eastAsia="MS Mincho" w:hAnsi="Times New Roman" w:cs="Times New Roman"/>
          <w:b/>
          <w:kern w:val="0"/>
          <w:sz w:val="28"/>
          <w:szCs w:val="26"/>
          <w:lang w:val="es-MX" w:eastAsia="ja-JP"/>
          <w14:ligatures w14:val="none"/>
        </w:rPr>
        <w:t>Pháp</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luật</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quy</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định</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như</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thế</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nào</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007C18FA">
        <w:rPr>
          <w:rFonts w:ascii="Times New Roman" w:eastAsia="MS Mincho" w:hAnsi="Times New Roman" w:cs="Times New Roman"/>
          <w:b/>
          <w:kern w:val="0"/>
          <w:sz w:val="28"/>
          <w:szCs w:val="26"/>
          <w:lang w:val="es-MX" w:eastAsia="ja-JP"/>
          <w14:ligatures w14:val="none"/>
        </w:rPr>
        <w:t>về</w:t>
      </w:r>
      <w:proofErr w:type="spellEnd"/>
      <w:r w:rsidR="007C18FA">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nhiệm</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kỳ</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của</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Quốc</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hội</w:t>
      </w:r>
      <w:proofErr w:type="spellEnd"/>
      <w:r w:rsidRPr="006A336F">
        <w:rPr>
          <w:rFonts w:ascii="Times New Roman" w:eastAsia="MS Mincho" w:hAnsi="Times New Roman" w:cs="Times New Roman"/>
          <w:b/>
          <w:kern w:val="0"/>
          <w:sz w:val="28"/>
          <w:szCs w:val="26"/>
          <w:lang w:val="es-MX" w:eastAsia="ja-JP"/>
          <w14:ligatures w14:val="none"/>
        </w:rPr>
        <w:t xml:space="preserve">? </w:t>
      </w:r>
    </w:p>
    <w:p w14:paraId="04127C0B" w14:textId="77777777" w:rsidR="00C61A6C" w:rsidRPr="006A336F" w:rsidRDefault="00C61A6C" w:rsidP="00C61A6C">
      <w:pPr>
        <w:spacing w:before="120" w:after="120" w:line="288" w:lineRule="auto"/>
        <w:ind w:firstLine="709"/>
        <w:jc w:val="both"/>
        <w:rPr>
          <w:rFonts w:ascii="Times New Roman" w:eastAsia="MS Mincho" w:hAnsi="Times New Roman" w:cs="Times New Roman"/>
          <w:b/>
          <w:kern w:val="0"/>
          <w:sz w:val="28"/>
          <w:szCs w:val="26"/>
          <w:lang w:val="es-MX" w:eastAsia="ja-JP"/>
          <w14:ligatures w14:val="none"/>
        </w:rPr>
      </w:pPr>
      <w:proofErr w:type="spellStart"/>
      <w:r w:rsidRPr="006A336F">
        <w:rPr>
          <w:rFonts w:ascii="Times New Roman" w:eastAsia="MS Mincho" w:hAnsi="Times New Roman" w:cs="Times New Roman"/>
          <w:b/>
          <w:kern w:val="0"/>
          <w:sz w:val="28"/>
          <w:szCs w:val="26"/>
          <w:lang w:val="es-MX" w:eastAsia="ja-JP"/>
          <w14:ligatures w14:val="none"/>
        </w:rPr>
        <w:t>Trả</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lời</w:t>
      </w:r>
      <w:proofErr w:type="spellEnd"/>
    </w:p>
    <w:p w14:paraId="542D6339" w14:textId="4E005D20"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Theo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71 </w:t>
      </w:r>
      <w:proofErr w:type="spellStart"/>
      <w:r w:rsidRPr="006A336F">
        <w:rPr>
          <w:rFonts w:ascii="Times New Roman" w:eastAsia="MS Mincho" w:hAnsi="Times New Roman" w:cs="Times New Roman"/>
          <w:kern w:val="0"/>
          <w:sz w:val="28"/>
          <w:szCs w:val="26"/>
          <w:lang w:val="es-MX" w:eastAsia="ja-JP"/>
          <w14:ligatures w14:val="none"/>
        </w:rPr>
        <w:t>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pháp</w:t>
      </w:r>
      <w:proofErr w:type="spellEnd"/>
      <w:r w:rsidR="00B31D4C">
        <w:rPr>
          <w:rFonts w:ascii="Times New Roman" w:eastAsia="MS Mincho" w:hAnsi="Times New Roman" w:cs="Times New Roman"/>
          <w:kern w:val="0"/>
          <w:sz w:val="28"/>
          <w:szCs w:val="26"/>
          <w:lang w:val="es-MX" w:eastAsia="ja-JP"/>
          <w14:ligatures w14:val="none"/>
        </w:rPr>
        <w:t xml:space="preserve"> </w:t>
      </w:r>
      <w:proofErr w:type="spellStart"/>
      <w:r w:rsidR="00B31D4C">
        <w:rPr>
          <w:rFonts w:ascii="Times New Roman" w:eastAsia="MS Mincho" w:hAnsi="Times New Roman" w:cs="Times New Roman"/>
          <w:kern w:val="0"/>
          <w:sz w:val="28"/>
          <w:szCs w:val="26"/>
          <w:lang w:val="es-MX" w:eastAsia="ja-JP"/>
          <w14:ligatures w14:val="none"/>
        </w:rPr>
        <w:t>năm</w:t>
      </w:r>
      <w:proofErr w:type="spellEnd"/>
      <w:r w:rsidR="00B31D4C">
        <w:rPr>
          <w:rFonts w:ascii="Times New Roman" w:eastAsia="MS Mincho" w:hAnsi="Times New Roman" w:cs="Times New Roman"/>
          <w:kern w:val="0"/>
          <w:sz w:val="28"/>
          <w:szCs w:val="26"/>
          <w:lang w:val="es-MX" w:eastAsia="ja-JP"/>
          <w14:ligatures w14:val="none"/>
        </w:rPr>
        <w:t xml:space="preserve"> 2013</w:t>
      </w: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2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2014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2025):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mỗi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khóa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là</w:t>
      </w:r>
      <w:proofErr w:type="spellEnd"/>
      <w:r w:rsidRPr="006A336F">
        <w:rPr>
          <w:rFonts w:ascii="Times New Roman" w:eastAsia="MS Mincho" w:hAnsi="Times New Roman" w:cs="Times New Roman"/>
          <w:kern w:val="0"/>
          <w:sz w:val="28"/>
          <w:szCs w:val="26"/>
          <w:lang w:val="es-MX" w:eastAsia="ja-JP"/>
          <w14:ligatures w14:val="none"/>
        </w:rPr>
        <w:t xml:space="preserve"> 05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kể</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từ</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ngày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khai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họp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thứ</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nhất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khóa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ngày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khai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họp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thứ</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nhất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khoá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sau</w:t>
      </w:r>
      <w:proofErr w:type="spellEnd"/>
      <w:r w:rsidRPr="006A336F">
        <w:rPr>
          <w:rFonts w:ascii="Times New Roman" w:eastAsia="MS Mincho" w:hAnsi="Times New Roman" w:cs="Times New Roman"/>
          <w:kern w:val="0"/>
          <w:sz w:val="28"/>
          <w:szCs w:val="26"/>
          <w:lang w:val="es-MX" w:eastAsia="ja-JP"/>
          <w14:ligatures w14:val="none"/>
        </w:rPr>
        <w:t xml:space="preserve">. </w:t>
      </w:r>
    </w:p>
    <w:p w14:paraId="6C446882" w14:textId="664A4154"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hợp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biệt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nếu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nhất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hai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phần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thành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thì</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rút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ngắn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kéo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dài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mình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00987128">
        <w:rPr>
          <w:rFonts w:ascii="Times New Roman" w:eastAsia="MS Mincho" w:hAnsi="Times New Roman" w:cs="Times New Roman"/>
          <w:kern w:val="0"/>
          <w:sz w:val="28"/>
          <w:szCs w:val="26"/>
          <w:lang w:val="es-MX" w:eastAsia="ja-JP"/>
          <w14:ligatures w14:val="none"/>
        </w:rPr>
        <w:t>T</w:t>
      </w:r>
      <w:r w:rsidR="00987128" w:rsidRPr="006A336F">
        <w:rPr>
          <w:rFonts w:ascii="Times New Roman" w:eastAsia="MS Mincho" w:hAnsi="Times New Roman" w:cs="Times New Roman"/>
          <w:kern w:val="0"/>
          <w:sz w:val="28"/>
          <w:szCs w:val="26"/>
          <w:lang w:val="es-MX" w:eastAsia="ja-JP"/>
          <w14:ligatures w14:val="none"/>
        </w:rPr>
        <w:t>hường</w:t>
      </w:r>
      <w:proofErr w:type="spellEnd"/>
      <w:r w:rsidR="00987128"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kéo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dài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lastRenderedPageBreak/>
        <w:t>một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khóa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quá</w:t>
      </w:r>
      <w:proofErr w:type="spellEnd"/>
      <w:r w:rsidRPr="006A336F">
        <w:rPr>
          <w:rFonts w:ascii="Times New Roman" w:eastAsia="MS Mincho" w:hAnsi="Times New Roman" w:cs="Times New Roman"/>
          <w:kern w:val="0"/>
          <w:sz w:val="28"/>
          <w:szCs w:val="26"/>
          <w:lang w:val="es-MX" w:eastAsia="ja-JP"/>
          <w14:ligatures w14:val="none"/>
        </w:rPr>
        <w:t xml:space="preserve"> 12 </w:t>
      </w:r>
      <w:proofErr w:type="spellStart"/>
      <w:r w:rsidRPr="006A336F">
        <w:rPr>
          <w:rFonts w:ascii="Times New Roman" w:eastAsia="MS Mincho" w:hAnsi="Times New Roman" w:cs="Times New Roman"/>
          <w:kern w:val="0"/>
          <w:sz w:val="28"/>
          <w:szCs w:val="26"/>
          <w:lang w:val="es-MX" w:eastAsia="ja-JP"/>
          <w14:ligatures w14:val="none"/>
        </w:rPr>
        <w:t>tháng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trừ</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hợp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khóa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phải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mươi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ngày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kỳ</w:t>
      </w:r>
      <w:proofErr w:type="spellEnd"/>
      <w:r w:rsidRPr="006A336F">
        <w:rPr>
          <w:rFonts w:ascii="Times New Roman" w:eastAsia="MS Mincho" w:hAnsi="Times New Roman" w:cs="Times New Roman"/>
          <w:kern w:val="0"/>
          <w:sz w:val="28"/>
          <w:szCs w:val="26"/>
          <w:lang w:val="es-MX" w:eastAsia="ja-JP"/>
          <w14:ligatures w14:val="none"/>
        </w:rPr>
        <w:t xml:space="preserve">. </w:t>
      </w:r>
    </w:p>
    <w:p w14:paraId="5E2058F4" w14:textId="77777777" w:rsidR="00C61A6C" w:rsidRPr="006A336F" w:rsidRDefault="00C61A6C" w:rsidP="00C61A6C">
      <w:pPr>
        <w:spacing w:before="120" w:after="120" w:line="288" w:lineRule="auto"/>
        <w:ind w:firstLine="720"/>
        <w:jc w:val="both"/>
        <w:rPr>
          <w:rFonts w:ascii="Times New Roman" w:eastAsia="MS Mincho" w:hAnsi="Times New Roman" w:cs="Times New Roman"/>
          <w:b/>
          <w:kern w:val="0"/>
          <w:sz w:val="28"/>
          <w:szCs w:val="26"/>
          <w:lang w:val="es-MX" w:eastAsia="ja-JP"/>
          <w14:ligatures w14:val="none"/>
        </w:rPr>
      </w:pPr>
      <w:r w:rsidRPr="006A336F">
        <w:rPr>
          <w:rFonts w:ascii="Times New Roman" w:eastAsia="MS Mincho" w:hAnsi="Times New Roman" w:cs="Times New Roman"/>
          <w:b/>
          <w:kern w:val="0"/>
          <w:sz w:val="28"/>
          <w:szCs w:val="26"/>
          <w:lang w:val="es-MX" w:eastAsia="ja-JP"/>
          <w14:ligatures w14:val="none"/>
        </w:rPr>
        <w:t xml:space="preserve">3. </w:t>
      </w:r>
      <w:proofErr w:type="spellStart"/>
      <w:r w:rsidRPr="006A336F">
        <w:rPr>
          <w:rFonts w:ascii="Times New Roman" w:eastAsia="MS Mincho" w:hAnsi="Times New Roman" w:cs="Times New Roman"/>
          <w:b/>
          <w:bCs/>
          <w:kern w:val="0"/>
          <w:sz w:val="28"/>
          <w:szCs w:val="28"/>
          <w:lang w:val="es-MX" w:eastAsia="ja-JP"/>
          <w14:ligatures w14:val="none"/>
        </w:rPr>
        <w:t>Đề</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nghị</w:t>
      </w:r>
      <w:proofErr w:type="spellEnd"/>
      <w:r w:rsidRPr="006A336F">
        <w:rPr>
          <w:rFonts w:ascii="Times New Roman" w:eastAsia="MS Mincho" w:hAnsi="Times New Roman" w:cs="Times New Roman"/>
          <w:b/>
          <w:bCs/>
          <w:kern w:val="0"/>
          <w:sz w:val="28"/>
          <w:szCs w:val="28"/>
          <w:lang w:val="es-MX" w:eastAsia="ja-JP"/>
          <w14:ligatures w14:val="none"/>
        </w:rPr>
        <w:t xml:space="preserve"> cho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thẩm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quyền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bầu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những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chức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danh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nào</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trong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bộ</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máy</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nước</w:t>
      </w:r>
      <w:proofErr w:type="spellEnd"/>
      <w:r w:rsidRPr="006A336F">
        <w:rPr>
          <w:rFonts w:ascii="Times New Roman" w:eastAsia="MS Mincho" w:hAnsi="Times New Roman" w:cs="Times New Roman"/>
          <w:b/>
          <w:kern w:val="0"/>
          <w:sz w:val="28"/>
          <w:szCs w:val="26"/>
          <w:lang w:val="es-MX" w:eastAsia="ja-JP"/>
          <w14:ligatures w14:val="none"/>
        </w:rPr>
        <w:t>?</w:t>
      </w:r>
    </w:p>
    <w:p w14:paraId="1A017849" w14:textId="77777777" w:rsidR="00C61A6C" w:rsidRPr="006A336F" w:rsidRDefault="00C61A6C" w:rsidP="00C61A6C">
      <w:pPr>
        <w:spacing w:before="120" w:after="120" w:line="288" w:lineRule="auto"/>
        <w:ind w:firstLine="720"/>
        <w:jc w:val="both"/>
        <w:rPr>
          <w:rFonts w:ascii="Times New Roman" w:eastAsia="MS Mincho" w:hAnsi="Times New Roman" w:cs="Times New Roman"/>
          <w:b/>
          <w:kern w:val="0"/>
          <w:sz w:val="28"/>
          <w:szCs w:val="26"/>
          <w:lang w:val="es-MX" w:eastAsia="ja-JP"/>
          <w14:ligatures w14:val="none"/>
        </w:rPr>
      </w:pPr>
      <w:proofErr w:type="spellStart"/>
      <w:r w:rsidRPr="006A336F">
        <w:rPr>
          <w:rFonts w:ascii="Times New Roman" w:eastAsia="MS Mincho" w:hAnsi="Times New Roman" w:cs="Times New Roman"/>
          <w:b/>
          <w:kern w:val="0"/>
          <w:sz w:val="28"/>
          <w:szCs w:val="26"/>
          <w:lang w:val="es-MX" w:eastAsia="ja-JP"/>
          <w14:ligatures w14:val="none"/>
        </w:rPr>
        <w:t>Trả</w:t>
      </w:r>
      <w:proofErr w:type="spellEnd"/>
      <w:r w:rsidRPr="006A336F">
        <w:rPr>
          <w:rFonts w:ascii="Times New Roman" w:eastAsia="MS Mincho" w:hAnsi="Times New Roman" w:cs="Times New Roman"/>
          <w:b/>
          <w:kern w:val="0"/>
          <w:sz w:val="28"/>
          <w:szCs w:val="26"/>
          <w:lang w:val="es-MX" w:eastAsia="ja-JP"/>
          <w14:ligatures w14:val="none"/>
        </w:rPr>
        <w:t xml:space="preserve"> </w:t>
      </w:r>
      <w:proofErr w:type="spellStart"/>
      <w:r w:rsidRPr="006A336F">
        <w:rPr>
          <w:rFonts w:ascii="Times New Roman" w:eastAsia="MS Mincho" w:hAnsi="Times New Roman" w:cs="Times New Roman"/>
          <w:b/>
          <w:kern w:val="0"/>
          <w:sz w:val="28"/>
          <w:szCs w:val="26"/>
          <w:lang w:val="es-MX" w:eastAsia="ja-JP"/>
          <w14:ligatures w14:val="none"/>
        </w:rPr>
        <w:t>lời</w:t>
      </w:r>
      <w:proofErr w:type="spellEnd"/>
    </w:p>
    <w:p w14:paraId="457054B9"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Theo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8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2014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2025),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thẩm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sau</w:t>
      </w:r>
      <w:proofErr w:type="spellEnd"/>
      <w:r w:rsidRPr="006A336F">
        <w:rPr>
          <w:rFonts w:ascii="Times New Roman" w:eastAsia="MS Mincho" w:hAnsi="Times New Roman" w:cs="Times New Roman"/>
          <w:kern w:val="0"/>
          <w:sz w:val="28"/>
          <w:szCs w:val="26"/>
          <w:lang w:val="es-MX" w:eastAsia="ja-JP"/>
          <w14:ligatures w14:val="none"/>
        </w:rPr>
        <w:t>:</w:t>
      </w:r>
    </w:p>
    <w:p w14:paraId="016F0CA3"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viên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từng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p>
    <w:p w14:paraId="1C446B03"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p>
    <w:p w14:paraId="07CA0280"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tộc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b/>
          <w:bCs/>
          <w:kern w:val="0"/>
          <w:sz w:val="28"/>
          <w:szCs w:val="26"/>
          <w:lang w:val="es-MX" w:eastAsia="ja-JP"/>
          <w14:ligatures w14:val="none"/>
        </w:rPr>
        <w:t>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p>
    <w:p w14:paraId="6BCE8E26"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tướng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Chính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trong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p>
    <w:p w14:paraId="6E303F5A"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Chánh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trưởng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sát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tối</w:t>
      </w:r>
      <w:proofErr w:type="spellEnd"/>
      <w:r w:rsidRPr="006A336F">
        <w:rPr>
          <w:rFonts w:ascii="Times New Roman" w:eastAsia="MS Mincho" w:hAnsi="Times New Roman" w:cs="Times New Roman"/>
          <w:kern w:val="0"/>
          <w:sz w:val="28"/>
          <w:szCs w:val="26"/>
          <w:lang w:val="es-MX" w:eastAsia="ja-JP"/>
          <w14:ligatures w14:val="none"/>
        </w:rPr>
        <w:t xml:space="preserve"> cao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w:t>
      </w:r>
    </w:p>
    <w:p w14:paraId="4BFB455F"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bookmarkStart w:id="43" w:name="khoan_6_8"/>
      <w:r w:rsidRPr="006A336F">
        <w:rPr>
          <w:rFonts w:ascii="Times New Roman" w:eastAsia="MS Mincho" w:hAnsi="Times New Roman" w:cs="Times New Roman"/>
          <w:kern w:val="0"/>
          <w:sz w:val="28"/>
          <w:szCs w:val="26"/>
          <w:lang w:val="es-MX" w:eastAsia="ja-JP"/>
          <w14:ligatures w14:val="none"/>
        </w:rPr>
        <w:t xml:space="preserve">- </w:t>
      </w:r>
      <w:bookmarkEnd w:id="43"/>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tịch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cử</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toán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nước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thư</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ký</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 </w:t>
      </w:r>
      <w:proofErr w:type="spellStart"/>
      <w:r w:rsidRPr="006A336F">
        <w:rPr>
          <w:rFonts w:ascii="Times New Roman" w:eastAsia="MS Mincho" w:hAnsi="Times New Roman" w:cs="Times New Roman"/>
          <w:kern w:val="0"/>
          <w:sz w:val="28"/>
          <w:szCs w:val="26"/>
          <w:lang w:val="es-MX" w:eastAsia="ja-JP"/>
          <w14:ligatures w14:val="none"/>
        </w:rPr>
        <w:t>Chủ</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Văn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phòng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p>
    <w:p w14:paraId="01A13A16" w14:textId="77777777" w:rsidR="00C61A6C" w:rsidRPr="006A336F" w:rsidRDefault="00C61A6C" w:rsidP="00C61A6C">
      <w:pPr>
        <w:numPr>
          <w:ilvl w:val="0"/>
          <w:numId w:val="6"/>
        </w:numPr>
        <w:spacing w:before="120" w:after="120" w:line="288" w:lineRule="auto"/>
        <w:ind w:firstLine="720"/>
        <w:jc w:val="both"/>
        <w:rPr>
          <w:rFonts w:ascii="Times New Roman" w:eastAsia="MS Mincho" w:hAnsi="Times New Roman" w:cs="Times New Roman"/>
          <w:b/>
          <w:bCs/>
          <w:kern w:val="0"/>
          <w:sz w:val="28"/>
          <w:szCs w:val="26"/>
          <w:lang w:val="es-MX" w:eastAsia="ja-JP"/>
          <w14:ligatures w14:val="none"/>
        </w:rPr>
      </w:pPr>
      <w:proofErr w:type="spellStart"/>
      <w:r w:rsidRPr="006A336F">
        <w:rPr>
          <w:rFonts w:ascii="Times New Roman" w:eastAsia="MS Mincho" w:hAnsi="Times New Roman" w:cs="Times New Roman"/>
          <w:b/>
          <w:bCs/>
          <w:kern w:val="0"/>
          <w:sz w:val="28"/>
          <w:szCs w:val="28"/>
          <w:lang w:val="es-MX" w:eastAsia="ja-JP"/>
          <w14:ligatures w14:val="none"/>
        </w:rPr>
        <w:t>Đề</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nghị</w:t>
      </w:r>
      <w:proofErr w:type="spellEnd"/>
      <w:r w:rsidRPr="006A336F">
        <w:rPr>
          <w:rFonts w:ascii="Times New Roman" w:eastAsia="MS Mincho" w:hAnsi="Times New Roman" w:cs="Times New Roman"/>
          <w:b/>
          <w:bCs/>
          <w:kern w:val="0"/>
          <w:sz w:val="28"/>
          <w:szCs w:val="28"/>
          <w:lang w:val="es-MX" w:eastAsia="ja-JP"/>
          <w14:ligatures w14:val="none"/>
        </w:rPr>
        <w:t xml:space="preserve"> cho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nguyên</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tắc</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bỏ</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phiếu</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tín</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nhiệm</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đối</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với</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các</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chức</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danh</w:t>
      </w:r>
      <w:proofErr w:type="spellEnd"/>
      <w:r w:rsidRPr="006A336F">
        <w:rPr>
          <w:rFonts w:ascii="Times New Roman" w:eastAsia="MS Mincho" w:hAnsi="Times New Roman" w:cs="Times New Roman"/>
          <w:b/>
          <w:bCs/>
          <w:kern w:val="0"/>
          <w:sz w:val="28"/>
          <w:szCs w:val="26"/>
          <w:lang w:val="es-MX" w:eastAsia="ja-JP"/>
          <w14:ligatures w14:val="none"/>
        </w:rPr>
        <w:t xml:space="preserve"> do </w:t>
      </w:r>
      <w:proofErr w:type="spellStart"/>
      <w:r w:rsidRPr="006A336F">
        <w:rPr>
          <w:rFonts w:ascii="Times New Roman" w:eastAsia="MS Mincho" w:hAnsi="Times New Roman" w:cs="Times New Roman"/>
          <w:b/>
          <w:bCs/>
          <w:kern w:val="0"/>
          <w:sz w:val="28"/>
          <w:szCs w:val="26"/>
          <w:lang w:val="es-MX" w:eastAsia="ja-JP"/>
          <w14:ligatures w14:val="none"/>
        </w:rPr>
        <w:t>Quốc</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hội</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bầu</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và</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phê</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chuẩn</w:t>
      </w:r>
      <w:proofErr w:type="spellEnd"/>
      <w:r w:rsidRPr="006A336F">
        <w:rPr>
          <w:rFonts w:ascii="Times New Roman" w:eastAsia="MS Mincho" w:hAnsi="Times New Roman" w:cs="Times New Roman"/>
          <w:b/>
          <w:bCs/>
          <w:kern w:val="0"/>
          <w:sz w:val="28"/>
          <w:szCs w:val="26"/>
          <w:lang w:val="es-MX" w:eastAsia="ja-JP"/>
          <w14:ligatures w14:val="none"/>
        </w:rPr>
        <w:t>?</w:t>
      </w:r>
    </w:p>
    <w:p w14:paraId="213E190A" w14:textId="77777777" w:rsidR="00C61A6C" w:rsidRPr="006A336F" w:rsidRDefault="00C61A6C" w:rsidP="00C61A6C">
      <w:pPr>
        <w:spacing w:before="120" w:after="120" w:line="288" w:lineRule="auto"/>
        <w:jc w:val="both"/>
        <w:rPr>
          <w:rFonts w:ascii="Times New Roman" w:eastAsia="MS Mincho" w:hAnsi="Times New Roman" w:cs="Times New Roman"/>
          <w:b/>
          <w:bCs/>
          <w:kern w:val="0"/>
          <w:sz w:val="28"/>
          <w:szCs w:val="26"/>
          <w:lang w:val="es-MX" w:eastAsia="ja-JP"/>
          <w14:ligatures w14:val="none"/>
        </w:rPr>
      </w:pPr>
      <w:r w:rsidRPr="006A336F">
        <w:rPr>
          <w:rFonts w:ascii="Times New Roman" w:eastAsia="MS Mincho" w:hAnsi="Times New Roman" w:cs="Times New Roman"/>
          <w:b/>
          <w:bCs/>
          <w:kern w:val="0"/>
          <w:sz w:val="28"/>
          <w:szCs w:val="26"/>
          <w:lang w:val="es-MX" w:eastAsia="ja-JP"/>
          <w14:ligatures w14:val="none"/>
        </w:rPr>
        <w:tab/>
      </w:r>
      <w:proofErr w:type="spellStart"/>
      <w:r w:rsidRPr="006A336F">
        <w:rPr>
          <w:rFonts w:ascii="Times New Roman" w:eastAsia="MS Mincho" w:hAnsi="Times New Roman" w:cs="Times New Roman"/>
          <w:b/>
          <w:bCs/>
          <w:kern w:val="0"/>
          <w:sz w:val="28"/>
          <w:szCs w:val="26"/>
          <w:lang w:val="es-MX" w:eastAsia="ja-JP"/>
          <w14:ligatures w14:val="none"/>
        </w:rPr>
        <w:t>Trả</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lời</w:t>
      </w:r>
      <w:proofErr w:type="spellEnd"/>
    </w:p>
    <w:p w14:paraId="66534D34" w14:textId="77777777" w:rsidR="00C61A6C" w:rsidRPr="006A336F" w:rsidRDefault="00C61A6C" w:rsidP="00C61A6C">
      <w:pPr>
        <w:spacing w:before="120" w:after="120" w:line="288" w:lineRule="auto"/>
        <w:ind w:firstLine="709"/>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Theo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13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2014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2025),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sẽ</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phiếu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tín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đối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danh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theo</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Thường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vụ</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đồng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dân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tộc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Ủy</w:t>
      </w:r>
      <w:proofErr w:type="spellEnd"/>
      <w:r w:rsidRPr="006A336F">
        <w:rPr>
          <w:rFonts w:ascii="Times New Roman" w:eastAsia="MS Mincho" w:hAnsi="Times New Roman" w:cs="Times New Roman"/>
          <w:kern w:val="0"/>
          <w:sz w:val="28"/>
          <w:szCs w:val="26"/>
          <w:lang w:val="es-MX" w:eastAsia="ja-JP"/>
          <w14:ligatures w14:val="none"/>
        </w:rPr>
        <w:t xml:space="preserve"> ban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và</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kiến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của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nhất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hai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mươi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phần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trăm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w:t>
      </w:r>
    </w:p>
    <w:p w14:paraId="24C5AE8E" w14:textId="77777777" w:rsidR="00C61A6C" w:rsidRPr="006A336F" w:rsidRDefault="00C61A6C" w:rsidP="00C61A6C">
      <w:pPr>
        <w:spacing w:before="120" w:after="120" w:line="288" w:lineRule="auto"/>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ab/>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ra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phiếu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tín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số</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biểu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bỏ</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phiếu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tín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thể</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xin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từ</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Trường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hợp</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từ</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thì</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cơ</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thẩm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quyền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giới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thiệu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để</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bầu</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có</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trách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lastRenderedPageBreak/>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trình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xem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xét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việc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miễn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hoặc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phê</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chuẩn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nghị</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miễn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người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không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được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tín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nhiệm</w:t>
      </w:r>
      <w:proofErr w:type="spellEnd"/>
      <w:r w:rsidRPr="006A336F">
        <w:rPr>
          <w:rFonts w:ascii="Times New Roman" w:eastAsia="MS Mincho" w:hAnsi="Times New Roman" w:cs="Times New Roman"/>
          <w:kern w:val="0"/>
          <w:sz w:val="28"/>
          <w:szCs w:val="26"/>
          <w:lang w:val="es-MX" w:eastAsia="ja-JP"/>
          <w14:ligatures w14:val="none"/>
        </w:rPr>
        <w:t>.</w:t>
      </w:r>
    </w:p>
    <w:p w14:paraId="4EC63389" w14:textId="5A88B86D" w:rsidR="00C61A6C" w:rsidRPr="006A336F" w:rsidRDefault="00C61A6C" w:rsidP="00C61A6C">
      <w:pPr>
        <w:numPr>
          <w:ilvl w:val="0"/>
          <w:numId w:val="6"/>
        </w:numPr>
        <w:spacing w:before="120" w:after="120" w:line="288" w:lineRule="auto"/>
        <w:ind w:firstLine="720"/>
        <w:jc w:val="both"/>
        <w:rPr>
          <w:rFonts w:ascii="Times New Roman" w:eastAsia="MS Mincho" w:hAnsi="Times New Roman" w:cs="Times New Roman"/>
          <w:b/>
          <w:bCs/>
          <w:spacing w:val="-6"/>
          <w:kern w:val="0"/>
          <w:sz w:val="28"/>
          <w:szCs w:val="26"/>
          <w:lang w:val="es-MX" w:eastAsia="ja-JP"/>
          <w14:ligatures w14:val="none"/>
        </w:rPr>
      </w:pPr>
      <w:proofErr w:type="spellStart"/>
      <w:r w:rsidRPr="006A336F">
        <w:rPr>
          <w:rFonts w:ascii="Times New Roman" w:eastAsia="MS Mincho" w:hAnsi="Times New Roman" w:cs="Times New Roman"/>
          <w:b/>
          <w:bCs/>
          <w:kern w:val="0"/>
          <w:sz w:val="28"/>
          <w:szCs w:val="28"/>
          <w:lang w:val="es-MX" w:eastAsia="ja-JP"/>
          <w14:ligatures w14:val="none"/>
        </w:rPr>
        <w:t>Đề</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nghị</w:t>
      </w:r>
      <w:proofErr w:type="spellEnd"/>
      <w:r w:rsidRPr="006A336F">
        <w:rPr>
          <w:rFonts w:ascii="Times New Roman" w:eastAsia="MS Mincho" w:hAnsi="Times New Roman" w:cs="Times New Roman"/>
          <w:b/>
          <w:bCs/>
          <w:kern w:val="0"/>
          <w:sz w:val="28"/>
          <w:szCs w:val="28"/>
          <w:lang w:val="es-MX" w:eastAsia="ja-JP"/>
          <w14:ligatures w14:val="none"/>
        </w:rPr>
        <w:t xml:space="preserve"> cho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Quốc</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hội</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có</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thẩm</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quyền</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quyết</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định</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các</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chính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sách</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kinh</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tế</w:t>
      </w:r>
      <w:proofErr w:type="spellEnd"/>
      <w:r w:rsidR="00063EA4">
        <w:rPr>
          <w:rFonts w:ascii="Times New Roman" w:eastAsia="MS Mincho" w:hAnsi="Times New Roman" w:cs="Times New Roman"/>
          <w:b/>
          <w:bCs/>
          <w:spacing w:val="-6"/>
          <w:kern w:val="0"/>
          <w:sz w:val="28"/>
          <w:szCs w:val="26"/>
          <w:lang w:val="es-MX" w:eastAsia="ja-JP"/>
          <w14:ligatures w14:val="none"/>
        </w:rPr>
        <w:t xml:space="preserve"> </w:t>
      </w:r>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xã</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hội</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nào</w:t>
      </w:r>
      <w:proofErr w:type="spellEnd"/>
      <w:r w:rsidRPr="006A336F">
        <w:rPr>
          <w:rFonts w:ascii="Times New Roman" w:eastAsia="MS Mincho" w:hAnsi="Times New Roman" w:cs="Times New Roman"/>
          <w:b/>
          <w:bCs/>
          <w:spacing w:val="-6"/>
          <w:kern w:val="0"/>
          <w:sz w:val="28"/>
          <w:szCs w:val="26"/>
          <w:lang w:val="es-MX" w:eastAsia="ja-JP"/>
          <w14:ligatures w14:val="none"/>
        </w:rPr>
        <w:t>?</w:t>
      </w:r>
    </w:p>
    <w:p w14:paraId="24B3E038" w14:textId="77777777" w:rsidR="00C61A6C" w:rsidRPr="006A336F" w:rsidRDefault="00C61A6C" w:rsidP="00C61A6C">
      <w:pPr>
        <w:spacing w:before="120" w:after="120" w:line="288" w:lineRule="auto"/>
        <w:ind w:firstLine="720"/>
        <w:jc w:val="both"/>
        <w:rPr>
          <w:rFonts w:ascii="Times New Roman" w:eastAsia="MS Mincho" w:hAnsi="Times New Roman" w:cs="Times New Roman"/>
          <w:b/>
          <w:bCs/>
          <w:kern w:val="0"/>
          <w:sz w:val="28"/>
          <w:szCs w:val="26"/>
          <w:lang w:val="es-MX" w:eastAsia="ja-JP"/>
          <w14:ligatures w14:val="none"/>
        </w:rPr>
      </w:pPr>
      <w:proofErr w:type="spellStart"/>
      <w:r w:rsidRPr="006A336F">
        <w:rPr>
          <w:rFonts w:ascii="Times New Roman" w:eastAsia="MS Mincho" w:hAnsi="Times New Roman" w:cs="Times New Roman"/>
          <w:b/>
          <w:bCs/>
          <w:kern w:val="0"/>
          <w:sz w:val="28"/>
          <w:szCs w:val="26"/>
          <w:lang w:val="es-MX" w:eastAsia="ja-JP"/>
          <w14:ligatures w14:val="none"/>
        </w:rPr>
        <w:t>Trả</w:t>
      </w:r>
      <w:proofErr w:type="spellEnd"/>
      <w:r w:rsidRPr="006A336F">
        <w:rPr>
          <w:rFonts w:ascii="Times New Roman" w:eastAsia="MS Mincho" w:hAnsi="Times New Roman" w:cs="Times New Roman"/>
          <w:b/>
          <w:bCs/>
          <w:kern w:val="0"/>
          <w:sz w:val="28"/>
          <w:szCs w:val="26"/>
          <w:lang w:val="es-MX" w:eastAsia="ja-JP"/>
          <w14:ligatures w14:val="none"/>
        </w:rPr>
        <w:t xml:space="preserve"> </w:t>
      </w:r>
      <w:proofErr w:type="spellStart"/>
      <w:r w:rsidRPr="006A336F">
        <w:rPr>
          <w:rFonts w:ascii="Times New Roman" w:eastAsia="MS Mincho" w:hAnsi="Times New Roman" w:cs="Times New Roman"/>
          <w:b/>
          <w:bCs/>
          <w:kern w:val="0"/>
          <w:sz w:val="28"/>
          <w:szCs w:val="26"/>
          <w:lang w:val="es-MX" w:eastAsia="ja-JP"/>
          <w14:ligatures w14:val="none"/>
        </w:rPr>
        <w:t>lời</w:t>
      </w:r>
      <w:proofErr w:type="spellEnd"/>
    </w:p>
    <w:p w14:paraId="23AD88D5"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6"/>
          <w:lang w:val="es-MX" w:eastAsia="ja-JP"/>
          <w14:ligatures w14:val="none"/>
        </w:rPr>
      </w:pPr>
      <w:r w:rsidRPr="006A336F">
        <w:rPr>
          <w:rFonts w:ascii="Times New Roman" w:eastAsia="MS Mincho" w:hAnsi="Times New Roman" w:cs="Times New Roman"/>
          <w:kern w:val="0"/>
          <w:sz w:val="28"/>
          <w:szCs w:val="26"/>
          <w:lang w:val="es-MX" w:eastAsia="ja-JP"/>
          <w14:ligatures w14:val="none"/>
        </w:rPr>
        <w:t xml:space="preserve">Theo </w:t>
      </w:r>
      <w:proofErr w:type="spellStart"/>
      <w:r w:rsidRPr="006A336F">
        <w:rPr>
          <w:rFonts w:ascii="Times New Roman" w:eastAsia="MS Mincho" w:hAnsi="Times New Roman" w:cs="Times New Roman"/>
          <w:kern w:val="0"/>
          <w:sz w:val="28"/>
          <w:szCs w:val="26"/>
          <w:lang w:val="es-MX" w:eastAsia="ja-JP"/>
          <w14:ligatures w14:val="none"/>
        </w:rPr>
        <w:t>quy</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tại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Điều</w:t>
      </w:r>
      <w:proofErr w:type="spellEnd"/>
      <w:r w:rsidRPr="006A336F">
        <w:rPr>
          <w:rFonts w:ascii="Times New Roman" w:eastAsia="MS Mincho" w:hAnsi="Times New Roman" w:cs="Times New Roman"/>
          <w:kern w:val="0"/>
          <w:sz w:val="28"/>
          <w:szCs w:val="26"/>
          <w:lang w:val="es-MX" w:eastAsia="ja-JP"/>
          <w14:ligatures w14:val="none"/>
        </w:rPr>
        <w:t xml:space="preserve"> 7 </w:t>
      </w:r>
      <w:proofErr w:type="spellStart"/>
      <w:r w:rsidRPr="006A336F">
        <w:rPr>
          <w:rFonts w:ascii="Times New Roman" w:eastAsia="MS Mincho" w:hAnsi="Times New Roman" w:cs="Times New Roman"/>
          <w:kern w:val="0"/>
          <w:sz w:val="28"/>
          <w:szCs w:val="26"/>
          <w:lang w:val="es-MX" w:eastAsia="ja-JP"/>
          <w14:ligatures w14:val="none"/>
        </w:rPr>
        <w:t>Luật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chức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2014 (</w:t>
      </w:r>
      <w:proofErr w:type="spellStart"/>
      <w:r w:rsidRPr="006A336F">
        <w:rPr>
          <w:rFonts w:ascii="Times New Roman" w:eastAsia="MS Mincho" w:hAnsi="Times New Roman" w:cs="Times New Roman"/>
          <w:kern w:val="0"/>
          <w:sz w:val="28"/>
          <w:szCs w:val="26"/>
          <w:lang w:val="es-MX" w:eastAsia="ja-JP"/>
          <w14:ligatures w14:val="none"/>
        </w:rPr>
        <w:t>sửa</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đổi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bổ</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sung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năm</w:t>
      </w:r>
      <w:proofErr w:type="spellEnd"/>
      <w:r w:rsidRPr="006A336F">
        <w:rPr>
          <w:rFonts w:ascii="Times New Roman" w:eastAsia="MS Mincho" w:hAnsi="Times New Roman" w:cs="Times New Roman"/>
          <w:kern w:val="0"/>
          <w:sz w:val="28"/>
          <w:szCs w:val="26"/>
          <w:lang w:val="es-MX" w:eastAsia="ja-JP"/>
          <w14:ligatures w14:val="none"/>
        </w:rPr>
        <w:t xml:space="preserve"> 2025), </w:t>
      </w:r>
      <w:proofErr w:type="spellStart"/>
      <w:r w:rsidRPr="006A336F">
        <w:rPr>
          <w:rFonts w:ascii="Times New Roman" w:eastAsia="MS Mincho" w:hAnsi="Times New Roman" w:cs="Times New Roman"/>
          <w:kern w:val="0"/>
          <w:sz w:val="28"/>
          <w:szCs w:val="26"/>
          <w:lang w:val="es-MX" w:eastAsia="ja-JP"/>
          <w14:ligatures w14:val="none"/>
        </w:rPr>
        <w:t>Quốc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quyết</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định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các</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vấn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đề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quan</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trọng</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về</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kinh</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tế-xã</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hội</w:t>
      </w:r>
      <w:proofErr w:type="spellEnd"/>
      <w:r w:rsidRPr="006A336F">
        <w:rPr>
          <w:rFonts w:ascii="Times New Roman" w:eastAsia="MS Mincho" w:hAnsi="Times New Roman" w:cs="Times New Roman"/>
          <w:kern w:val="0"/>
          <w:sz w:val="28"/>
          <w:szCs w:val="26"/>
          <w:lang w:val="es-MX" w:eastAsia="ja-JP"/>
          <w14:ligatures w14:val="none"/>
        </w:rPr>
        <w:t xml:space="preserve"> </w:t>
      </w:r>
      <w:proofErr w:type="spellStart"/>
      <w:r w:rsidRPr="006A336F">
        <w:rPr>
          <w:rFonts w:ascii="Times New Roman" w:eastAsia="MS Mincho" w:hAnsi="Times New Roman" w:cs="Times New Roman"/>
          <w:kern w:val="0"/>
          <w:sz w:val="28"/>
          <w:szCs w:val="26"/>
          <w:lang w:val="es-MX" w:eastAsia="ja-JP"/>
          <w14:ligatures w14:val="none"/>
        </w:rPr>
        <w:t>sau</w:t>
      </w:r>
      <w:proofErr w:type="spellEnd"/>
      <w:r w:rsidRPr="006A336F">
        <w:rPr>
          <w:rFonts w:ascii="Times New Roman" w:eastAsia="MS Mincho" w:hAnsi="Times New Roman" w:cs="Times New Roman"/>
          <w:kern w:val="0"/>
          <w:sz w:val="28"/>
          <w:szCs w:val="26"/>
          <w:lang w:val="es-MX" w:eastAsia="ja-JP"/>
          <w14:ligatures w14:val="none"/>
        </w:rPr>
        <w:t>:</w:t>
      </w:r>
    </w:p>
    <w:p w14:paraId="5367079A"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r w:rsidRPr="00C61A6C">
        <w:rPr>
          <w:rFonts w:ascii="Times New Roman" w:eastAsia="MS Mincho" w:hAnsi="Times New Roman" w:cs="Times New Roman"/>
          <w:spacing w:val="-6"/>
          <w:kern w:val="0"/>
          <w:sz w:val="28"/>
          <w:szCs w:val="26"/>
          <w:lang w:val="it-IT" w:eastAsia="ja-JP"/>
          <w14:ligatures w14:val="none"/>
        </w:rPr>
        <w:t>m</w:t>
      </w:r>
      <w:proofErr w:type="spellStart"/>
      <w:r w:rsidRPr="006A336F">
        <w:rPr>
          <w:rFonts w:ascii="Times New Roman" w:eastAsia="MS Mincho" w:hAnsi="Times New Roman" w:cs="Times New Roman"/>
          <w:spacing w:val="-6"/>
          <w:kern w:val="0"/>
          <w:sz w:val="28"/>
          <w:szCs w:val="26"/>
          <w:lang w:val="es-MX" w:eastAsia="ja-JP"/>
          <w14:ligatures w14:val="none"/>
        </w:rPr>
        <w:t>ục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tiêu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chỉ</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tiêu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cơ</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bản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triển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kinh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tế</w:t>
      </w:r>
      <w:proofErr w:type="spellEnd"/>
      <w:r w:rsidRPr="006A336F">
        <w:rPr>
          <w:rFonts w:ascii="Times New Roman" w:eastAsia="MS Mincho" w:hAnsi="Times New Roman" w:cs="Times New Roman"/>
          <w:spacing w:val="-6"/>
          <w:kern w:val="0"/>
          <w:sz w:val="28"/>
          <w:szCs w:val="26"/>
          <w:lang w:val="es-MX" w:eastAsia="ja-JP"/>
          <w14:ligatures w14:val="none"/>
        </w:rPr>
        <w:t xml:space="preserve"> - </w:t>
      </w:r>
      <w:proofErr w:type="spellStart"/>
      <w:r w:rsidRPr="006A336F">
        <w:rPr>
          <w:rFonts w:ascii="Times New Roman" w:eastAsia="MS Mincho" w:hAnsi="Times New Roman" w:cs="Times New Roman"/>
          <w:spacing w:val="-6"/>
          <w:kern w:val="0"/>
          <w:sz w:val="28"/>
          <w:szCs w:val="26"/>
          <w:lang w:val="es-MX" w:eastAsia="ja-JP"/>
          <w14:ligatures w14:val="none"/>
        </w:rPr>
        <w:t>xã</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dài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hằng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năm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đất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nước</w:t>
      </w:r>
      <w:proofErr w:type="spellEnd"/>
      <w:r w:rsidRPr="006A336F">
        <w:rPr>
          <w:rFonts w:ascii="Times New Roman" w:eastAsia="MS Mincho" w:hAnsi="Times New Roman" w:cs="Times New Roman"/>
          <w:spacing w:val="-6"/>
          <w:kern w:val="0"/>
          <w:sz w:val="28"/>
          <w:szCs w:val="26"/>
          <w:lang w:val="es-MX" w:eastAsia="ja-JP"/>
          <w14:ligatures w14:val="none"/>
        </w:rPr>
        <w:t>;</w:t>
      </w:r>
    </w:p>
    <w:p w14:paraId="329B8FF0"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chủ</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trương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đầu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tư</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chương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trình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mục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tiêu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dự</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trọng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w:t>
      </w:r>
      <w:proofErr w:type="spellEnd"/>
      <w:r w:rsidRPr="006A336F">
        <w:rPr>
          <w:rFonts w:ascii="Times New Roman" w:eastAsia="MS Mincho" w:hAnsi="Times New Roman" w:cs="Times New Roman"/>
          <w:spacing w:val="-6"/>
          <w:kern w:val="0"/>
          <w:sz w:val="28"/>
          <w:szCs w:val="26"/>
          <w:lang w:val="es-MX" w:eastAsia="ja-JP"/>
          <w14:ligatures w14:val="none"/>
        </w:rPr>
        <w:t>.</w:t>
      </w:r>
    </w:p>
    <w:p w14:paraId="14EDC0BC"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cơ</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bản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về</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tài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tiền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tệ</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w:t>
      </w:r>
      <w:proofErr w:type="spellEnd"/>
      <w:r w:rsidRPr="006A336F">
        <w:rPr>
          <w:rFonts w:ascii="Times New Roman" w:eastAsia="MS Mincho" w:hAnsi="Times New Roman" w:cs="Times New Roman"/>
          <w:spacing w:val="-6"/>
          <w:kern w:val="0"/>
          <w:sz w:val="28"/>
          <w:szCs w:val="26"/>
          <w:lang w:val="es-MX" w:eastAsia="ja-JP"/>
          <w14:ligatures w14:val="none"/>
        </w:rPr>
        <w:t>;</w:t>
      </w:r>
    </w:p>
    <w:p w14:paraId="000797E9"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sửa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đổi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hoặc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bãi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bỏ</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thứ</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thuế</w:t>
      </w:r>
      <w:proofErr w:type="spellEnd"/>
      <w:r w:rsidRPr="006A336F">
        <w:rPr>
          <w:rFonts w:ascii="Times New Roman" w:eastAsia="MS Mincho" w:hAnsi="Times New Roman" w:cs="Times New Roman"/>
          <w:spacing w:val="-6"/>
          <w:kern w:val="0"/>
          <w:sz w:val="28"/>
          <w:szCs w:val="26"/>
          <w:lang w:val="es-MX" w:eastAsia="ja-JP"/>
          <w14:ligatures w14:val="none"/>
        </w:rPr>
        <w:t>;</w:t>
      </w:r>
    </w:p>
    <w:p w14:paraId="3E5B6E2E"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chia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khoản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chi </w:t>
      </w:r>
      <w:proofErr w:type="spellStart"/>
      <w:r w:rsidRPr="006A336F">
        <w:rPr>
          <w:rFonts w:ascii="Times New Roman" w:eastAsia="MS Mincho" w:hAnsi="Times New Roman" w:cs="Times New Roman"/>
          <w:spacing w:val="-6"/>
          <w:kern w:val="0"/>
          <w:sz w:val="28"/>
          <w:szCs w:val="26"/>
          <w:lang w:val="es-MX" w:eastAsia="ja-JP"/>
          <w14:ligatures w14:val="none"/>
        </w:rPr>
        <w:t>giữa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trung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ương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phương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
    <w:p w14:paraId="549EBED1"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mức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giới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toàn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nợ</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nợ</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nợ</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phủ</w:t>
      </w:r>
      <w:proofErr w:type="spellEnd"/>
      <w:r w:rsidRPr="006A336F">
        <w:rPr>
          <w:rFonts w:ascii="Times New Roman" w:eastAsia="MS Mincho" w:hAnsi="Times New Roman" w:cs="Times New Roman"/>
          <w:spacing w:val="-6"/>
          <w:kern w:val="0"/>
          <w:sz w:val="28"/>
          <w:szCs w:val="26"/>
          <w:lang w:val="es-MX" w:eastAsia="ja-JP"/>
          <w14:ligatures w14:val="none"/>
        </w:rPr>
        <w:t>;</w:t>
      </w:r>
    </w:p>
    <w:p w14:paraId="690B32D0"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dự</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toán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nước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bổ</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trung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ương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phê</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chuẩn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toán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nước</w:t>
      </w:r>
      <w:proofErr w:type="spellEnd"/>
      <w:r w:rsidRPr="006A336F">
        <w:rPr>
          <w:rFonts w:ascii="Times New Roman" w:eastAsia="MS Mincho" w:hAnsi="Times New Roman" w:cs="Times New Roman"/>
          <w:spacing w:val="-6"/>
          <w:kern w:val="0"/>
          <w:sz w:val="28"/>
          <w:szCs w:val="26"/>
          <w:lang w:val="es-MX" w:eastAsia="ja-JP"/>
          <w14:ligatures w14:val="none"/>
        </w:rPr>
        <w:t>.</w:t>
      </w:r>
    </w:p>
    <w:p w14:paraId="6DA93C10"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tộc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tôn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giáo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chính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cơ</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bản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về</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đối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ngoại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nước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
    <w:p w14:paraId="10721E3D" w14:textId="2DA37EFB" w:rsidR="00C61A6C" w:rsidRPr="006A336F" w:rsidRDefault="00E25556" w:rsidP="00C61A6C">
      <w:pPr>
        <w:numPr>
          <w:ilvl w:val="0"/>
          <w:numId w:val="6"/>
        </w:numPr>
        <w:spacing w:before="120" w:after="120" w:line="288" w:lineRule="auto"/>
        <w:ind w:firstLine="720"/>
        <w:jc w:val="both"/>
        <w:rPr>
          <w:rFonts w:ascii="Times New Roman" w:eastAsia="MS Mincho" w:hAnsi="Times New Roman" w:cs="Times New Roman"/>
          <w:b/>
          <w:bCs/>
          <w:spacing w:val="-6"/>
          <w:kern w:val="0"/>
          <w:sz w:val="28"/>
          <w:szCs w:val="26"/>
          <w:lang w:val="es-MX" w:eastAsia="ja-JP"/>
          <w14:ligatures w14:val="none"/>
        </w:rPr>
      </w:pPr>
      <w:proofErr w:type="spellStart"/>
      <w:r>
        <w:rPr>
          <w:rFonts w:ascii="Times New Roman" w:eastAsia="MS Mincho" w:hAnsi="Times New Roman" w:cs="Times New Roman"/>
          <w:b/>
          <w:bCs/>
          <w:spacing w:val="-6"/>
          <w:kern w:val="0"/>
          <w:sz w:val="28"/>
          <w:szCs w:val="26"/>
          <w:lang w:val="es-MX" w:eastAsia="ja-JP"/>
          <w14:ligatures w14:val="none"/>
        </w:rPr>
        <w:t>T</w:t>
      </w:r>
      <w:r w:rsidR="00C61A6C" w:rsidRPr="006A336F">
        <w:rPr>
          <w:rFonts w:ascii="Times New Roman" w:eastAsia="MS Mincho" w:hAnsi="Times New Roman" w:cs="Times New Roman"/>
          <w:b/>
          <w:bCs/>
          <w:spacing w:val="-6"/>
          <w:kern w:val="0"/>
          <w:sz w:val="28"/>
          <w:szCs w:val="26"/>
          <w:lang w:val="es-MX" w:eastAsia="ja-JP"/>
          <w14:ligatures w14:val="none"/>
        </w:rPr>
        <w:t>hời</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gian</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hoạt</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động</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của</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đại</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biểu</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Quốc</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hội</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được</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quy</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định</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như</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thế</w:t>
      </w:r>
      <w:proofErr w:type="spellEnd"/>
      <w:r w:rsidR="00C61A6C"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00C61A6C" w:rsidRPr="006A336F">
        <w:rPr>
          <w:rFonts w:ascii="Times New Roman" w:eastAsia="MS Mincho" w:hAnsi="Times New Roman" w:cs="Times New Roman"/>
          <w:b/>
          <w:bCs/>
          <w:spacing w:val="-6"/>
          <w:kern w:val="0"/>
          <w:sz w:val="28"/>
          <w:szCs w:val="26"/>
          <w:lang w:val="es-MX" w:eastAsia="ja-JP"/>
          <w14:ligatures w14:val="none"/>
        </w:rPr>
        <w:t>nào</w:t>
      </w:r>
      <w:proofErr w:type="spellEnd"/>
      <w:r w:rsidR="00C61A6C" w:rsidRPr="006A336F">
        <w:rPr>
          <w:rFonts w:ascii="Times New Roman" w:eastAsia="MS Mincho" w:hAnsi="Times New Roman" w:cs="Times New Roman"/>
          <w:b/>
          <w:bCs/>
          <w:spacing w:val="-6"/>
          <w:kern w:val="0"/>
          <w:sz w:val="28"/>
          <w:szCs w:val="26"/>
          <w:lang w:val="es-MX" w:eastAsia="ja-JP"/>
          <w14:ligatures w14:val="none"/>
        </w:rPr>
        <w:t>?</w:t>
      </w:r>
    </w:p>
    <w:p w14:paraId="04FEB759" w14:textId="77777777" w:rsidR="00C61A6C" w:rsidRPr="006A336F" w:rsidRDefault="00C61A6C" w:rsidP="00C61A6C">
      <w:pPr>
        <w:spacing w:before="120" w:after="120" w:line="288" w:lineRule="auto"/>
        <w:ind w:firstLine="720"/>
        <w:jc w:val="both"/>
        <w:rPr>
          <w:rFonts w:ascii="Times New Roman" w:eastAsia="MS Mincho" w:hAnsi="Times New Roman" w:cs="Times New Roman"/>
          <w:b/>
          <w:bCs/>
          <w:spacing w:val="-6"/>
          <w:kern w:val="0"/>
          <w:sz w:val="28"/>
          <w:szCs w:val="26"/>
          <w:lang w:val="es-MX" w:eastAsia="ja-JP"/>
          <w14:ligatures w14:val="none"/>
        </w:rPr>
      </w:pPr>
      <w:proofErr w:type="spellStart"/>
      <w:r w:rsidRPr="006A336F">
        <w:rPr>
          <w:rFonts w:ascii="Times New Roman" w:eastAsia="MS Mincho" w:hAnsi="Times New Roman" w:cs="Times New Roman"/>
          <w:b/>
          <w:bCs/>
          <w:spacing w:val="-6"/>
          <w:kern w:val="0"/>
          <w:sz w:val="28"/>
          <w:szCs w:val="26"/>
          <w:lang w:val="es-MX" w:eastAsia="ja-JP"/>
          <w14:ligatures w14:val="none"/>
        </w:rPr>
        <w:t>Trả</w:t>
      </w:r>
      <w:proofErr w:type="spellEnd"/>
      <w:r w:rsidRPr="006A336F">
        <w:rPr>
          <w:rFonts w:ascii="Times New Roman" w:eastAsia="MS Mincho" w:hAnsi="Times New Roman" w:cs="Times New Roman"/>
          <w:b/>
          <w:bCs/>
          <w:spacing w:val="-6"/>
          <w:kern w:val="0"/>
          <w:sz w:val="28"/>
          <w:szCs w:val="26"/>
          <w:lang w:val="es-MX" w:eastAsia="ja-JP"/>
          <w14:ligatures w14:val="none"/>
        </w:rPr>
        <w:t xml:space="preserve"> </w:t>
      </w:r>
      <w:proofErr w:type="spellStart"/>
      <w:r w:rsidRPr="006A336F">
        <w:rPr>
          <w:rFonts w:ascii="Times New Roman" w:eastAsia="MS Mincho" w:hAnsi="Times New Roman" w:cs="Times New Roman"/>
          <w:b/>
          <w:bCs/>
          <w:spacing w:val="-6"/>
          <w:kern w:val="0"/>
          <w:sz w:val="28"/>
          <w:szCs w:val="26"/>
          <w:lang w:val="es-MX" w:eastAsia="ja-JP"/>
          <w14:ligatures w14:val="none"/>
        </w:rPr>
        <w:t>lời</w:t>
      </w:r>
      <w:proofErr w:type="spellEnd"/>
    </w:p>
    <w:p w14:paraId="3ACC72C0"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Theo </w:t>
      </w:r>
      <w:proofErr w:type="spellStart"/>
      <w:r w:rsidRPr="006A336F">
        <w:rPr>
          <w:rFonts w:ascii="Times New Roman" w:eastAsia="MS Mincho" w:hAnsi="Times New Roman" w:cs="Times New Roman"/>
          <w:spacing w:val="-6"/>
          <w:kern w:val="0"/>
          <w:sz w:val="28"/>
          <w:szCs w:val="26"/>
          <w:lang w:val="es-MX" w:eastAsia="ja-JP"/>
          <w14:ligatures w14:val="none"/>
        </w:rPr>
        <w:t>quy</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Điều</w:t>
      </w:r>
      <w:proofErr w:type="spellEnd"/>
      <w:r w:rsidRPr="006A336F">
        <w:rPr>
          <w:rFonts w:ascii="Times New Roman" w:eastAsia="MS Mincho" w:hAnsi="Times New Roman" w:cs="Times New Roman"/>
          <w:spacing w:val="-6"/>
          <w:kern w:val="0"/>
          <w:sz w:val="28"/>
          <w:szCs w:val="26"/>
          <w:lang w:val="es-MX" w:eastAsia="ja-JP"/>
          <w14:ligatures w14:val="none"/>
        </w:rPr>
        <w:t xml:space="preserve"> 24 </w:t>
      </w:r>
      <w:proofErr w:type="spellStart"/>
      <w:r w:rsidRPr="006A336F">
        <w:rPr>
          <w:rFonts w:ascii="Times New Roman" w:eastAsia="MS Mincho" w:hAnsi="Times New Roman" w:cs="Times New Roman"/>
          <w:spacing w:val="-6"/>
          <w:kern w:val="0"/>
          <w:sz w:val="28"/>
          <w:szCs w:val="26"/>
          <w:lang w:val="es-MX" w:eastAsia="ja-JP"/>
          <w14:ligatures w14:val="none"/>
        </w:rPr>
        <w:t>Luật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Tổ</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chức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năm</w:t>
      </w:r>
      <w:proofErr w:type="spellEnd"/>
      <w:r w:rsidRPr="006A336F">
        <w:rPr>
          <w:rFonts w:ascii="Times New Roman" w:eastAsia="MS Mincho" w:hAnsi="Times New Roman" w:cs="Times New Roman"/>
          <w:spacing w:val="-6"/>
          <w:kern w:val="0"/>
          <w:sz w:val="28"/>
          <w:szCs w:val="26"/>
          <w:lang w:val="es-MX" w:eastAsia="ja-JP"/>
          <w14:ligatures w14:val="none"/>
        </w:rPr>
        <w:t xml:space="preserve"> 2014 (</w:t>
      </w:r>
      <w:proofErr w:type="spellStart"/>
      <w:r w:rsidRPr="006A336F">
        <w:rPr>
          <w:rFonts w:ascii="Times New Roman" w:eastAsia="MS Mincho" w:hAnsi="Times New Roman" w:cs="Times New Roman"/>
          <w:spacing w:val="-6"/>
          <w:kern w:val="0"/>
          <w:sz w:val="28"/>
          <w:szCs w:val="26"/>
          <w:lang w:val="es-MX" w:eastAsia="ja-JP"/>
          <w14:ligatures w14:val="none"/>
        </w:rPr>
        <w:t>sửa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đổi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bổ</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sung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năm</w:t>
      </w:r>
      <w:proofErr w:type="spellEnd"/>
      <w:r w:rsidRPr="006A336F">
        <w:rPr>
          <w:rFonts w:ascii="Times New Roman" w:eastAsia="MS Mincho" w:hAnsi="Times New Roman" w:cs="Times New Roman"/>
          <w:spacing w:val="-6"/>
          <w:kern w:val="0"/>
          <w:sz w:val="28"/>
          <w:szCs w:val="26"/>
          <w:lang w:val="es-MX" w:eastAsia="ja-JP"/>
          <w14:ligatures w14:val="none"/>
        </w:rPr>
        <w:t xml:space="preserve"> 2025) </w:t>
      </w:r>
      <w:proofErr w:type="spellStart"/>
      <w:r w:rsidRPr="006A336F">
        <w:rPr>
          <w:rFonts w:ascii="Times New Roman" w:eastAsia="MS Mincho" w:hAnsi="Times New Roman" w:cs="Times New Roman"/>
          <w:spacing w:val="-6"/>
          <w:kern w:val="0"/>
          <w:sz w:val="28"/>
          <w:szCs w:val="26"/>
          <w:lang w:val="es-MX" w:eastAsia="ja-JP"/>
          <w14:ligatures w14:val="none"/>
        </w:rPr>
        <w:t>thì</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động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được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căn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cứ</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đó</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động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chuyên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hay </w:t>
      </w:r>
      <w:proofErr w:type="spellStart"/>
      <w:r w:rsidRPr="006A336F">
        <w:rPr>
          <w:rFonts w:ascii="Times New Roman" w:eastAsia="MS Mincho" w:hAnsi="Times New Roman" w:cs="Times New Roman"/>
          <w:spacing w:val="-6"/>
          <w:kern w:val="0"/>
          <w:sz w:val="28"/>
          <w:szCs w:val="26"/>
          <w:lang w:val="es-MX" w:eastAsia="ja-JP"/>
          <w14:ligatures w14:val="none"/>
        </w:rPr>
        <w:t>không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chuyên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thể</w:t>
      </w:r>
      <w:proofErr w:type="spellEnd"/>
      <w:r w:rsidRPr="006A336F">
        <w:rPr>
          <w:rFonts w:ascii="Times New Roman" w:eastAsia="MS Mincho" w:hAnsi="Times New Roman" w:cs="Times New Roman"/>
          <w:spacing w:val="-6"/>
          <w:kern w:val="0"/>
          <w:sz w:val="28"/>
          <w:szCs w:val="26"/>
          <w:lang w:val="es-MX" w:eastAsia="ja-JP"/>
          <w14:ligatures w14:val="none"/>
        </w:rPr>
        <w:t>:</w:t>
      </w:r>
    </w:p>
    <w:p w14:paraId="505B0A0A"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Đối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với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động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chuyên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phải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dành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toàn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bộ</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làm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việc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để</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thực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hiện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quyền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cơ</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hoặc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Đoàn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ở </w:t>
      </w:r>
      <w:proofErr w:type="spellStart"/>
      <w:r w:rsidRPr="006A336F">
        <w:rPr>
          <w:rFonts w:ascii="Times New Roman" w:eastAsia="MS Mincho" w:hAnsi="Times New Roman" w:cs="Times New Roman"/>
          <w:spacing w:val="-6"/>
          <w:kern w:val="0"/>
          <w:sz w:val="28"/>
          <w:szCs w:val="26"/>
          <w:lang w:val="es-MX" w:eastAsia="ja-JP"/>
          <w14:ligatures w14:val="none"/>
        </w:rPr>
        <w:t>địa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phương</w:t>
      </w:r>
      <w:proofErr w:type="spellEnd"/>
      <w:r w:rsidRPr="006A336F">
        <w:rPr>
          <w:rFonts w:ascii="Times New Roman" w:eastAsia="MS Mincho" w:hAnsi="Times New Roman" w:cs="Times New Roman"/>
          <w:spacing w:val="-6"/>
          <w:kern w:val="0"/>
          <w:sz w:val="28"/>
          <w:szCs w:val="26"/>
          <w:lang w:val="es-MX" w:eastAsia="ja-JP"/>
          <w14:ligatures w14:val="none"/>
        </w:rPr>
        <w:t>.</w:t>
      </w:r>
    </w:p>
    <w:p w14:paraId="4F9CF6C0" w14:textId="77777777"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Đối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với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động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không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chuyên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phải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dành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ít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nhất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một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phần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làm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việc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trong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năm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để</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thực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hiện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quyền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Người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đứng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đầu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cơ</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tổ</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chức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vị</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làm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việc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có</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lastRenderedPageBreak/>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sắp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xếp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việc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tạo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điều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kiện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cần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thiết</w:t>
      </w:r>
      <w:proofErr w:type="spellEnd"/>
      <w:r w:rsidRPr="006A336F">
        <w:rPr>
          <w:rFonts w:ascii="Times New Roman" w:eastAsia="MS Mincho" w:hAnsi="Times New Roman" w:cs="Times New Roman"/>
          <w:spacing w:val="-6"/>
          <w:kern w:val="0"/>
          <w:sz w:val="28"/>
          <w:szCs w:val="26"/>
          <w:lang w:val="es-MX" w:eastAsia="ja-JP"/>
          <w14:ligatures w14:val="none"/>
        </w:rPr>
        <w:t xml:space="preserve"> cho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thực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hiện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quyền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w:t>
      </w:r>
    </w:p>
    <w:p w14:paraId="53B30AC7" w14:textId="4A1824CF" w:rsidR="00C61A6C" w:rsidRPr="006A336F" w:rsidRDefault="00C61A6C" w:rsidP="00C61A6C">
      <w:pPr>
        <w:spacing w:before="120" w:after="120" w:line="288" w:lineRule="auto"/>
        <w:ind w:firstLine="720"/>
        <w:jc w:val="both"/>
        <w:rPr>
          <w:rFonts w:ascii="Times New Roman" w:eastAsia="MS Mincho" w:hAnsi="Times New Roman" w:cs="Times New Roman"/>
          <w:spacing w:val="-6"/>
          <w:kern w:val="0"/>
          <w:sz w:val="28"/>
          <w:szCs w:val="26"/>
          <w:lang w:val="es-MX" w:eastAsia="ja-JP"/>
          <w14:ligatures w14:val="none"/>
        </w:rPr>
      </w:pPr>
      <w:proofErr w:type="spellStart"/>
      <w:r w:rsidRPr="006A336F">
        <w:rPr>
          <w:rFonts w:ascii="Times New Roman" w:eastAsia="MS Mincho" w:hAnsi="Times New Roman" w:cs="Times New Roman"/>
          <w:spacing w:val="-6"/>
          <w:kern w:val="0"/>
          <w:sz w:val="28"/>
          <w:szCs w:val="26"/>
          <w:lang w:val="es-MX" w:eastAsia="ja-JP"/>
          <w14:ligatures w14:val="none"/>
        </w:rPr>
        <w:t>Như</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vậy</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ngoài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tham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dự</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kỳ</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họp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phải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dành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thời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thực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hiện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trách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như</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tiếp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xúc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cử</w:t>
      </w:r>
      <w:proofErr w:type="spellEnd"/>
      <w:r w:rsidRPr="006A336F">
        <w:rPr>
          <w:rFonts w:ascii="Times New Roman" w:eastAsia="MS Mincho" w:hAnsi="Times New Roman" w:cs="Times New Roman"/>
          <w:spacing w:val="-6"/>
          <w:kern w:val="0"/>
          <w:sz w:val="28"/>
          <w:szCs w:val="26"/>
          <w:lang w:val="es-MX" w:eastAsia="ja-JP"/>
          <w14:ligatures w14:val="none"/>
        </w:rPr>
        <w:t xml:space="preserve"> tri </w:t>
      </w:r>
      <w:proofErr w:type="spellStart"/>
      <w:r w:rsidRPr="006A336F">
        <w:rPr>
          <w:rFonts w:ascii="Times New Roman" w:eastAsia="MS Mincho" w:hAnsi="Times New Roman" w:cs="Times New Roman"/>
          <w:spacing w:val="-6"/>
          <w:kern w:val="0"/>
          <w:sz w:val="28"/>
          <w:szCs w:val="26"/>
          <w:lang w:val="es-MX" w:eastAsia="ja-JP"/>
          <w14:ligatures w14:val="none"/>
        </w:rPr>
        <w:t>để</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lắng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nghe</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phản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ánh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tâm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tư</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nguyện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vọng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cử</w:t>
      </w:r>
      <w:proofErr w:type="spellEnd"/>
      <w:r w:rsidRPr="006A336F">
        <w:rPr>
          <w:rFonts w:ascii="Times New Roman" w:eastAsia="MS Mincho" w:hAnsi="Times New Roman" w:cs="Times New Roman"/>
          <w:spacing w:val="-6"/>
          <w:kern w:val="0"/>
          <w:sz w:val="28"/>
          <w:szCs w:val="26"/>
          <w:lang w:val="es-MX" w:eastAsia="ja-JP"/>
          <w14:ligatures w14:val="none"/>
        </w:rPr>
        <w:t xml:space="preserve"> tri; </w:t>
      </w:r>
      <w:proofErr w:type="spellStart"/>
      <w:r w:rsidRPr="006A336F">
        <w:rPr>
          <w:rFonts w:ascii="Times New Roman" w:eastAsia="MS Mincho" w:hAnsi="Times New Roman" w:cs="Times New Roman"/>
          <w:spacing w:val="-6"/>
          <w:kern w:val="0"/>
          <w:sz w:val="28"/>
          <w:szCs w:val="26"/>
          <w:lang w:val="es-MX" w:eastAsia="ja-JP"/>
          <w14:ligatures w14:val="none"/>
        </w:rPr>
        <w:t>tham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gia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hoạt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động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008E7CD2" w:rsidRPr="006A336F">
        <w:rPr>
          <w:rFonts w:ascii="Times New Roman" w:eastAsia="MS Mincho" w:hAnsi="Times New Roman" w:cs="Times New Roman"/>
          <w:spacing w:val="-6"/>
          <w:kern w:val="0"/>
          <w:sz w:val="28"/>
          <w:szCs w:val="26"/>
          <w:lang w:val="es-MX" w:eastAsia="ja-JP"/>
          <w14:ligatures w14:val="none"/>
        </w:rPr>
        <w:t>Đ</w:t>
      </w:r>
      <w:r w:rsidR="008E7CD2">
        <w:rPr>
          <w:rFonts w:ascii="Times New Roman" w:eastAsia="MS Mincho" w:hAnsi="Times New Roman" w:cs="Times New Roman"/>
          <w:spacing w:val="-6"/>
          <w:kern w:val="0"/>
          <w:sz w:val="28"/>
          <w:szCs w:val="26"/>
          <w:lang w:val="es-MX" w:eastAsia="ja-JP"/>
          <w14:ligatures w14:val="none"/>
        </w:rPr>
        <w:t>oàn</w:t>
      </w:r>
      <w:proofErr w:type="spellEnd"/>
      <w:r w:rsidR="008E7CD2"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thảo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luận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quyết</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vấn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đề</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thuộc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nhiệm</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vụ</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quyền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hạn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biểu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Quốc</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hội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tiếp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tiếp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nhận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và</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xử</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lý</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khiếu</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nại</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tố</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cáo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của</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công</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dân</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theo</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quy</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định</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pháp</w:t>
      </w:r>
      <w:proofErr w:type="spellEnd"/>
      <w:r w:rsidRPr="006A336F">
        <w:rPr>
          <w:rFonts w:ascii="Times New Roman" w:eastAsia="MS Mincho" w:hAnsi="Times New Roman" w:cs="Times New Roman"/>
          <w:spacing w:val="-6"/>
          <w:kern w:val="0"/>
          <w:sz w:val="28"/>
          <w:szCs w:val="26"/>
          <w:lang w:val="es-MX" w:eastAsia="ja-JP"/>
          <w14:ligatures w14:val="none"/>
        </w:rPr>
        <w:t xml:space="preserve"> </w:t>
      </w:r>
      <w:proofErr w:type="spellStart"/>
      <w:r w:rsidRPr="006A336F">
        <w:rPr>
          <w:rFonts w:ascii="Times New Roman" w:eastAsia="MS Mincho" w:hAnsi="Times New Roman" w:cs="Times New Roman"/>
          <w:spacing w:val="-6"/>
          <w:kern w:val="0"/>
          <w:sz w:val="28"/>
          <w:szCs w:val="26"/>
          <w:lang w:val="es-MX" w:eastAsia="ja-JP"/>
          <w14:ligatures w14:val="none"/>
        </w:rPr>
        <w:t>luật</w:t>
      </w:r>
      <w:proofErr w:type="spellEnd"/>
      <w:r w:rsidRPr="006A336F">
        <w:rPr>
          <w:rFonts w:ascii="Times New Roman" w:eastAsia="MS Mincho" w:hAnsi="Times New Roman" w:cs="Times New Roman"/>
          <w:spacing w:val="-6"/>
          <w:kern w:val="0"/>
          <w:sz w:val="28"/>
          <w:szCs w:val="26"/>
          <w:lang w:val="es-MX" w:eastAsia="ja-JP"/>
          <w14:ligatures w14:val="none"/>
        </w:rPr>
        <w:t>…</w:t>
      </w:r>
    </w:p>
    <w:p w14:paraId="16B144C5" w14:textId="5CEFFF48" w:rsidR="00C61A6C" w:rsidRPr="006A336F" w:rsidRDefault="00C61A6C" w:rsidP="00C61A6C">
      <w:pPr>
        <w:spacing w:before="120" w:after="120" w:line="288" w:lineRule="auto"/>
        <w:ind w:firstLine="567"/>
        <w:jc w:val="both"/>
        <w:rPr>
          <w:rFonts w:ascii="Times New Roman" w:eastAsia="MS Mincho" w:hAnsi="Times New Roman" w:cs="Times New Roman"/>
          <w:b/>
          <w:bCs/>
          <w:kern w:val="0"/>
          <w:sz w:val="28"/>
          <w:szCs w:val="28"/>
          <w:lang w:val="es-MX" w:eastAsia="ja-JP"/>
          <w14:ligatures w14:val="none"/>
        </w:rPr>
      </w:pPr>
      <w:r w:rsidRPr="006A336F">
        <w:rPr>
          <w:rFonts w:ascii="Times New Roman" w:eastAsia="MS Mincho" w:hAnsi="Times New Roman" w:cs="Times New Roman"/>
          <w:b/>
          <w:bCs/>
          <w:kern w:val="0"/>
          <w:sz w:val="28"/>
          <w:szCs w:val="28"/>
          <w:lang w:val="es-MX" w:eastAsia="ja-JP"/>
          <w14:ligatures w14:val="none"/>
        </w:rPr>
        <w:t xml:space="preserve">7. </w:t>
      </w:r>
      <w:proofErr w:type="spellStart"/>
      <w:r w:rsidR="00E25556" w:rsidRPr="00E25556">
        <w:rPr>
          <w:rFonts w:ascii="Times New Roman" w:eastAsia="MS Mincho" w:hAnsi="Times New Roman" w:cs="Times New Roman"/>
          <w:b/>
          <w:bCs/>
          <w:kern w:val="0"/>
          <w:sz w:val="28"/>
          <w:szCs w:val="28"/>
          <w:lang w:val="es-MX" w:eastAsia="ja-JP"/>
          <w14:ligatures w14:val="none"/>
        </w:rPr>
        <w:t>N</w:t>
      </w:r>
      <w:r w:rsidR="00E25556" w:rsidRPr="006A336F">
        <w:rPr>
          <w:rFonts w:ascii="Times New Roman" w:eastAsia="MS Mincho" w:hAnsi="Times New Roman" w:cs="Times New Roman"/>
          <w:b/>
          <w:kern w:val="0"/>
          <w:sz w:val="28"/>
          <w:szCs w:val="28"/>
          <w:lang w:val="es-MX" w:eastAsia="ja-JP"/>
          <w14:ligatures w14:val="none"/>
        </w:rPr>
        <w:t>gười</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tham</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gia</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làm</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đại</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biểu</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Quốc</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hội</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cần</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có</w:t>
      </w:r>
      <w:proofErr w:type="spellEnd"/>
      <w:r w:rsidR="00E25556" w:rsidRPr="006A336F">
        <w:rPr>
          <w:rFonts w:ascii="Times New Roman" w:eastAsia="MS Mincho" w:hAnsi="Times New Roman" w:cs="Times New Roman"/>
          <w:b/>
          <w:kern w:val="0"/>
          <w:sz w:val="28"/>
          <w:szCs w:val="28"/>
          <w:lang w:val="es-MX" w:eastAsia="ja-JP"/>
          <w14:ligatures w14:val="none"/>
        </w:rPr>
        <w:t xml:space="preserve"> </w:t>
      </w:r>
      <w:proofErr w:type="spellStart"/>
      <w:r w:rsidR="00E25556" w:rsidRPr="006A336F">
        <w:rPr>
          <w:rFonts w:ascii="Times New Roman" w:eastAsia="MS Mincho" w:hAnsi="Times New Roman" w:cs="Times New Roman"/>
          <w:b/>
          <w:kern w:val="0"/>
          <w:sz w:val="28"/>
          <w:szCs w:val="28"/>
          <w:lang w:val="es-MX" w:eastAsia="ja-JP"/>
          <w14:ligatures w14:val="none"/>
        </w:rPr>
        <w:t>các</w:t>
      </w:r>
      <w:proofErr w:type="spellEnd"/>
      <w:r w:rsidR="00E25556" w:rsidRPr="00334255">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tiêu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chuẩn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gì</w:t>
      </w:r>
      <w:proofErr w:type="spellEnd"/>
      <w:r w:rsidRPr="006A336F">
        <w:rPr>
          <w:rFonts w:ascii="Times New Roman" w:eastAsia="MS Mincho" w:hAnsi="Times New Roman" w:cs="Times New Roman"/>
          <w:b/>
          <w:bCs/>
          <w:kern w:val="0"/>
          <w:sz w:val="28"/>
          <w:szCs w:val="28"/>
          <w:lang w:val="es-MX" w:eastAsia="ja-JP"/>
          <w14:ligatures w14:val="none"/>
        </w:rPr>
        <w:t>?</w:t>
      </w:r>
    </w:p>
    <w:p w14:paraId="29A7F031" w14:textId="77777777" w:rsidR="00C61A6C" w:rsidRPr="006A336F" w:rsidRDefault="00C61A6C" w:rsidP="00C61A6C">
      <w:pPr>
        <w:spacing w:before="120" w:after="120" w:line="288" w:lineRule="auto"/>
        <w:ind w:firstLine="567"/>
        <w:jc w:val="both"/>
        <w:rPr>
          <w:rFonts w:ascii="Times New Roman" w:eastAsia="MS Mincho" w:hAnsi="Times New Roman" w:cs="Times New Roman"/>
          <w:b/>
          <w:bCs/>
          <w:kern w:val="0"/>
          <w:sz w:val="28"/>
          <w:szCs w:val="28"/>
          <w:lang w:val="es-MX" w:eastAsia="ja-JP"/>
          <w14:ligatures w14:val="none"/>
        </w:rPr>
      </w:pPr>
      <w:proofErr w:type="spellStart"/>
      <w:r w:rsidRPr="006A336F">
        <w:rPr>
          <w:rFonts w:ascii="Times New Roman" w:eastAsia="MS Mincho" w:hAnsi="Times New Roman" w:cs="Times New Roman"/>
          <w:b/>
          <w:bCs/>
          <w:kern w:val="0"/>
          <w:sz w:val="28"/>
          <w:szCs w:val="28"/>
          <w:lang w:val="es-MX" w:eastAsia="ja-JP"/>
          <w14:ligatures w14:val="none"/>
        </w:rPr>
        <w:t>Trả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lời</w:t>
      </w:r>
      <w:proofErr w:type="spellEnd"/>
    </w:p>
    <w:p w14:paraId="2AB64B3D"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Theo </w:t>
      </w:r>
      <w:proofErr w:type="spellStart"/>
      <w:r w:rsidRPr="006A336F">
        <w:rPr>
          <w:rFonts w:ascii="Times New Roman" w:eastAsia="MS Mincho" w:hAnsi="Times New Roman" w:cs="Times New Roman"/>
          <w:kern w:val="0"/>
          <w:sz w:val="28"/>
          <w:szCs w:val="28"/>
          <w:lang w:val="es-MX" w:eastAsia="ja-JP"/>
          <w14:ligatures w14:val="none"/>
        </w:rPr>
        <w:t>quy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Điều</w:t>
      </w:r>
      <w:proofErr w:type="spellEnd"/>
      <w:r w:rsidRPr="006A336F">
        <w:rPr>
          <w:rFonts w:ascii="Times New Roman" w:eastAsia="MS Mincho" w:hAnsi="Times New Roman" w:cs="Times New Roman"/>
          <w:kern w:val="0"/>
          <w:sz w:val="28"/>
          <w:szCs w:val="28"/>
          <w:lang w:val="es-MX" w:eastAsia="ja-JP"/>
          <w14:ligatures w14:val="none"/>
        </w:rPr>
        <w:t xml:space="preserve"> 22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2014 (</w:t>
      </w:r>
      <w:proofErr w:type="spellStart"/>
      <w:r w:rsidRPr="006A336F">
        <w:rPr>
          <w:rFonts w:ascii="Times New Roman" w:eastAsia="MS Mincho" w:hAnsi="Times New Roman" w:cs="Times New Roman"/>
          <w:kern w:val="0"/>
          <w:sz w:val="28"/>
          <w:szCs w:val="28"/>
          <w:lang w:val="es-MX" w:eastAsia="ja-JP"/>
          <w14:ligatures w14:val="none"/>
        </w:rPr>
        <w:t>sửa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đổi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sung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2025),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tham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làm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tiêu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chuẩn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sau</w:t>
      </w:r>
      <w:proofErr w:type="spellEnd"/>
      <w:r w:rsidRPr="006A336F">
        <w:rPr>
          <w:rFonts w:ascii="Times New Roman" w:eastAsia="MS Mincho" w:hAnsi="Times New Roman" w:cs="Times New Roman"/>
          <w:kern w:val="0"/>
          <w:sz w:val="28"/>
          <w:szCs w:val="28"/>
          <w:lang w:val="es-MX" w:eastAsia="ja-JP"/>
          <w14:ligatures w14:val="none"/>
        </w:rPr>
        <w:t xml:space="preserve">: </w:t>
      </w:r>
    </w:p>
    <w:p w14:paraId="2E7128EB"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Trung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thành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với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Hiến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đấu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thực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cuộc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đổi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mới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vì</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mục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tiêu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giàu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nước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mạnh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bằng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minh</w:t>
      </w:r>
      <w:proofErr w:type="spellEnd"/>
      <w:r w:rsidRPr="006A336F">
        <w:rPr>
          <w:rFonts w:ascii="Times New Roman" w:eastAsia="MS Mincho" w:hAnsi="Times New Roman" w:cs="Times New Roman"/>
          <w:kern w:val="0"/>
          <w:sz w:val="28"/>
          <w:szCs w:val="28"/>
          <w:lang w:val="es-MX" w:eastAsia="ja-JP"/>
          <w14:ligatures w14:val="none"/>
        </w:rPr>
        <w:t xml:space="preserve">. </w:t>
      </w:r>
    </w:p>
    <w:p w14:paraId="463B9D55"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w:t>
      </w:r>
      <w:r w:rsidRPr="006A336F">
        <w:rPr>
          <w:rFonts w:ascii="Arial" w:eastAsia="MS Mincho" w:hAnsi="Arial" w:cs="Arial"/>
          <w:color w:val="000000"/>
          <w:kern w:val="0"/>
          <w:sz w:val="18"/>
          <w:szCs w:val="18"/>
          <w:shd w:val="clear" w:color="auto" w:fill="FFFFFF"/>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một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tịch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tịch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Việt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Nam</w:t>
      </w:r>
      <w:proofErr w:type="spellEnd"/>
      <w:r w:rsidRPr="006A336F">
        <w:rPr>
          <w:rFonts w:ascii="Times New Roman" w:eastAsia="MS Mincho" w:hAnsi="Times New Roman" w:cs="Times New Roman"/>
          <w:kern w:val="0"/>
          <w:sz w:val="28"/>
          <w:szCs w:val="28"/>
          <w:lang w:val="es-MX" w:eastAsia="ja-JP"/>
          <w14:ligatures w14:val="none"/>
        </w:rPr>
        <w:t>.</w:t>
      </w:r>
    </w:p>
    <w:p w14:paraId="780F972C"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phẩm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kiệm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liêm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chính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chí</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vô</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tư</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gương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mẫu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hành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bản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lĩnh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đấu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tranh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chống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tham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nhũng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lãng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phí</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mọi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liêu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hách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dịch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cửa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hành</w:t>
      </w:r>
      <w:proofErr w:type="spellEnd"/>
      <w:r w:rsidRPr="006A336F">
        <w:rPr>
          <w:rFonts w:ascii="Times New Roman" w:eastAsia="MS Mincho" w:hAnsi="Times New Roman" w:cs="Times New Roman"/>
          <w:kern w:val="0"/>
          <w:sz w:val="28"/>
          <w:szCs w:val="28"/>
          <w:lang w:val="es-MX" w:eastAsia="ja-JP"/>
          <w14:ligatures w14:val="none"/>
        </w:rPr>
        <w:t xml:space="preserve"> vi </w:t>
      </w:r>
      <w:proofErr w:type="spellStart"/>
      <w:r w:rsidRPr="006A336F">
        <w:rPr>
          <w:rFonts w:ascii="Times New Roman" w:eastAsia="MS Mincho" w:hAnsi="Times New Roman" w:cs="Times New Roman"/>
          <w:kern w:val="0"/>
          <w:sz w:val="28"/>
          <w:szCs w:val="28"/>
          <w:lang w:val="es-MX" w:eastAsia="ja-JP"/>
          <w14:ligatures w14:val="none"/>
        </w:rPr>
        <w:t>vi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phạm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khác</w:t>
      </w:r>
      <w:proofErr w:type="spellEnd"/>
      <w:r w:rsidRPr="006A336F">
        <w:rPr>
          <w:rFonts w:ascii="Times New Roman" w:eastAsia="MS Mincho" w:hAnsi="Times New Roman" w:cs="Times New Roman"/>
          <w:kern w:val="0"/>
          <w:sz w:val="28"/>
          <w:szCs w:val="28"/>
          <w:lang w:val="es-MX" w:eastAsia="ja-JP"/>
          <w14:ligatures w14:val="none"/>
        </w:rPr>
        <w:t>.</w:t>
      </w:r>
    </w:p>
    <w:p w14:paraId="09277643"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trình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độ</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hóa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chuyên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môn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lực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khỏe</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nghiệm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uy </w:t>
      </w:r>
      <w:proofErr w:type="spellStart"/>
      <w:r w:rsidRPr="006A336F">
        <w:rPr>
          <w:rFonts w:ascii="Times New Roman" w:eastAsia="MS Mincho" w:hAnsi="Times New Roman" w:cs="Times New Roman"/>
          <w:kern w:val="0"/>
          <w:sz w:val="28"/>
          <w:szCs w:val="28"/>
          <w:lang w:val="es-MX" w:eastAsia="ja-JP"/>
          <w14:ligatures w14:val="none"/>
        </w:rPr>
        <w:t>tín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để</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thực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nhiệm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vụ</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w:t>
      </w:r>
    </w:p>
    <w:p w14:paraId="49F0A4CF"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hệ</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chặt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chẽ</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với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lắng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nghe</w:t>
      </w:r>
      <w:proofErr w:type="spellEnd"/>
      <w:r w:rsidRPr="006A336F">
        <w:rPr>
          <w:rFonts w:ascii="Times New Roman" w:eastAsia="MS Mincho" w:hAnsi="Times New Roman" w:cs="Times New Roman"/>
          <w:kern w:val="0"/>
          <w:sz w:val="28"/>
          <w:szCs w:val="28"/>
          <w:lang w:val="es-MX" w:eastAsia="ja-JP"/>
          <w14:ligatures w14:val="none"/>
        </w:rPr>
        <w:t xml:space="preserve"> ý </w:t>
      </w:r>
      <w:proofErr w:type="spellStart"/>
      <w:r w:rsidRPr="006A336F">
        <w:rPr>
          <w:rFonts w:ascii="Times New Roman" w:eastAsia="MS Mincho" w:hAnsi="Times New Roman" w:cs="Times New Roman"/>
          <w:kern w:val="0"/>
          <w:sz w:val="28"/>
          <w:szCs w:val="28"/>
          <w:lang w:val="es-MX" w:eastAsia="ja-JP"/>
          <w14:ligatures w14:val="none"/>
        </w:rPr>
        <w:t>kiến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được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tín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nhiệm</w:t>
      </w:r>
      <w:proofErr w:type="spellEnd"/>
      <w:r w:rsidRPr="006A336F">
        <w:rPr>
          <w:rFonts w:ascii="Times New Roman" w:eastAsia="MS Mincho" w:hAnsi="Times New Roman" w:cs="Times New Roman"/>
          <w:kern w:val="0"/>
          <w:sz w:val="28"/>
          <w:szCs w:val="28"/>
          <w:lang w:val="es-MX" w:eastAsia="ja-JP"/>
          <w14:ligatures w14:val="none"/>
        </w:rPr>
        <w:t>.</w:t>
      </w:r>
    </w:p>
    <w:p w14:paraId="2FEF6314" w14:textId="77777777" w:rsidR="00C61A6C" w:rsidRPr="006A336F" w:rsidRDefault="00C61A6C" w:rsidP="00C61A6C">
      <w:pPr>
        <w:spacing w:before="120" w:after="120" w:line="288" w:lineRule="auto"/>
        <w:ind w:firstLine="567"/>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điều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tham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hoạt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động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w:t>
      </w:r>
    </w:p>
    <w:p w14:paraId="0DB8D3DB" w14:textId="77777777" w:rsidR="00C61A6C" w:rsidRPr="006A336F" w:rsidRDefault="00C61A6C" w:rsidP="00C61A6C">
      <w:pPr>
        <w:spacing w:before="120" w:after="120" w:line="288" w:lineRule="auto"/>
        <w:ind w:firstLine="720"/>
        <w:jc w:val="both"/>
        <w:rPr>
          <w:rFonts w:ascii="Times New Roman" w:eastAsia="MS Mincho" w:hAnsi="Times New Roman" w:cs="Times New Roman"/>
          <w:b/>
          <w:bCs/>
          <w:kern w:val="0"/>
          <w:sz w:val="28"/>
          <w:szCs w:val="28"/>
          <w:lang w:val="es-MX" w:eastAsia="ja-JP"/>
          <w14:ligatures w14:val="none"/>
        </w:rPr>
      </w:pPr>
      <w:r w:rsidRPr="006A336F">
        <w:rPr>
          <w:rFonts w:ascii="Times New Roman" w:eastAsia="MS Mincho" w:hAnsi="Times New Roman" w:cs="Times New Roman"/>
          <w:b/>
          <w:bCs/>
          <w:kern w:val="0"/>
          <w:sz w:val="28"/>
          <w:szCs w:val="28"/>
          <w:lang w:val="es-MX" w:eastAsia="ja-JP"/>
          <w14:ligatures w14:val="none"/>
        </w:rPr>
        <w:t xml:space="preserve">8.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dân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cử</w:t>
      </w:r>
      <w:proofErr w:type="spellEnd"/>
      <w:r w:rsidRPr="006A336F">
        <w:rPr>
          <w:rFonts w:ascii="Times New Roman" w:eastAsia="MS Mincho" w:hAnsi="Times New Roman" w:cs="Times New Roman"/>
          <w:b/>
          <w:bCs/>
          <w:kern w:val="0"/>
          <w:sz w:val="28"/>
          <w:szCs w:val="28"/>
          <w:lang w:val="es-MX" w:eastAsia="ja-JP"/>
          <w14:ligatures w14:val="none"/>
        </w:rPr>
        <w:t xml:space="preserve"> tri </w:t>
      </w:r>
      <w:proofErr w:type="spellStart"/>
      <w:r w:rsidRPr="006A336F">
        <w:rPr>
          <w:rFonts w:ascii="Times New Roman" w:eastAsia="MS Mincho" w:hAnsi="Times New Roman" w:cs="Times New Roman"/>
          <w:b/>
          <w:bCs/>
          <w:kern w:val="0"/>
          <w:sz w:val="28"/>
          <w:szCs w:val="28"/>
          <w:lang w:val="es-MX" w:eastAsia="ja-JP"/>
          <w14:ligatures w14:val="none"/>
        </w:rPr>
        <w:t>thường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trú</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tỉnh</w:t>
      </w:r>
      <w:proofErr w:type="spellEnd"/>
      <w:r w:rsidRPr="006A336F">
        <w:rPr>
          <w:rFonts w:ascii="Times New Roman" w:eastAsia="MS Mincho" w:hAnsi="Times New Roman" w:cs="Times New Roman"/>
          <w:b/>
          <w:bCs/>
          <w:kern w:val="0"/>
          <w:sz w:val="28"/>
          <w:szCs w:val="28"/>
          <w:lang w:val="es-MX" w:eastAsia="ja-JP"/>
          <w14:ligatures w14:val="none"/>
        </w:rPr>
        <w:t xml:space="preserve"> A, </w:t>
      </w:r>
      <w:proofErr w:type="spellStart"/>
      <w:r w:rsidRPr="006A336F">
        <w:rPr>
          <w:rFonts w:ascii="Times New Roman" w:eastAsia="MS Mincho" w:hAnsi="Times New Roman" w:cs="Times New Roman"/>
          <w:b/>
          <w:bCs/>
          <w:kern w:val="0"/>
          <w:sz w:val="28"/>
          <w:szCs w:val="28"/>
          <w:lang w:val="es-MX" w:eastAsia="ja-JP"/>
          <w14:ligatures w14:val="none"/>
        </w:rPr>
        <w:t>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biểu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của</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tỉnh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sinh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sống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gần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Nay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làm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đơn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tố</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cáo</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việc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ty</w:t>
      </w:r>
      <w:proofErr w:type="spellEnd"/>
      <w:r w:rsidRPr="006A336F">
        <w:rPr>
          <w:rFonts w:ascii="Times New Roman" w:eastAsia="MS Mincho" w:hAnsi="Times New Roman" w:cs="Times New Roman"/>
          <w:b/>
          <w:bCs/>
          <w:kern w:val="0"/>
          <w:sz w:val="28"/>
          <w:szCs w:val="28"/>
          <w:lang w:val="es-MX" w:eastAsia="ja-JP"/>
          <w14:ligatures w14:val="none"/>
        </w:rPr>
        <w:t xml:space="preserve"> Z </w:t>
      </w:r>
      <w:proofErr w:type="spellStart"/>
      <w:r w:rsidRPr="006A336F">
        <w:rPr>
          <w:rFonts w:ascii="Times New Roman" w:eastAsia="MS Mincho" w:hAnsi="Times New Roman" w:cs="Times New Roman"/>
          <w:b/>
          <w:bCs/>
          <w:kern w:val="0"/>
          <w:sz w:val="28"/>
          <w:szCs w:val="28"/>
          <w:lang w:val="es-MX" w:eastAsia="ja-JP"/>
          <w14:ligatures w14:val="none"/>
        </w:rPr>
        <w:t>xả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thải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gây</w:t>
      </w:r>
      <w:proofErr w:type="spellEnd"/>
      <w:r w:rsidRPr="006A336F">
        <w:rPr>
          <w:rFonts w:ascii="Times New Roman" w:eastAsia="MS Mincho" w:hAnsi="Times New Roman" w:cs="Times New Roman"/>
          <w:b/>
          <w:bCs/>
          <w:kern w:val="0"/>
          <w:sz w:val="28"/>
          <w:szCs w:val="28"/>
          <w:lang w:val="es-MX" w:eastAsia="ja-JP"/>
          <w14:ligatures w14:val="none"/>
        </w:rPr>
        <w:t xml:space="preserve"> ô </w:t>
      </w:r>
      <w:proofErr w:type="spellStart"/>
      <w:r w:rsidRPr="006A336F">
        <w:rPr>
          <w:rFonts w:ascii="Times New Roman" w:eastAsia="MS Mincho" w:hAnsi="Times New Roman" w:cs="Times New Roman"/>
          <w:b/>
          <w:bCs/>
          <w:kern w:val="0"/>
          <w:sz w:val="28"/>
          <w:szCs w:val="28"/>
          <w:lang w:val="es-MX" w:eastAsia="ja-JP"/>
          <w14:ligatures w14:val="none"/>
        </w:rPr>
        <w:t>nhiễm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môi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trường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trên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địa</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bàn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tỉnh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Hỏi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thể</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gửi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đơn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tố</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cáo</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đến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không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Đề</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nghị</w:t>
      </w:r>
      <w:proofErr w:type="spellEnd"/>
      <w:r w:rsidRPr="006A336F">
        <w:rPr>
          <w:rFonts w:ascii="Times New Roman" w:eastAsia="MS Mincho" w:hAnsi="Times New Roman" w:cs="Times New Roman"/>
          <w:b/>
          <w:bCs/>
          <w:kern w:val="0"/>
          <w:sz w:val="28"/>
          <w:szCs w:val="28"/>
          <w:lang w:val="es-MX" w:eastAsia="ja-JP"/>
          <w14:ligatures w14:val="none"/>
        </w:rPr>
        <w:t xml:space="preserve"> cho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nếu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thẩm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quyền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nhận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đơn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thì</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việc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giải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quyết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đơn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tố</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cáo</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được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tiến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hành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như</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thế</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nào</w:t>
      </w:r>
      <w:proofErr w:type="spellEnd"/>
      <w:r w:rsidRPr="006A336F">
        <w:rPr>
          <w:rFonts w:ascii="Times New Roman" w:eastAsia="MS Mincho" w:hAnsi="Times New Roman" w:cs="Times New Roman"/>
          <w:b/>
          <w:bCs/>
          <w:kern w:val="0"/>
          <w:sz w:val="28"/>
          <w:szCs w:val="28"/>
          <w:lang w:val="es-MX" w:eastAsia="ja-JP"/>
          <w14:ligatures w14:val="none"/>
        </w:rPr>
        <w:t>?</w:t>
      </w:r>
    </w:p>
    <w:p w14:paraId="06A42705" w14:textId="77777777" w:rsidR="00C61A6C" w:rsidRPr="006A336F" w:rsidRDefault="00C61A6C" w:rsidP="00C61A6C">
      <w:pPr>
        <w:spacing w:before="120" w:after="120" w:line="288" w:lineRule="auto"/>
        <w:ind w:firstLine="720"/>
        <w:jc w:val="both"/>
        <w:rPr>
          <w:rFonts w:ascii="Times New Roman" w:eastAsia="MS Mincho" w:hAnsi="Times New Roman" w:cs="Times New Roman"/>
          <w:b/>
          <w:bCs/>
          <w:kern w:val="0"/>
          <w:sz w:val="28"/>
          <w:szCs w:val="28"/>
          <w:lang w:val="es-MX" w:eastAsia="ja-JP"/>
          <w14:ligatures w14:val="none"/>
        </w:rPr>
      </w:pPr>
      <w:proofErr w:type="spellStart"/>
      <w:r w:rsidRPr="006A336F">
        <w:rPr>
          <w:rFonts w:ascii="Times New Roman" w:eastAsia="MS Mincho" w:hAnsi="Times New Roman" w:cs="Times New Roman"/>
          <w:b/>
          <w:bCs/>
          <w:kern w:val="0"/>
          <w:sz w:val="28"/>
          <w:szCs w:val="28"/>
          <w:lang w:val="es-MX" w:eastAsia="ja-JP"/>
          <w14:ligatures w14:val="none"/>
        </w:rPr>
        <w:t>Trả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lời</w:t>
      </w:r>
      <w:proofErr w:type="spellEnd"/>
    </w:p>
    <w:p w14:paraId="62798F9B"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8"/>
          <w:lang w:val="es-MX" w:eastAsia="ja-JP"/>
          <w14:ligatures w14:val="none"/>
        </w:rPr>
      </w:pPr>
      <w:proofErr w:type="spellStart"/>
      <w:r w:rsidRPr="006A336F">
        <w:rPr>
          <w:rFonts w:ascii="Times New Roman" w:eastAsia="MS Mincho" w:hAnsi="Times New Roman" w:cs="Times New Roman"/>
          <w:kern w:val="0"/>
          <w:sz w:val="28"/>
          <w:szCs w:val="28"/>
          <w:lang w:val="es-MX" w:eastAsia="ja-JP"/>
          <w14:ligatures w14:val="none"/>
        </w:rPr>
        <w:t>Ông</w:t>
      </w:r>
      <w:proofErr w:type="spellEnd"/>
      <w:r w:rsidRPr="006A336F">
        <w:rPr>
          <w:rFonts w:ascii="Times New Roman" w:eastAsia="MS Mincho" w:hAnsi="Times New Roman" w:cs="Times New Roman"/>
          <w:kern w:val="0"/>
          <w:sz w:val="28"/>
          <w:szCs w:val="28"/>
          <w:lang w:val="es-MX" w:eastAsia="ja-JP"/>
          <w14:ligatures w14:val="none"/>
        </w:rPr>
        <w:t>/</w:t>
      </w:r>
      <w:proofErr w:type="spellStart"/>
      <w:r w:rsidRPr="006A336F">
        <w:rPr>
          <w:rFonts w:ascii="Times New Roman" w:eastAsia="MS Mincho" w:hAnsi="Times New Roman" w:cs="Times New Roman"/>
          <w:kern w:val="0"/>
          <w:sz w:val="28"/>
          <w:szCs w:val="28"/>
          <w:lang w:val="es-MX" w:eastAsia="ja-JP"/>
          <w14:ligatures w14:val="none"/>
        </w:rPr>
        <w:t>bà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thể</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gửi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tỉnh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mình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để</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phản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ánh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những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hành</w:t>
      </w:r>
      <w:proofErr w:type="spellEnd"/>
      <w:r w:rsidRPr="006A336F">
        <w:rPr>
          <w:rFonts w:ascii="Times New Roman" w:eastAsia="MS Mincho" w:hAnsi="Times New Roman" w:cs="Times New Roman"/>
          <w:kern w:val="0"/>
          <w:sz w:val="28"/>
          <w:szCs w:val="28"/>
          <w:lang w:val="es-MX" w:eastAsia="ja-JP"/>
          <w14:ligatures w14:val="none"/>
        </w:rPr>
        <w:t xml:space="preserve"> vi </w:t>
      </w:r>
      <w:proofErr w:type="spellStart"/>
      <w:r w:rsidRPr="006A336F">
        <w:rPr>
          <w:rFonts w:ascii="Times New Roman" w:eastAsia="MS Mincho" w:hAnsi="Times New Roman" w:cs="Times New Roman"/>
          <w:kern w:val="0"/>
          <w:sz w:val="28"/>
          <w:szCs w:val="28"/>
          <w:lang w:val="es-MX" w:eastAsia="ja-JP"/>
          <w14:ligatures w14:val="none"/>
        </w:rPr>
        <w:t>vi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phạm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xảy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ra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bàn</w:t>
      </w:r>
      <w:proofErr w:type="spellEnd"/>
      <w:r w:rsidRPr="006A336F">
        <w:rPr>
          <w:rFonts w:ascii="Times New Roman" w:eastAsia="MS Mincho" w:hAnsi="Times New Roman" w:cs="Times New Roman"/>
          <w:kern w:val="0"/>
          <w:sz w:val="28"/>
          <w:szCs w:val="28"/>
          <w:lang w:val="es-MX" w:eastAsia="ja-JP"/>
          <w14:ligatures w14:val="none"/>
        </w:rPr>
        <w:t>.</w:t>
      </w:r>
    </w:p>
    <w:p w14:paraId="6C870E43"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lastRenderedPageBreak/>
        <w:t xml:space="preserve">Theo </w:t>
      </w:r>
      <w:proofErr w:type="spellStart"/>
      <w:r w:rsidRPr="006A336F">
        <w:rPr>
          <w:rFonts w:ascii="Times New Roman" w:eastAsia="MS Mincho" w:hAnsi="Times New Roman" w:cs="Times New Roman"/>
          <w:kern w:val="0"/>
          <w:sz w:val="28"/>
          <w:szCs w:val="28"/>
          <w:lang w:val="es-MX" w:eastAsia="ja-JP"/>
          <w14:ligatures w14:val="none"/>
        </w:rPr>
        <w:t>quy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khoản</w:t>
      </w:r>
      <w:proofErr w:type="spellEnd"/>
      <w:r w:rsidRPr="006A336F">
        <w:rPr>
          <w:rFonts w:ascii="Times New Roman" w:eastAsia="MS Mincho" w:hAnsi="Times New Roman" w:cs="Times New Roman"/>
          <w:kern w:val="0"/>
          <w:sz w:val="28"/>
          <w:szCs w:val="28"/>
          <w:lang w:val="es-MX" w:eastAsia="ja-JP"/>
          <w14:ligatures w14:val="none"/>
        </w:rPr>
        <w:t xml:space="preserve"> 2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khoản</w:t>
      </w:r>
      <w:proofErr w:type="spellEnd"/>
      <w:r w:rsidRPr="006A336F">
        <w:rPr>
          <w:rFonts w:ascii="Times New Roman" w:eastAsia="MS Mincho" w:hAnsi="Times New Roman" w:cs="Times New Roman"/>
          <w:kern w:val="0"/>
          <w:sz w:val="28"/>
          <w:szCs w:val="28"/>
          <w:lang w:val="es-MX" w:eastAsia="ja-JP"/>
          <w14:ligatures w14:val="none"/>
        </w:rPr>
        <w:t xml:space="preserve"> 3 </w:t>
      </w:r>
      <w:proofErr w:type="spellStart"/>
      <w:r w:rsidRPr="006A336F">
        <w:rPr>
          <w:rFonts w:ascii="Times New Roman" w:eastAsia="MS Mincho" w:hAnsi="Times New Roman" w:cs="Times New Roman"/>
          <w:kern w:val="0"/>
          <w:sz w:val="28"/>
          <w:szCs w:val="28"/>
          <w:lang w:val="es-MX" w:eastAsia="ja-JP"/>
          <w14:ligatures w14:val="none"/>
        </w:rPr>
        <w:t>Điều</w:t>
      </w:r>
      <w:proofErr w:type="spellEnd"/>
      <w:r w:rsidRPr="006A336F">
        <w:rPr>
          <w:rFonts w:ascii="Times New Roman" w:eastAsia="MS Mincho" w:hAnsi="Times New Roman" w:cs="Times New Roman"/>
          <w:kern w:val="0"/>
          <w:sz w:val="28"/>
          <w:szCs w:val="28"/>
          <w:lang w:val="es-MX" w:eastAsia="ja-JP"/>
          <w14:ligatures w14:val="none"/>
        </w:rPr>
        <w:t xml:space="preserve"> 28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2014 (</w:t>
      </w:r>
      <w:proofErr w:type="spellStart"/>
      <w:r w:rsidRPr="006A336F">
        <w:rPr>
          <w:rFonts w:ascii="Times New Roman" w:eastAsia="MS Mincho" w:hAnsi="Times New Roman" w:cs="Times New Roman"/>
          <w:kern w:val="0"/>
          <w:sz w:val="28"/>
          <w:szCs w:val="28"/>
          <w:lang w:val="es-MX" w:eastAsia="ja-JP"/>
          <w14:ligatures w14:val="none"/>
        </w:rPr>
        <w:t>sửa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đổi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sung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2025), </w:t>
      </w:r>
      <w:proofErr w:type="spellStart"/>
      <w:r w:rsidRPr="006A336F">
        <w:rPr>
          <w:rFonts w:ascii="Times New Roman" w:eastAsia="MS Mincho" w:hAnsi="Times New Roman" w:cs="Times New Roman"/>
          <w:kern w:val="0"/>
          <w:sz w:val="28"/>
          <w:szCs w:val="28"/>
          <w:lang w:val="es-MX" w:eastAsia="ja-JP"/>
          <w14:ligatures w14:val="none"/>
        </w:rPr>
        <w:t>khi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nhận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được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khiếu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trách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nhiệm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cứu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kịp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chuyển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thẩm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báo</w:t>
      </w:r>
      <w:proofErr w:type="spellEnd"/>
      <w:r w:rsidRPr="006A336F">
        <w:rPr>
          <w:rFonts w:ascii="Times New Roman" w:eastAsia="MS Mincho" w:hAnsi="Times New Roman" w:cs="Times New Roman"/>
          <w:kern w:val="0"/>
          <w:sz w:val="28"/>
          <w:szCs w:val="28"/>
          <w:lang w:val="es-MX" w:eastAsia="ja-JP"/>
          <w14:ligatures w14:val="none"/>
        </w:rPr>
        <w:t xml:space="preserve"> cho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khiếu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đôn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theo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dõi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giám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sát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việc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thẩm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báo</w:t>
      </w:r>
      <w:proofErr w:type="spellEnd"/>
      <w:r w:rsidRPr="006A336F">
        <w:rPr>
          <w:rFonts w:ascii="Times New Roman" w:eastAsia="MS Mincho" w:hAnsi="Times New Roman" w:cs="Times New Roman"/>
          <w:kern w:val="0"/>
          <w:sz w:val="28"/>
          <w:szCs w:val="28"/>
          <w:lang w:val="es-MX" w:eastAsia="ja-JP"/>
          <w14:ligatures w14:val="none"/>
        </w:rPr>
        <w:t xml:space="preserve"> cho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về</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quả</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khiếu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trong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theo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hợp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nếu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xét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thấy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việc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khiếu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đúng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pháp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gặp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đứng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đầu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cơ</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hữu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để</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tìm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yêu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xem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xét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thiết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yêu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đứng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đầu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cơ</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cấp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trực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tiếp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cơ</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w:t>
      </w:r>
    </w:p>
    <w:p w14:paraId="143B2232" w14:textId="77777777" w:rsidR="00C61A6C" w:rsidRPr="006A336F" w:rsidRDefault="00C61A6C" w:rsidP="00C61A6C">
      <w:pPr>
        <w:spacing w:before="120" w:after="120" w:line="288" w:lineRule="auto"/>
        <w:ind w:firstLine="720"/>
        <w:jc w:val="both"/>
        <w:rPr>
          <w:rFonts w:ascii="Times New Roman" w:eastAsia="MS Mincho" w:hAnsi="Times New Roman" w:cs="Times New Roman"/>
          <w:kern w:val="0"/>
          <w:sz w:val="28"/>
          <w:szCs w:val="28"/>
          <w:lang w:val="es-MX" w:eastAsia="ja-JP"/>
          <w14:ligatures w14:val="none"/>
        </w:rPr>
      </w:pPr>
      <w:proofErr w:type="spellStart"/>
      <w:r w:rsidRPr="006A336F">
        <w:rPr>
          <w:rFonts w:ascii="Times New Roman" w:eastAsia="MS Mincho" w:hAnsi="Times New Roman" w:cs="Times New Roman"/>
          <w:kern w:val="0"/>
          <w:sz w:val="28"/>
          <w:szCs w:val="28"/>
          <w:lang w:val="es-MX" w:eastAsia="ja-JP"/>
          <w14:ligatures w14:val="none"/>
        </w:rPr>
        <w:t>Đối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với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hợp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ông</w:t>
      </w:r>
      <w:proofErr w:type="spellEnd"/>
      <w:r w:rsidRPr="006A336F">
        <w:rPr>
          <w:rFonts w:ascii="Times New Roman" w:eastAsia="MS Mincho" w:hAnsi="Times New Roman" w:cs="Times New Roman"/>
          <w:kern w:val="0"/>
          <w:sz w:val="28"/>
          <w:szCs w:val="28"/>
          <w:lang w:val="es-MX" w:eastAsia="ja-JP"/>
          <w14:ligatures w14:val="none"/>
        </w:rPr>
        <w:t>/</w:t>
      </w:r>
      <w:proofErr w:type="spellStart"/>
      <w:r w:rsidRPr="006A336F">
        <w:rPr>
          <w:rFonts w:ascii="Times New Roman" w:eastAsia="MS Mincho" w:hAnsi="Times New Roman" w:cs="Times New Roman"/>
          <w:kern w:val="0"/>
          <w:sz w:val="28"/>
          <w:szCs w:val="28"/>
          <w:lang w:val="es-MX" w:eastAsia="ja-JP"/>
          <w14:ligatures w14:val="none"/>
        </w:rPr>
        <w:t>bà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sau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nhận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được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cáo</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trách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nhiệm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chuyển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Sở</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nghiệp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Môi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tỉnh</w:t>
      </w:r>
      <w:proofErr w:type="spellEnd"/>
      <w:r w:rsidRPr="006A336F">
        <w:rPr>
          <w:rFonts w:ascii="Times New Roman" w:eastAsia="MS Mincho" w:hAnsi="Times New Roman" w:cs="Times New Roman"/>
          <w:kern w:val="0"/>
          <w:sz w:val="28"/>
          <w:szCs w:val="28"/>
          <w:lang w:val="es-MX" w:eastAsia="ja-JP"/>
          <w14:ligatures w14:val="none"/>
        </w:rPr>
        <w:t xml:space="preserve"> A </w:t>
      </w:r>
      <w:proofErr w:type="spellStart"/>
      <w:r w:rsidRPr="006A336F">
        <w:rPr>
          <w:rFonts w:ascii="Times New Roman" w:eastAsia="MS Mincho" w:hAnsi="Times New Roman" w:cs="Times New Roman"/>
          <w:kern w:val="0"/>
          <w:sz w:val="28"/>
          <w:szCs w:val="28"/>
          <w:lang w:val="es-MX" w:eastAsia="ja-JP"/>
          <w14:ligatures w14:val="none"/>
        </w:rPr>
        <w:t>để</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xem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xét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đôn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trong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đồng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báo</w:t>
      </w:r>
      <w:proofErr w:type="spellEnd"/>
      <w:r w:rsidRPr="006A336F">
        <w:rPr>
          <w:rFonts w:ascii="Times New Roman" w:eastAsia="MS Mincho" w:hAnsi="Times New Roman" w:cs="Times New Roman"/>
          <w:kern w:val="0"/>
          <w:sz w:val="28"/>
          <w:szCs w:val="28"/>
          <w:lang w:val="es-MX" w:eastAsia="ja-JP"/>
          <w14:ligatures w14:val="none"/>
        </w:rPr>
        <w:t xml:space="preserve"> cho </w:t>
      </w:r>
      <w:proofErr w:type="spellStart"/>
      <w:r w:rsidRPr="006A336F">
        <w:rPr>
          <w:rFonts w:ascii="Times New Roman" w:eastAsia="MS Mincho" w:hAnsi="Times New Roman" w:cs="Times New Roman"/>
          <w:kern w:val="0"/>
          <w:sz w:val="28"/>
          <w:szCs w:val="28"/>
          <w:lang w:val="es-MX" w:eastAsia="ja-JP"/>
          <w14:ligatures w14:val="none"/>
        </w:rPr>
        <w:t>ông</w:t>
      </w:r>
      <w:proofErr w:type="spellEnd"/>
      <w:r w:rsidRPr="006A336F">
        <w:rPr>
          <w:rFonts w:ascii="Times New Roman" w:eastAsia="MS Mincho" w:hAnsi="Times New Roman" w:cs="Times New Roman"/>
          <w:kern w:val="0"/>
          <w:sz w:val="28"/>
          <w:szCs w:val="28"/>
          <w:lang w:val="es-MX" w:eastAsia="ja-JP"/>
          <w14:ligatures w14:val="none"/>
        </w:rPr>
        <w:t>/</w:t>
      </w:r>
      <w:proofErr w:type="spellStart"/>
      <w:r w:rsidRPr="006A336F">
        <w:rPr>
          <w:rFonts w:ascii="Times New Roman" w:eastAsia="MS Mincho" w:hAnsi="Times New Roman" w:cs="Times New Roman"/>
          <w:kern w:val="0"/>
          <w:sz w:val="28"/>
          <w:szCs w:val="28"/>
          <w:lang w:val="es-MX" w:eastAsia="ja-JP"/>
          <w14:ligatures w14:val="none"/>
        </w:rPr>
        <w:t>bà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biết</w:t>
      </w:r>
      <w:proofErr w:type="spellEnd"/>
      <w:r w:rsidRPr="006A336F">
        <w:rPr>
          <w:rFonts w:ascii="Times New Roman" w:eastAsia="MS Mincho" w:hAnsi="Times New Roman" w:cs="Times New Roman"/>
          <w:kern w:val="0"/>
          <w:sz w:val="28"/>
          <w:szCs w:val="28"/>
          <w:lang w:val="es-MX" w:eastAsia="ja-JP"/>
          <w14:ligatures w14:val="none"/>
        </w:rPr>
        <w:t xml:space="preserve">. </w:t>
      </w:r>
    </w:p>
    <w:p w14:paraId="3B9B8366" w14:textId="23F425A7" w:rsidR="00C61A6C" w:rsidRPr="006A336F" w:rsidRDefault="00C61A6C" w:rsidP="00C61A6C">
      <w:pPr>
        <w:spacing w:before="120" w:after="120" w:line="288" w:lineRule="auto"/>
        <w:ind w:firstLine="720"/>
        <w:jc w:val="both"/>
        <w:rPr>
          <w:rFonts w:ascii="Times New Roman" w:eastAsia="MS Mincho" w:hAnsi="Times New Roman" w:cs="Times New Roman"/>
          <w:b/>
          <w:bCs/>
          <w:kern w:val="0"/>
          <w:sz w:val="28"/>
          <w:szCs w:val="28"/>
          <w:lang w:val="es-MX" w:eastAsia="ja-JP"/>
          <w14:ligatures w14:val="none"/>
        </w:rPr>
      </w:pPr>
      <w:r w:rsidRPr="006A336F">
        <w:rPr>
          <w:rFonts w:ascii="Times New Roman" w:eastAsia="MS Mincho" w:hAnsi="Times New Roman" w:cs="Times New Roman"/>
          <w:b/>
          <w:bCs/>
          <w:kern w:val="0"/>
          <w:sz w:val="28"/>
          <w:szCs w:val="28"/>
          <w:lang w:val="es-MX" w:eastAsia="ja-JP"/>
          <w14:ligatures w14:val="none"/>
        </w:rPr>
        <w:t xml:space="preserve">9. </w:t>
      </w:r>
      <w:proofErr w:type="spellStart"/>
      <w:r w:rsidRPr="006A336F">
        <w:rPr>
          <w:rFonts w:ascii="Times New Roman" w:eastAsia="MS Mincho" w:hAnsi="Times New Roman" w:cs="Times New Roman"/>
          <w:b/>
          <w:bCs/>
          <w:kern w:val="0"/>
          <w:sz w:val="28"/>
          <w:szCs w:val="28"/>
          <w:lang w:val="es-MX" w:eastAsia="ja-JP"/>
          <w14:ligatures w14:val="none"/>
        </w:rPr>
        <w:t>Trong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mỗi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kỳ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họp</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tôi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đều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quan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tâm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theo</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dõi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buổi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được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truyền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hình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trực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tiếp</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trên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tivi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Nhiều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biểu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đặt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ra</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câu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hỏi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thực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phản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ánh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thực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tế</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sự</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vận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hành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phát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triển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của</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đời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sống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kinh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tế</w:t>
      </w:r>
      <w:proofErr w:type="spellEnd"/>
      <w:r w:rsidRPr="006A336F">
        <w:rPr>
          <w:rFonts w:ascii="Times New Roman" w:eastAsia="MS Mincho" w:hAnsi="Times New Roman" w:cs="Times New Roman"/>
          <w:b/>
          <w:bCs/>
          <w:kern w:val="0"/>
          <w:sz w:val="28"/>
          <w:szCs w:val="28"/>
          <w:lang w:val="es-MX" w:eastAsia="ja-JP"/>
          <w14:ligatures w14:val="none"/>
        </w:rPr>
        <w:t xml:space="preserve"> - </w:t>
      </w:r>
      <w:proofErr w:type="spellStart"/>
      <w:r w:rsidRPr="006A336F">
        <w:rPr>
          <w:rFonts w:ascii="Times New Roman" w:eastAsia="MS Mincho" w:hAnsi="Times New Roman" w:cs="Times New Roman"/>
          <w:b/>
          <w:bCs/>
          <w:kern w:val="0"/>
          <w:sz w:val="28"/>
          <w:szCs w:val="28"/>
          <w:lang w:val="es-MX" w:eastAsia="ja-JP"/>
          <w14:ligatures w14:val="none"/>
        </w:rPr>
        <w:t>xã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đối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với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các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Bộ</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trưởng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Đề</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nghị</w:t>
      </w:r>
      <w:proofErr w:type="spellEnd"/>
      <w:r w:rsidRPr="006A336F">
        <w:rPr>
          <w:rFonts w:ascii="Times New Roman" w:eastAsia="MS Mincho" w:hAnsi="Times New Roman" w:cs="Times New Roman"/>
          <w:b/>
          <w:bCs/>
          <w:kern w:val="0"/>
          <w:sz w:val="28"/>
          <w:szCs w:val="28"/>
          <w:lang w:val="es-MX" w:eastAsia="ja-JP"/>
          <w14:ligatures w14:val="none"/>
        </w:rPr>
        <w:t xml:space="preserve"> cho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biểu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quyền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00F31B68">
        <w:rPr>
          <w:rFonts w:ascii="Times New Roman" w:eastAsia="MS Mincho" w:hAnsi="Times New Roman" w:cs="Times New Roman"/>
          <w:b/>
          <w:bCs/>
          <w:kern w:val="0"/>
          <w:sz w:val="28"/>
          <w:szCs w:val="28"/>
          <w:lang w:val="es-MX" w:eastAsia="ja-JP"/>
          <w14:ligatures w14:val="none"/>
        </w:rPr>
        <w:t>những</w:t>
      </w:r>
      <w:proofErr w:type="spellEnd"/>
      <w:r w:rsidR="00F31B68">
        <w:rPr>
          <w:rFonts w:ascii="Times New Roman" w:eastAsia="MS Mincho" w:hAnsi="Times New Roman" w:cs="Times New Roman"/>
          <w:b/>
          <w:bCs/>
          <w:kern w:val="0"/>
          <w:sz w:val="28"/>
          <w:szCs w:val="28"/>
          <w:lang w:val="es-MX" w:eastAsia="ja-JP"/>
          <w14:ligatures w14:val="none"/>
        </w:rPr>
        <w:t xml:space="preserve"> </w:t>
      </w:r>
      <w:proofErr w:type="spellStart"/>
      <w:r w:rsidR="00F31B68">
        <w:rPr>
          <w:rFonts w:ascii="Times New Roman" w:eastAsia="MS Mincho" w:hAnsi="Times New Roman" w:cs="Times New Roman"/>
          <w:b/>
          <w:bCs/>
          <w:kern w:val="0"/>
          <w:sz w:val="28"/>
          <w:szCs w:val="28"/>
          <w:lang w:val="es-MX" w:eastAsia="ja-JP"/>
          <w14:ligatures w14:val="none"/>
        </w:rPr>
        <w:t>ai</w:t>
      </w:r>
      <w:proofErr w:type="spellEnd"/>
      <w:r w:rsidR="00F31B68">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yêu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cầu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người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được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chất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trả</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lời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như</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thế</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nào</w:t>
      </w:r>
      <w:proofErr w:type="spellEnd"/>
      <w:r w:rsidRPr="006A336F">
        <w:rPr>
          <w:rFonts w:ascii="Times New Roman" w:eastAsia="MS Mincho" w:hAnsi="Times New Roman" w:cs="Times New Roman"/>
          <w:b/>
          <w:bCs/>
          <w:kern w:val="0"/>
          <w:sz w:val="28"/>
          <w:szCs w:val="28"/>
          <w:lang w:val="es-MX" w:eastAsia="ja-JP"/>
          <w14:ligatures w14:val="none"/>
        </w:rPr>
        <w:t>?</w:t>
      </w:r>
    </w:p>
    <w:p w14:paraId="580CB27A" w14:textId="77777777" w:rsidR="00C61A6C" w:rsidRPr="006A336F" w:rsidRDefault="00C61A6C" w:rsidP="00C61A6C">
      <w:pPr>
        <w:spacing w:before="120" w:after="120" w:line="288" w:lineRule="auto"/>
        <w:ind w:firstLineChars="252" w:firstLine="708"/>
        <w:jc w:val="both"/>
        <w:rPr>
          <w:rFonts w:ascii="Times New Roman" w:eastAsia="MS Mincho" w:hAnsi="Times New Roman" w:cs="Times New Roman"/>
          <w:b/>
          <w:kern w:val="0"/>
          <w:sz w:val="28"/>
          <w:szCs w:val="28"/>
          <w:lang w:val="es-MX" w:eastAsia="ja-JP"/>
          <w14:ligatures w14:val="none"/>
        </w:rPr>
      </w:pPr>
      <w:proofErr w:type="spellStart"/>
      <w:r w:rsidRPr="006A336F">
        <w:rPr>
          <w:rFonts w:ascii="Times New Roman" w:eastAsia="MS Mincho" w:hAnsi="Times New Roman" w:cs="Times New Roman"/>
          <w:b/>
          <w:kern w:val="0"/>
          <w:sz w:val="28"/>
          <w:szCs w:val="28"/>
          <w:lang w:val="es-MX" w:eastAsia="ja-JP"/>
          <w14:ligatures w14:val="none"/>
        </w:rPr>
        <w:t>Trả</w:t>
      </w:r>
      <w:proofErr w:type="spellEnd"/>
      <w:r w:rsidRPr="006A336F">
        <w:rPr>
          <w:rFonts w:ascii="Times New Roman" w:eastAsia="MS Mincho" w:hAnsi="Times New Roman" w:cs="Times New Roman"/>
          <w:b/>
          <w:kern w:val="0"/>
          <w:sz w:val="28"/>
          <w:szCs w:val="28"/>
          <w:lang w:val="es-MX" w:eastAsia="ja-JP"/>
          <w14:ligatures w14:val="none"/>
        </w:rPr>
        <w:t xml:space="preserve"> </w:t>
      </w:r>
      <w:proofErr w:type="spellStart"/>
      <w:r w:rsidRPr="006A336F">
        <w:rPr>
          <w:rFonts w:ascii="Times New Roman" w:eastAsia="MS Mincho" w:hAnsi="Times New Roman" w:cs="Times New Roman"/>
          <w:b/>
          <w:kern w:val="0"/>
          <w:sz w:val="28"/>
          <w:szCs w:val="28"/>
          <w:lang w:val="es-MX" w:eastAsia="ja-JP"/>
          <w14:ligatures w14:val="none"/>
        </w:rPr>
        <w:t>lời</w:t>
      </w:r>
      <w:proofErr w:type="spellEnd"/>
    </w:p>
    <w:p w14:paraId="7A27C4AA" w14:textId="77777777" w:rsidR="00C61A6C" w:rsidRPr="006A336F" w:rsidRDefault="00C61A6C" w:rsidP="00C61A6C">
      <w:pPr>
        <w:spacing w:before="120" w:after="120" w:line="288" w:lineRule="auto"/>
        <w:ind w:firstLineChars="252" w:firstLine="706"/>
        <w:jc w:val="both"/>
        <w:rPr>
          <w:rFonts w:ascii="Times New Roman" w:eastAsia="MS Mincho" w:hAnsi="Times New Roman" w:cs="Times New Roman"/>
          <w:kern w:val="0"/>
          <w:sz w:val="28"/>
          <w:szCs w:val="28"/>
          <w:lang w:val="es-MX" w:eastAsia="ja-JP"/>
          <w14:ligatures w14:val="none"/>
        </w:rPr>
      </w:pPr>
      <w:r w:rsidRPr="006A336F">
        <w:rPr>
          <w:rFonts w:ascii="Times New Roman" w:eastAsia="MS Mincho" w:hAnsi="Times New Roman" w:cs="Times New Roman"/>
          <w:kern w:val="0"/>
          <w:sz w:val="28"/>
          <w:szCs w:val="28"/>
          <w:lang w:val="es-MX" w:eastAsia="ja-JP"/>
          <w14:ligatures w14:val="none"/>
        </w:rPr>
        <w:t xml:space="preserve">Theo </w:t>
      </w:r>
      <w:proofErr w:type="spellStart"/>
      <w:r w:rsidRPr="006A336F">
        <w:rPr>
          <w:rFonts w:ascii="Times New Roman" w:eastAsia="MS Mincho" w:hAnsi="Times New Roman" w:cs="Times New Roman"/>
          <w:kern w:val="0"/>
          <w:sz w:val="28"/>
          <w:szCs w:val="28"/>
          <w:lang w:val="es-MX" w:eastAsia="ja-JP"/>
          <w14:ligatures w14:val="none"/>
        </w:rPr>
        <w:t>quy</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định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Điều</w:t>
      </w:r>
      <w:proofErr w:type="spellEnd"/>
      <w:r w:rsidRPr="006A336F">
        <w:rPr>
          <w:rFonts w:ascii="Times New Roman" w:eastAsia="MS Mincho" w:hAnsi="Times New Roman" w:cs="Times New Roman"/>
          <w:kern w:val="0"/>
          <w:sz w:val="28"/>
          <w:szCs w:val="28"/>
          <w:lang w:val="es-MX" w:eastAsia="ja-JP"/>
          <w14:ligatures w14:val="none"/>
        </w:rPr>
        <w:t xml:space="preserve"> 32 </w:t>
      </w:r>
      <w:proofErr w:type="spellStart"/>
      <w:r w:rsidRPr="006A336F">
        <w:rPr>
          <w:rFonts w:ascii="Times New Roman" w:eastAsia="MS Mincho" w:hAnsi="Times New Roman" w:cs="Times New Roman"/>
          <w:kern w:val="0"/>
          <w:sz w:val="28"/>
          <w:szCs w:val="28"/>
          <w:lang w:val="es-MX" w:eastAsia="ja-JP"/>
          <w14:ligatures w14:val="none"/>
        </w:rPr>
        <w:t>Luật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chức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2014 (</w:t>
      </w:r>
      <w:proofErr w:type="spellStart"/>
      <w:r w:rsidRPr="006A336F">
        <w:rPr>
          <w:rFonts w:ascii="Times New Roman" w:eastAsia="MS Mincho" w:hAnsi="Times New Roman" w:cs="Times New Roman"/>
          <w:kern w:val="0"/>
          <w:sz w:val="28"/>
          <w:szCs w:val="28"/>
          <w:lang w:val="es-MX" w:eastAsia="ja-JP"/>
          <w14:ligatures w14:val="none"/>
        </w:rPr>
        <w:t>sửa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đổi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bổ</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sung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năm</w:t>
      </w:r>
      <w:proofErr w:type="spellEnd"/>
      <w:r w:rsidRPr="006A336F">
        <w:rPr>
          <w:rFonts w:ascii="Times New Roman" w:eastAsia="MS Mincho" w:hAnsi="Times New Roman" w:cs="Times New Roman"/>
          <w:kern w:val="0"/>
          <w:sz w:val="28"/>
          <w:szCs w:val="28"/>
          <w:lang w:val="es-MX" w:eastAsia="ja-JP"/>
          <w14:ligatures w14:val="none"/>
        </w:rPr>
        <w:t xml:space="preserve"> 2025),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tịch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nước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tịch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tướng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Chính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Bộ</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trưởng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thành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khác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Chính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phủ</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Chánh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Tòa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tối</w:t>
      </w:r>
      <w:proofErr w:type="spellEnd"/>
      <w:r w:rsidRPr="006A336F">
        <w:rPr>
          <w:rFonts w:ascii="Times New Roman" w:eastAsia="MS Mincho" w:hAnsi="Times New Roman" w:cs="Times New Roman"/>
          <w:kern w:val="0"/>
          <w:sz w:val="28"/>
          <w:szCs w:val="28"/>
          <w:lang w:val="es-MX" w:eastAsia="ja-JP"/>
          <w14:ligatures w14:val="none"/>
        </w:rPr>
        <w:t xml:space="preserve"> cao, </w:t>
      </w:r>
      <w:proofErr w:type="spellStart"/>
      <w:r w:rsidRPr="006A336F">
        <w:rPr>
          <w:rFonts w:ascii="Times New Roman" w:eastAsia="MS Mincho" w:hAnsi="Times New Roman" w:cs="Times New Roman"/>
          <w:kern w:val="0"/>
          <w:sz w:val="28"/>
          <w:szCs w:val="28"/>
          <w:lang w:val="es-MX" w:eastAsia="ja-JP"/>
          <w14:ligatures w14:val="none"/>
        </w:rPr>
        <w:t>Viện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trưởng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Viện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kiểm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sát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dân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tối</w:t>
      </w:r>
      <w:proofErr w:type="spellEnd"/>
      <w:r w:rsidRPr="006A336F">
        <w:rPr>
          <w:rFonts w:ascii="Times New Roman" w:eastAsia="MS Mincho" w:hAnsi="Times New Roman" w:cs="Times New Roman"/>
          <w:kern w:val="0"/>
          <w:sz w:val="28"/>
          <w:szCs w:val="28"/>
          <w:lang w:val="es-MX" w:eastAsia="ja-JP"/>
          <w14:ligatures w14:val="none"/>
        </w:rPr>
        <w:t xml:space="preserve"> cao, </w:t>
      </w:r>
      <w:proofErr w:type="spellStart"/>
      <w:r w:rsidRPr="006A336F">
        <w:rPr>
          <w:rFonts w:ascii="Times New Roman" w:eastAsia="MS Mincho" w:hAnsi="Times New Roman" w:cs="Times New Roman"/>
          <w:kern w:val="0"/>
          <w:sz w:val="28"/>
          <w:szCs w:val="28"/>
          <w:lang w:val="es-MX" w:eastAsia="ja-JP"/>
          <w14:ligatures w14:val="none"/>
        </w:rPr>
        <w:t>Tổng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Kiểm</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toán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nhà</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nước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phải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trả</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trước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họp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hoặc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họp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Ủy</w:t>
      </w:r>
      <w:proofErr w:type="spellEnd"/>
      <w:r w:rsidRPr="006A336F">
        <w:rPr>
          <w:rFonts w:ascii="Times New Roman" w:eastAsia="MS Mincho" w:hAnsi="Times New Roman" w:cs="Times New Roman"/>
          <w:kern w:val="0"/>
          <w:sz w:val="28"/>
          <w:szCs w:val="28"/>
          <w:lang w:val="es-MX" w:eastAsia="ja-JP"/>
          <w14:ligatures w14:val="none"/>
        </w:rPr>
        <w:t xml:space="preserve"> ban </w:t>
      </w:r>
      <w:proofErr w:type="spellStart"/>
      <w:r w:rsidRPr="006A336F">
        <w:rPr>
          <w:rFonts w:ascii="Times New Roman" w:eastAsia="MS Mincho" w:hAnsi="Times New Roman" w:cs="Times New Roman"/>
          <w:kern w:val="0"/>
          <w:sz w:val="28"/>
          <w:szCs w:val="28"/>
          <w:lang w:val="es-MX" w:eastAsia="ja-JP"/>
          <w14:ligatures w14:val="none"/>
        </w:rPr>
        <w:t>thường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vụ</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trong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gian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giữa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hai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họp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hợp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cần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thiết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Ủy</w:t>
      </w:r>
      <w:proofErr w:type="spellEnd"/>
      <w:r w:rsidRPr="006A336F">
        <w:rPr>
          <w:rFonts w:ascii="Times New Roman" w:eastAsia="MS Mincho" w:hAnsi="Times New Roman" w:cs="Times New Roman"/>
          <w:kern w:val="0"/>
          <w:sz w:val="28"/>
          <w:szCs w:val="28"/>
          <w:lang w:val="es-MX" w:eastAsia="ja-JP"/>
          <w14:ligatures w14:val="none"/>
        </w:rPr>
        <w:t xml:space="preserve"> ban </w:t>
      </w:r>
      <w:proofErr w:type="spellStart"/>
      <w:r w:rsidRPr="006A336F">
        <w:rPr>
          <w:rFonts w:ascii="Times New Roman" w:eastAsia="MS Mincho" w:hAnsi="Times New Roman" w:cs="Times New Roman"/>
          <w:kern w:val="0"/>
          <w:sz w:val="28"/>
          <w:szCs w:val="28"/>
          <w:lang w:val="es-MX" w:eastAsia="ja-JP"/>
          <w14:ligatures w14:val="none"/>
        </w:rPr>
        <w:t>thường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vụ</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cho </w:t>
      </w:r>
      <w:proofErr w:type="spellStart"/>
      <w:r w:rsidRPr="006A336F">
        <w:rPr>
          <w:rFonts w:ascii="Times New Roman" w:eastAsia="MS Mincho" w:hAnsi="Times New Roman" w:cs="Times New Roman"/>
          <w:kern w:val="0"/>
          <w:sz w:val="28"/>
          <w:szCs w:val="28"/>
          <w:lang w:val="es-MX" w:eastAsia="ja-JP"/>
          <w14:ligatures w14:val="none"/>
        </w:rPr>
        <w:t>trả</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bằng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bản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hợp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biểu</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không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đồng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tình</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với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dung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trả</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thì</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có</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quyền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lại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tại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phiên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họp</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của</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Ủy</w:t>
      </w:r>
      <w:proofErr w:type="spellEnd"/>
      <w:r w:rsidRPr="006A336F">
        <w:rPr>
          <w:rFonts w:ascii="Times New Roman" w:eastAsia="MS Mincho" w:hAnsi="Times New Roman" w:cs="Times New Roman"/>
          <w:kern w:val="0"/>
          <w:sz w:val="28"/>
          <w:szCs w:val="28"/>
          <w:lang w:val="es-MX" w:eastAsia="ja-JP"/>
          <w14:ligatures w14:val="none"/>
        </w:rPr>
        <w:t xml:space="preserve"> ban </w:t>
      </w:r>
      <w:proofErr w:type="spellStart"/>
      <w:r w:rsidRPr="006A336F">
        <w:rPr>
          <w:rFonts w:ascii="Times New Roman" w:eastAsia="MS Mincho" w:hAnsi="Times New Roman" w:cs="Times New Roman"/>
          <w:kern w:val="0"/>
          <w:sz w:val="28"/>
          <w:szCs w:val="28"/>
          <w:lang w:val="es-MX" w:eastAsia="ja-JP"/>
          <w14:ligatures w14:val="none"/>
        </w:rPr>
        <w:t>Thường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vụ</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Quốc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hội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hoặc</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gửi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bằng</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văn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bản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đến</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người</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bị</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chất</w:t>
      </w:r>
      <w:proofErr w:type="spellEnd"/>
      <w:r w:rsidRPr="006A336F">
        <w:rPr>
          <w:rFonts w:ascii="Times New Roman" w:eastAsia="MS Mincho" w:hAnsi="Times New Roman" w:cs="Times New Roman"/>
          <w:kern w:val="0"/>
          <w:sz w:val="28"/>
          <w:szCs w:val="28"/>
          <w:lang w:val="es-MX" w:eastAsia="ja-JP"/>
          <w14:ligatures w14:val="none"/>
        </w:rPr>
        <w:t xml:space="preserve"> </w:t>
      </w:r>
      <w:proofErr w:type="spellStart"/>
      <w:r w:rsidRPr="006A336F">
        <w:rPr>
          <w:rFonts w:ascii="Times New Roman" w:eastAsia="MS Mincho" w:hAnsi="Times New Roman" w:cs="Times New Roman"/>
          <w:kern w:val="0"/>
          <w:sz w:val="28"/>
          <w:szCs w:val="28"/>
          <w:lang w:val="es-MX" w:eastAsia="ja-JP"/>
          <w14:ligatures w14:val="none"/>
        </w:rPr>
        <w:t>vấn</w:t>
      </w:r>
      <w:proofErr w:type="spellEnd"/>
      <w:r w:rsidRPr="006A336F">
        <w:rPr>
          <w:rFonts w:ascii="Times New Roman" w:eastAsia="MS Mincho" w:hAnsi="Times New Roman" w:cs="Times New Roman"/>
          <w:kern w:val="0"/>
          <w:sz w:val="28"/>
          <w:szCs w:val="28"/>
          <w:lang w:val="es-MX" w:eastAsia="ja-JP"/>
          <w14:ligatures w14:val="none"/>
        </w:rPr>
        <w:t>.</w:t>
      </w:r>
    </w:p>
    <w:p w14:paraId="62B09F7F" w14:textId="77777777" w:rsidR="00C61A6C" w:rsidRPr="00C61A6C" w:rsidRDefault="00C61A6C" w:rsidP="00C61A6C">
      <w:pPr>
        <w:numPr>
          <w:ilvl w:val="0"/>
          <w:numId w:val="7"/>
        </w:numPr>
        <w:spacing w:before="120" w:after="120" w:line="288" w:lineRule="auto"/>
        <w:ind w:firstLineChars="252" w:firstLine="708"/>
        <w:jc w:val="both"/>
        <w:rPr>
          <w:rFonts w:ascii="Times New Roman" w:eastAsia="MS Mincho" w:hAnsi="Times New Roman" w:cs="Times New Roman"/>
          <w:b/>
          <w:bCs/>
          <w:kern w:val="0"/>
          <w:sz w:val="28"/>
          <w:szCs w:val="28"/>
          <w:lang w:eastAsia="ja-JP"/>
          <w14:ligatures w14:val="none"/>
        </w:rPr>
      </w:pPr>
      <w:r w:rsidRPr="006A336F">
        <w:rPr>
          <w:rFonts w:ascii="Times New Roman" w:eastAsia="MS Mincho" w:hAnsi="Times New Roman" w:cs="Times New Roman"/>
          <w:b/>
          <w:bCs/>
          <w:kern w:val="0"/>
          <w:sz w:val="28"/>
          <w:szCs w:val="28"/>
          <w:lang w:val="es-MX" w:eastAsia="ja-JP"/>
          <w14:ligatures w14:val="none"/>
        </w:rPr>
        <w:t xml:space="preserve">Qua </w:t>
      </w:r>
      <w:proofErr w:type="spellStart"/>
      <w:r w:rsidRPr="006A336F">
        <w:rPr>
          <w:rFonts w:ascii="Times New Roman" w:eastAsia="MS Mincho" w:hAnsi="Times New Roman" w:cs="Times New Roman"/>
          <w:b/>
          <w:bCs/>
          <w:kern w:val="0"/>
          <w:sz w:val="28"/>
          <w:szCs w:val="28"/>
          <w:lang w:val="es-MX" w:eastAsia="ja-JP"/>
          <w14:ligatures w14:val="none"/>
        </w:rPr>
        <w:t>phản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ánh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của</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cử</w:t>
      </w:r>
      <w:proofErr w:type="spellEnd"/>
      <w:r w:rsidRPr="006A336F">
        <w:rPr>
          <w:rFonts w:ascii="Times New Roman" w:eastAsia="MS Mincho" w:hAnsi="Times New Roman" w:cs="Times New Roman"/>
          <w:b/>
          <w:bCs/>
          <w:kern w:val="0"/>
          <w:sz w:val="28"/>
          <w:szCs w:val="28"/>
          <w:lang w:val="es-MX" w:eastAsia="ja-JP"/>
          <w14:ligatures w14:val="none"/>
        </w:rPr>
        <w:t xml:space="preserve"> tri, </w:t>
      </w:r>
      <w:proofErr w:type="spellStart"/>
      <w:r w:rsidRPr="006A336F">
        <w:rPr>
          <w:rFonts w:ascii="Times New Roman" w:eastAsia="MS Mincho" w:hAnsi="Times New Roman" w:cs="Times New Roman"/>
          <w:b/>
          <w:bCs/>
          <w:kern w:val="0"/>
          <w:sz w:val="28"/>
          <w:szCs w:val="28"/>
          <w:lang w:val="es-MX" w:eastAsia="ja-JP"/>
          <w14:ligatures w14:val="none"/>
        </w:rPr>
        <w:t>bà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Vân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là</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đại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biểu</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Quốc</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hội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tỉnh</w:t>
      </w:r>
      <w:proofErr w:type="spellEnd"/>
      <w:r w:rsidRPr="006A336F">
        <w:rPr>
          <w:rFonts w:ascii="Times New Roman" w:eastAsia="MS Mincho" w:hAnsi="Times New Roman" w:cs="Times New Roman"/>
          <w:b/>
          <w:bCs/>
          <w:kern w:val="0"/>
          <w:sz w:val="28"/>
          <w:szCs w:val="28"/>
          <w:lang w:val="es-MX" w:eastAsia="ja-JP"/>
          <w14:ligatures w14:val="none"/>
        </w:rPr>
        <w:t xml:space="preserve"> B </w:t>
      </w:r>
      <w:proofErr w:type="spellStart"/>
      <w:r w:rsidRPr="006A336F">
        <w:rPr>
          <w:rFonts w:ascii="Times New Roman" w:eastAsia="MS Mincho" w:hAnsi="Times New Roman" w:cs="Times New Roman"/>
          <w:b/>
          <w:bCs/>
          <w:kern w:val="0"/>
          <w:sz w:val="28"/>
          <w:szCs w:val="28"/>
          <w:lang w:val="es-MX" w:eastAsia="ja-JP"/>
          <w14:ligatures w14:val="none"/>
        </w:rPr>
        <w:t>biết</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doanh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nghiệp</w:t>
      </w:r>
      <w:proofErr w:type="spellEnd"/>
      <w:r w:rsidRPr="006A336F">
        <w:rPr>
          <w:rFonts w:ascii="Times New Roman" w:eastAsia="MS Mincho" w:hAnsi="Times New Roman" w:cs="Times New Roman"/>
          <w:b/>
          <w:bCs/>
          <w:kern w:val="0"/>
          <w:sz w:val="28"/>
          <w:szCs w:val="28"/>
          <w:lang w:val="es-MX" w:eastAsia="ja-JP"/>
          <w14:ligatures w14:val="none"/>
        </w:rPr>
        <w:t xml:space="preserve"> Z </w:t>
      </w:r>
      <w:proofErr w:type="spellStart"/>
      <w:r w:rsidRPr="006A336F">
        <w:rPr>
          <w:rFonts w:ascii="Times New Roman" w:eastAsia="MS Mincho" w:hAnsi="Times New Roman" w:cs="Times New Roman"/>
          <w:b/>
          <w:bCs/>
          <w:kern w:val="0"/>
          <w:sz w:val="28"/>
          <w:szCs w:val="28"/>
          <w:lang w:val="es-MX" w:eastAsia="ja-JP"/>
          <w14:ligatures w14:val="none"/>
        </w:rPr>
        <w:t>tại</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tỉnh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mình</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có</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hành</w:t>
      </w:r>
      <w:proofErr w:type="spellEnd"/>
      <w:r w:rsidRPr="006A336F">
        <w:rPr>
          <w:rFonts w:ascii="Times New Roman" w:eastAsia="MS Mincho" w:hAnsi="Times New Roman" w:cs="Times New Roman"/>
          <w:b/>
          <w:bCs/>
          <w:kern w:val="0"/>
          <w:sz w:val="28"/>
          <w:szCs w:val="28"/>
          <w:lang w:val="es-MX" w:eastAsia="ja-JP"/>
          <w14:ligatures w14:val="none"/>
        </w:rPr>
        <w:t xml:space="preserve"> vi </w:t>
      </w:r>
      <w:proofErr w:type="spellStart"/>
      <w:r w:rsidRPr="006A336F">
        <w:rPr>
          <w:rFonts w:ascii="Times New Roman" w:eastAsia="MS Mincho" w:hAnsi="Times New Roman" w:cs="Times New Roman"/>
          <w:b/>
          <w:bCs/>
          <w:kern w:val="0"/>
          <w:sz w:val="28"/>
          <w:szCs w:val="28"/>
          <w:lang w:val="es-MX" w:eastAsia="ja-JP"/>
          <w14:ligatures w14:val="none"/>
        </w:rPr>
        <w:t>xây</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dựng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lấn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chiếm</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không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gian</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công</w:t>
      </w:r>
      <w:proofErr w:type="spellEnd"/>
      <w:r w:rsidRPr="006A336F">
        <w:rPr>
          <w:rFonts w:ascii="Times New Roman" w:eastAsia="MS Mincho" w:hAnsi="Times New Roman" w:cs="Times New Roman"/>
          <w:b/>
          <w:bCs/>
          <w:kern w:val="0"/>
          <w:sz w:val="28"/>
          <w:szCs w:val="28"/>
          <w:lang w:val="es-MX" w:eastAsia="ja-JP"/>
          <w14:ligatures w14:val="none"/>
        </w:rPr>
        <w:t xml:space="preserve"> </w:t>
      </w:r>
      <w:proofErr w:type="spellStart"/>
      <w:r w:rsidRPr="006A336F">
        <w:rPr>
          <w:rFonts w:ascii="Times New Roman" w:eastAsia="MS Mincho" w:hAnsi="Times New Roman" w:cs="Times New Roman"/>
          <w:b/>
          <w:bCs/>
          <w:kern w:val="0"/>
          <w:sz w:val="28"/>
          <w:szCs w:val="28"/>
          <w:lang w:val="es-MX" w:eastAsia="ja-JP"/>
          <w14:ligatures w14:val="none"/>
        </w:rPr>
        <w:t>cộng</w:t>
      </w:r>
      <w:proofErr w:type="spellEnd"/>
      <w:r w:rsidRPr="006A336F">
        <w:rPr>
          <w:rFonts w:ascii="Times New Roman" w:eastAsia="MS Mincho" w:hAnsi="Times New Roman" w:cs="Times New Roman"/>
          <w:b/>
          <w:bCs/>
          <w:kern w:val="0"/>
          <w:sz w:val="28"/>
          <w:szCs w:val="28"/>
          <w:lang w:val="es-MX" w:eastAsia="ja-JP"/>
          <w14:ligatures w14:val="none"/>
        </w:rPr>
        <w:t xml:space="preserve">. </w:t>
      </w:r>
      <w:r w:rsidRPr="00C61A6C">
        <w:rPr>
          <w:rFonts w:ascii="Times New Roman" w:eastAsia="MS Mincho" w:hAnsi="Times New Roman" w:cs="Times New Roman"/>
          <w:b/>
          <w:bCs/>
          <w:kern w:val="0"/>
          <w:sz w:val="28"/>
          <w:szCs w:val="28"/>
          <w:lang w:eastAsia="ja-JP"/>
          <w14:ligatures w14:val="none"/>
        </w:rPr>
        <w:t xml:space="preserve">Trong </w:t>
      </w:r>
      <w:proofErr w:type="spellStart"/>
      <w:r w:rsidRPr="00C61A6C">
        <w:rPr>
          <w:rFonts w:ascii="Times New Roman" w:eastAsia="MS Mincho" w:hAnsi="Times New Roman" w:cs="Times New Roman"/>
          <w:b/>
          <w:bCs/>
          <w:kern w:val="0"/>
          <w:sz w:val="28"/>
          <w:szCs w:val="28"/>
          <w:lang w:eastAsia="ja-JP"/>
          <w14:ligatures w14:val="none"/>
        </w:rPr>
        <w:t>trường</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hợp</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này</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bà</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cần</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phải</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làm</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gì</w:t>
      </w:r>
      <w:proofErr w:type="spellEnd"/>
      <w:r w:rsidRPr="00C61A6C">
        <w:rPr>
          <w:rFonts w:ascii="Times New Roman" w:eastAsia="MS Mincho" w:hAnsi="Times New Roman" w:cs="Times New Roman"/>
          <w:b/>
          <w:bCs/>
          <w:kern w:val="0"/>
          <w:sz w:val="28"/>
          <w:szCs w:val="28"/>
          <w:lang w:eastAsia="ja-JP"/>
          <w14:ligatures w14:val="none"/>
        </w:rPr>
        <w:t>?</w:t>
      </w:r>
    </w:p>
    <w:p w14:paraId="2CE3C126" w14:textId="77777777" w:rsidR="00C61A6C" w:rsidRPr="00C61A6C" w:rsidRDefault="00C61A6C" w:rsidP="00C61A6C">
      <w:pPr>
        <w:spacing w:before="120" w:after="120" w:line="288" w:lineRule="auto"/>
        <w:ind w:left="708"/>
        <w:jc w:val="both"/>
        <w:rPr>
          <w:rFonts w:ascii="Times New Roman" w:eastAsia="MS Mincho" w:hAnsi="Times New Roman" w:cs="Times New Roman"/>
          <w:b/>
          <w:bCs/>
          <w:kern w:val="0"/>
          <w:sz w:val="28"/>
          <w:szCs w:val="28"/>
          <w:lang w:eastAsia="ja-JP"/>
          <w14:ligatures w14:val="none"/>
        </w:rPr>
      </w:pPr>
      <w:proofErr w:type="spellStart"/>
      <w:r w:rsidRPr="00C61A6C">
        <w:rPr>
          <w:rFonts w:ascii="Times New Roman" w:eastAsia="MS Mincho" w:hAnsi="Times New Roman" w:cs="Times New Roman"/>
          <w:b/>
          <w:bCs/>
          <w:kern w:val="0"/>
          <w:sz w:val="28"/>
          <w:szCs w:val="28"/>
          <w:lang w:eastAsia="ja-JP"/>
          <w14:ligatures w14:val="none"/>
        </w:rPr>
        <w:t>Trả</w:t>
      </w:r>
      <w:proofErr w:type="spellEnd"/>
      <w:r w:rsidRPr="00C61A6C">
        <w:rPr>
          <w:rFonts w:ascii="Times New Roman" w:eastAsia="MS Mincho" w:hAnsi="Times New Roman" w:cs="Times New Roman"/>
          <w:b/>
          <w:bCs/>
          <w:kern w:val="0"/>
          <w:sz w:val="28"/>
          <w:szCs w:val="28"/>
          <w:lang w:eastAsia="ja-JP"/>
          <w14:ligatures w14:val="none"/>
        </w:rPr>
        <w:t xml:space="preserve"> </w:t>
      </w:r>
      <w:proofErr w:type="spellStart"/>
      <w:r w:rsidRPr="00C61A6C">
        <w:rPr>
          <w:rFonts w:ascii="Times New Roman" w:eastAsia="MS Mincho" w:hAnsi="Times New Roman" w:cs="Times New Roman"/>
          <w:b/>
          <w:bCs/>
          <w:kern w:val="0"/>
          <w:sz w:val="28"/>
          <w:szCs w:val="28"/>
          <w:lang w:eastAsia="ja-JP"/>
          <w14:ligatures w14:val="none"/>
        </w:rPr>
        <w:t>lời</w:t>
      </w:r>
      <w:proofErr w:type="spellEnd"/>
    </w:p>
    <w:p w14:paraId="3875ABDE" w14:textId="153A39C9" w:rsidR="00C61A6C" w:rsidRPr="00C61A6C" w:rsidRDefault="00C61A6C" w:rsidP="00C61A6C">
      <w:pPr>
        <w:spacing w:before="120" w:after="120" w:line="288" w:lineRule="auto"/>
        <w:ind w:firstLine="720"/>
        <w:jc w:val="both"/>
        <w:rPr>
          <w:rFonts w:ascii="Times New Roman" w:eastAsia="MS Mincho" w:hAnsi="Times New Roman" w:cs="Times New Roman"/>
          <w:kern w:val="0"/>
          <w:sz w:val="28"/>
          <w:szCs w:val="28"/>
          <w:lang w:eastAsia="ja-JP"/>
          <w14:ligatures w14:val="none"/>
        </w:rPr>
      </w:pPr>
      <w:r w:rsidRPr="00C61A6C">
        <w:rPr>
          <w:rFonts w:ascii="Times New Roman" w:eastAsia="MS Mincho" w:hAnsi="Times New Roman" w:cs="Times New Roman"/>
          <w:kern w:val="0"/>
          <w:sz w:val="28"/>
          <w:szCs w:val="28"/>
          <w:lang w:eastAsia="ja-JP"/>
          <w14:ligatures w14:val="none"/>
        </w:rPr>
        <w:lastRenderedPageBreak/>
        <w:t xml:space="preserve">Theo </w:t>
      </w:r>
      <w:proofErr w:type="spellStart"/>
      <w:r w:rsidRPr="00C61A6C">
        <w:rPr>
          <w:rFonts w:ascii="Times New Roman" w:eastAsia="MS Mincho" w:hAnsi="Times New Roman" w:cs="Times New Roman"/>
          <w:kern w:val="0"/>
          <w:sz w:val="28"/>
          <w:szCs w:val="28"/>
          <w:lang w:eastAsia="ja-JP"/>
          <w14:ligatures w14:val="none"/>
        </w:rPr>
        <w:t>quy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định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Điều</w:t>
      </w:r>
      <w:proofErr w:type="spellEnd"/>
      <w:r w:rsidRPr="00C61A6C">
        <w:rPr>
          <w:rFonts w:ascii="Times New Roman" w:eastAsia="MS Mincho" w:hAnsi="Times New Roman" w:cs="Times New Roman"/>
          <w:kern w:val="0"/>
          <w:sz w:val="28"/>
          <w:szCs w:val="28"/>
          <w:lang w:eastAsia="ja-JP"/>
          <w14:ligatures w14:val="none"/>
        </w:rPr>
        <w:t xml:space="preserve"> 34 </w:t>
      </w:r>
      <w:proofErr w:type="spellStart"/>
      <w:r w:rsidRPr="00C61A6C">
        <w:rPr>
          <w:rFonts w:ascii="Times New Roman" w:eastAsia="MS Mincho" w:hAnsi="Times New Roman" w:cs="Times New Roman"/>
          <w:kern w:val="0"/>
          <w:sz w:val="28"/>
          <w:szCs w:val="28"/>
          <w:lang w:eastAsia="ja-JP"/>
          <w14:ligatures w14:val="none"/>
        </w:rPr>
        <w:t>Luật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Quốc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hội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năm</w:t>
      </w:r>
      <w:proofErr w:type="spellEnd"/>
      <w:r w:rsidRPr="00C61A6C">
        <w:rPr>
          <w:rFonts w:ascii="Times New Roman" w:eastAsia="MS Mincho" w:hAnsi="Times New Roman" w:cs="Times New Roman"/>
          <w:kern w:val="0"/>
          <w:sz w:val="28"/>
          <w:szCs w:val="28"/>
          <w:lang w:eastAsia="ja-JP"/>
          <w14:ligatures w14:val="none"/>
        </w:rPr>
        <w:t xml:space="preserve"> 2014 </w:t>
      </w:r>
      <w:r w:rsidR="00F31B68">
        <w:rPr>
          <w:rFonts w:ascii="Times New Roman" w:eastAsia="MS Mincho" w:hAnsi="Times New Roman" w:cs="Times New Roman"/>
          <w:kern w:val="0"/>
          <w:sz w:val="28"/>
          <w:szCs w:val="28"/>
          <w:lang w:eastAsia="ja-JP"/>
          <w14:ligatures w14:val="none"/>
        </w:rPr>
        <w:t>(</w:t>
      </w:r>
      <w:proofErr w:type="spellStart"/>
      <w:r w:rsidRPr="00C61A6C">
        <w:rPr>
          <w:rFonts w:ascii="Times New Roman" w:eastAsia="MS Mincho" w:hAnsi="Times New Roman" w:cs="Times New Roman"/>
          <w:kern w:val="0"/>
          <w:sz w:val="28"/>
          <w:szCs w:val="28"/>
          <w:lang w:eastAsia="ja-JP"/>
          <w14:ligatures w14:val="none"/>
        </w:rPr>
        <w:t>sửa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đổi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bổ</w:t>
      </w:r>
      <w:proofErr w:type="spellEnd"/>
      <w:r w:rsidRPr="00C61A6C">
        <w:rPr>
          <w:rFonts w:ascii="Times New Roman" w:eastAsia="MS Mincho" w:hAnsi="Times New Roman" w:cs="Times New Roman"/>
          <w:kern w:val="0"/>
          <w:sz w:val="28"/>
          <w:szCs w:val="28"/>
          <w:lang w:eastAsia="ja-JP"/>
          <w14:ligatures w14:val="none"/>
        </w:rPr>
        <w:t xml:space="preserve"> sung </w:t>
      </w:r>
      <w:proofErr w:type="spellStart"/>
      <w:r w:rsidRPr="00C61A6C">
        <w:rPr>
          <w:rFonts w:ascii="Times New Roman" w:eastAsia="MS Mincho" w:hAnsi="Times New Roman" w:cs="Times New Roman"/>
          <w:kern w:val="0"/>
          <w:sz w:val="28"/>
          <w:szCs w:val="28"/>
          <w:lang w:eastAsia="ja-JP"/>
          <w14:ligatures w14:val="none"/>
        </w:rPr>
        <w:t>năm</w:t>
      </w:r>
      <w:proofErr w:type="spellEnd"/>
      <w:r w:rsidRPr="00C61A6C">
        <w:rPr>
          <w:rFonts w:ascii="Times New Roman" w:eastAsia="MS Mincho" w:hAnsi="Times New Roman" w:cs="Times New Roman"/>
          <w:kern w:val="0"/>
          <w:sz w:val="28"/>
          <w:szCs w:val="28"/>
          <w:lang w:eastAsia="ja-JP"/>
          <w14:ligatures w14:val="none"/>
        </w:rPr>
        <w:t xml:space="preserve"> 2025</w:t>
      </w:r>
      <w:r w:rsidR="00F31B68">
        <w:rPr>
          <w:rFonts w:ascii="Times New Roman" w:eastAsia="MS Mincho" w:hAnsi="Times New Roman" w:cs="Times New Roman"/>
          <w:kern w:val="0"/>
          <w:sz w:val="28"/>
          <w:szCs w:val="28"/>
          <w:lang w:eastAsia="ja-JP"/>
          <w14:ligatures w14:val="none"/>
        </w:rPr>
        <w:t>)</w:t>
      </w:r>
      <w:r w:rsidRPr="00C61A6C">
        <w:rPr>
          <w:rFonts w:ascii="Times New Roman" w:eastAsia="MS Mincho" w:hAnsi="Times New Roman" w:cs="Times New Roman"/>
          <w:kern w:val="0"/>
          <w:sz w:val="28"/>
          <w:szCs w:val="28"/>
          <w:lang w:eastAsia="ja-JP"/>
          <w14:ligatures w14:val="none"/>
        </w:rPr>
        <w:t xml:space="preserve">, </w:t>
      </w:r>
      <w:proofErr w:type="spellStart"/>
      <w:r w:rsidR="00B86931" w:rsidRPr="00C61A6C">
        <w:rPr>
          <w:rFonts w:ascii="Times New Roman" w:eastAsia="MS Mincho" w:hAnsi="Times New Roman" w:cs="Times New Roman"/>
          <w:kern w:val="0"/>
          <w:sz w:val="28"/>
          <w:szCs w:val="28"/>
          <w:lang w:eastAsia="ja-JP"/>
          <w14:ligatures w14:val="none"/>
        </w:rPr>
        <w:t>nếu</w:t>
      </w:r>
      <w:proofErr w:type="spellEnd"/>
      <w:r w:rsidR="00B86931"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biểu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Quốc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hội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hiện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hành</w:t>
      </w:r>
      <w:proofErr w:type="spellEnd"/>
      <w:r w:rsidRPr="00C61A6C">
        <w:rPr>
          <w:rFonts w:ascii="Times New Roman" w:eastAsia="MS Mincho" w:hAnsi="Times New Roman" w:cs="Times New Roman"/>
          <w:kern w:val="0"/>
          <w:sz w:val="28"/>
          <w:szCs w:val="28"/>
          <w:lang w:eastAsia="ja-JP"/>
          <w14:ligatures w14:val="none"/>
        </w:rPr>
        <w:t xml:space="preserve"> vi </w:t>
      </w:r>
      <w:proofErr w:type="spellStart"/>
      <w:r w:rsidRPr="00C61A6C">
        <w:rPr>
          <w:rFonts w:ascii="Times New Roman" w:eastAsia="MS Mincho" w:hAnsi="Times New Roman" w:cs="Times New Roman"/>
          <w:kern w:val="0"/>
          <w:sz w:val="28"/>
          <w:szCs w:val="28"/>
          <w:lang w:eastAsia="ja-JP"/>
          <w14:ligatures w14:val="none"/>
        </w:rPr>
        <w:t>vi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phạm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luật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gây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thiệt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đến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ích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Nhà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nước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quyền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ích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hợp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nhân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quyền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yêu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quan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hữu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quan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hành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những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biện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thiết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để</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kịp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chấm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dứt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hành</w:t>
      </w:r>
      <w:proofErr w:type="spellEnd"/>
      <w:r w:rsidRPr="00C61A6C">
        <w:rPr>
          <w:rFonts w:ascii="Times New Roman" w:eastAsia="MS Mincho" w:hAnsi="Times New Roman" w:cs="Times New Roman"/>
          <w:kern w:val="0"/>
          <w:sz w:val="28"/>
          <w:szCs w:val="28"/>
          <w:lang w:eastAsia="ja-JP"/>
          <w14:ligatures w14:val="none"/>
        </w:rPr>
        <w:t xml:space="preserve"> vi </w:t>
      </w:r>
      <w:proofErr w:type="spellStart"/>
      <w:r w:rsidRPr="00C61A6C">
        <w:rPr>
          <w:rFonts w:ascii="Times New Roman" w:eastAsia="MS Mincho" w:hAnsi="Times New Roman" w:cs="Times New Roman"/>
          <w:kern w:val="0"/>
          <w:sz w:val="28"/>
          <w:szCs w:val="28"/>
          <w:lang w:eastAsia="ja-JP"/>
          <w14:ligatures w14:val="none"/>
        </w:rPr>
        <w:t>vi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phạm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luật</w:t>
      </w:r>
      <w:proofErr w:type="spellEnd"/>
      <w:r w:rsidRPr="00C61A6C">
        <w:rPr>
          <w:rFonts w:ascii="Times New Roman" w:eastAsia="MS Mincho" w:hAnsi="Times New Roman" w:cs="Times New Roman"/>
          <w:kern w:val="0"/>
          <w:sz w:val="28"/>
          <w:szCs w:val="28"/>
          <w:lang w:eastAsia="ja-JP"/>
          <w14:ligatures w14:val="none"/>
        </w:rPr>
        <w:t xml:space="preserve">. Trong </w:t>
      </w:r>
      <w:proofErr w:type="spellStart"/>
      <w:r w:rsidRPr="00C61A6C">
        <w:rPr>
          <w:rFonts w:ascii="Times New Roman" w:eastAsia="MS Mincho" w:hAnsi="Times New Roman" w:cs="Times New Roman"/>
          <w:kern w:val="0"/>
          <w:sz w:val="28"/>
          <w:szCs w:val="28"/>
          <w:lang w:eastAsia="ja-JP"/>
          <w14:ligatures w14:val="none"/>
        </w:rPr>
        <w:t>thời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hạn</w:t>
      </w:r>
      <w:proofErr w:type="spellEnd"/>
      <w:r w:rsidRPr="00C61A6C">
        <w:rPr>
          <w:rFonts w:ascii="Times New Roman" w:eastAsia="MS Mincho" w:hAnsi="Times New Roman" w:cs="Times New Roman"/>
          <w:kern w:val="0"/>
          <w:sz w:val="28"/>
          <w:szCs w:val="28"/>
          <w:lang w:eastAsia="ja-JP"/>
          <w14:ligatures w14:val="none"/>
        </w:rPr>
        <w:t xml:space="preserve"> 15 </w:t>
      </w:r>
      <w:proofErr w:type="spellStart"/>
      <w:r w:rsidRPr="00C61A6C">
        <w:rPr>
          <w:rFonts w:ascii="Times New Roman" w:eastAsia="MS Mincho" w:hAnsi="Times New Roman" w:cs="Times New Roman"/>
          <w:kern w:val="0"/>
          <w:sz w:val="28"/>
          <w:szCs w:val="28"/>
          <w:lang w:eastAsia="ja-JP"/>
          <w14:ligatures w14:val="none"/>
        </w:rPr>
        <w:t>ngày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kể</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từ</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ngày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nhận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được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yêu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biểu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Quốc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hội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quan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giải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thông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báo</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bằng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văn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bản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cho</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biểu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Quốc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hội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hạn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này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mà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quan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không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trả</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thì</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đại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biểu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Quốc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hội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quyền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yêu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người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đứng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đầu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cơ</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quan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cấp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trên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xem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xét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giải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quyết</w:t>
      </w:r>
      <w:proofErr w:type="spellEnd"/>
      <w:r w:rsidRPr="00C61A6C">
        <w:rPr>
          <w:rFonts w:ascii="Times New Roman" w:eastAsia="MS Mincho" w:hAnsi="Times New Roman" w:cs="Times New Roman"/>
          <w:kern w:val="0"/>
          <w:sz w:val="28"/>
          <w:szCs w:val="28"/>
          <w:lang w:eastAsia="ja-JP"/>
          <w14:ligatures w14:val="none"/>
        </w:rPr>
        <w:t>.</w:t>
      </w:r>
      <w:r w:rsidR="00B86931">
        <w:rPr>
          <w:rFonts w:ascii="Times New Roman" w:eastAsia="MS Mincho" w:hAnsi="Times New Roman" w:cs="Times New Roman"/>
          <w:kern w:val="0"/>
          <w:sz w:val="28"/>
          <w:szCs w:val="28"/>
          <w:lang w:eastAsia="ja-JP"/>
          <w14:ligatures w14:val="none"/>
        </w:rPr>
        <w:t xml:space="preserve"> </w:t>
      </w:r>
    </w:p>
    <w:p w14:paraId="67C03505" w14:textId="1D24447F" w:rsidR="00C61A6C" w:rsidRPr="006A336F" w:rsidRDefault="00C61A6C" w:rsidP="006A336F">
      <w:pPr>
        <w:spacing w:before="120" w:after="120" w:line="288" w:lineRule="auto"/>
        <w:ind w:firstLine="720"/>
        <w:jc w:val="both"/>
        <w:rPr>
          <w:rFonts w:ascii="Times New Roman" w:eastAsia="MS Mincho" w:hAnsi="Times New Roman" w:cs="Times New Roman"/>
          <w:spacing w:val="-6"/>
          <w:kern w:val="0"/>
          <w:sz w:val="28"/>
          <w:szCs w:val="26"/>
          <w:lang w:eastAsia="ja-JP"/>
          <w14:ligatures w14:val="none"/>
        </w:rPr>
      </w:pPr>
      <w:proofErr w:type="spellStart"/>
      <w:r w:rsidRPr="00C61A6C">
        <w:rPr>
          <w:rFonts w:ascii="Times New Roman" w:eastAsia="MS Mincho" w:hAnsi="Times New Roman" w:cs="Times New Roman"/>
          <w:kern w:val="0"/>
          <w:sz w:val="28"/>
          <w:szCs w:val="28"/>
          <w:lang w:eastAsia="ja-JP"/>
          <w14:ligatures w14:val="none"/>
        </w:rPr>
        <w:t>Như</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vậy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khi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hiện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hành</w:t>
      </w:r>
      <w:proofErr w:type="spellEnd"/>
      <w:r w:rsidRPr="00C61A6C">
        <w:rPr>
          <w:rFonts w:ascii="Times New Roman" w:eastAsia="MS Mincho" w:hAnsi="Times New Roman" w:cs="Times New Roman"/>
          <w:kern w:val="0"/>
          <w:sz w:val="28"/>
          <w:szCs w:val="28"/>
          <w:lang w:eastAsia="ja-JP"/>
          <w14:ligatures w14:val="none"/>
        </w:rPr>
        <w:t xml:space="preserve"> vi </w:t>
      </w:r>
      <w:proofErr w:type="spellStart"/>
      <w:r w:rsidRPr="00C61A6C">
        <w:rPr>
          <w:rFonts w:ascii="Times New Roman" w:eastAsia="MS Mincho" w:hAnsi="Times New Roman" w:cs="Times New Roman"/>
          <w:kern w:val="0"/>
          <w:sz w:val="28"/>
          <w:szCs w:val="28"/>
          <w:lang w:eastAsia="ja-JP"/>
          <w14:ligatures w14:val="none"/>
        </w:rPr>
        <w:t>xây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dựng</w:t>
      </w:r>
      <w:proofErr w:type="spellEnd"/>
      <w:r w:rsidRPr="00C61A6C">
        <w:rPr>
          <w:rFonts w:ascii="Times New Roman" w:eastAsia="MS Mincho" w:hAnsi="Times New Roman" w:cs="Times New Roman"/>
          <w:kern w:val="0"/>
          <w:sz w:val="28"/>
          <w:szCs w:val="28"/>
          <w:lang w:eastAsia="ja-JP"/>
          <w14:ligatures w14:val="none"/>
        </w:rPr>
        <w:t xml:space="preserve"> vi </w:t>
      </w:r>
      <w:proofErr w:type="spellStart"/>
      <w:r w:rsidRPr="00C61A6C">
        <w:rPr>
          <w:rFonts w:ascii="Times New Roman" w:eastAsia="MS Mincho" w:hAnsi="Times New Roman" w:cs="Times New Roman"/>
          <w:kern w:val="0"/>
          <w:sz w:val="28"/>
          <w:szCs w:val="28"/>
          <w:lang w:eastAsia="ja-JP"/>
          <w14:ligatures w14:val="none"/>
        </w:rPr>
        <w:t>phạm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luật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doanh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nghiệp</w:t>
      </w:r>
      <w:proofErr w:type="spellEnd"/>
      <w:r w:rsidR="00B86931">
        <w:rPr>
          <w:rFonts w:ascii="Times New Roman" w:eastAsia="MS Mincho" w:hAnsi="Times New Roman" w:cs="Times New Roman"/>
          <w:kern w:val="0"/>
          <w:sz w:val="28"/>
          <w:szCs w:val="28"/>
          <w:lang w:eastAsia="ja-JP"/>
          <w14:ligatures w14:val="none"/>
        </w:rPr>
        <w:t xml:space="preserve"> Z</w:t>
      </w:r>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bà</w:t>
      </w:r>
      <w:proofErr w:type="spellEnd"/>
      <w:r w:rsidRPr="00C61A6C">
        <w:rPr>
          <w:rFonts w:ascii="Times New Roman" w:eastAsia="MS Mincho" w:hAnsi="Times New Roman" w:cs="Times New Roman"/>
          <w:kern w:val="0"/>
          <w:sz w:val="28"/>
          <w:szCs w:val="28"/>
          <w:lang w:eastAsia="ja-JP"/>
          <w14:ligatures w14:val="none"/>
        </w:rPr>
        <w:t xml:space="preserve"> Vân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quyền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đề</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nghị</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Ủy</w:t>
      </w:r>
      <w:proofErr w:type="spellEnd"/>
      <w:r w:rsidRPr="00C61A6C">
        <w:rPr>
          <w:rFonts w:ascii="Times New Roman" w:eastAsia="MS Mincho" w:hAnsi="Times New Roman" w:cs="Times New Roman"/>
          <w:kern w:val="0"/>
          <w:sz w:val="28"/>
          <w:szCs w:val="28"/>
          <w:lang w:eastAsia="ja-JP"/>
          <w14:ligatures w14:val="none"/>
        </w:rPr>
        <w:t xml:space="preserve"> ban </w:t>
      </w:r>
      <w:proofErr w:type="spellStart"/>
      <w:r w:rsidRPr="00C61A6C">
        <w:rPr>
          <w:rFonts w:ascii="Times New Roman" w:eastAsia="MS Mincho" w:hAnsi="Times New Roman" w:cs="Times New Roman"/>
          <w:kern w:val="0"/>
          <w:sz w:val="28"/>
          <w:szCs w:val="28"/>
          <w:lang w:eastAsia="ja-JP"/>
          <w14:ligatures w14:val="none"/>
        </w:rPr>
        <w:t>nhân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dân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tỉnh</w:t>
      </w:r>
      <w:proofErr w:type="spellEnd"/>
      <w:r w:rsidRPr="00C61A6C">
        <w:rPr>
          <w:rFonts w:ascii="Times New Roman" w:eastAsia="MS Mincho" w:hAnsi="Times New Roman" w:cs="Times New Roman"/>
          <w:kern w:val="0"/>
          <w:sz w:val="28"/>
          <w:szCs w:val="28"/>
          <w:lang w:eastAsia="ja-JP"/>
          <w14:ligatures w14:val="none"/>
        </w:rPr>
        <w:t xml:space="preserve"> B </w:t>
      </w:r>
      <w:proofErr w:type="spellStart"/>
      <w:r w:rsidRPr="00C61A6C">
        <w:rPr>
          <w:rFonts w:ascii="Times New Roman" w:eastAsia="MS Mincho" w:hAnsi="Times New Roman" w:cs="Times New Roman"/>
          <w:kern w:val="0"/>
          <w:sz w:val="28"/>
          <w:szCs w:val="28"/>
          <w:lang w:eastAsia="ja-JP"/>
          <w14:ligatures w14:val="none"/>
        </w:rPr>
        <w:t>thực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hiện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các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biện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pháp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thiết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buộc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doanh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nghiệp</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chấm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dứt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hành</w:t>
      </w:r>
      <w:proofErr w:type="spellEnd"/>
      <w:r w:rsidRPr="00C61A6C">
        <w:rPr>
          <w:rFonts w:ascii="Times New Roman" w:eastAsia="MS Mincho" w:hAnsi="Times New Roman" w:cs="Times New Roman"/>
          <w:kern w:val="0"/>
          <w:sz w:val="28"/>
          <w:szCs w:val="28"/>
          <w:lang w:eastAsia="ja-JP"/>
          <w14:ligatures w14:val="none"/>
        </w:rPr>
        <w:t xml:space="preserve"> vi </w:t>
      </w:r>
      <w:proofErr w:type="spellStart"/>
      <w:r w:rsidRPr="00C61A6C">
        <w:rPr>
          <w:rFonts w:ascii="Times New Roman" w:eastAsia="MS Mincho" w:hAnsi="Times New Roman" w:cs="Times New Roman"/>
          <w:kern w:val="0"/>
          <w:sz w:val="28"/>
          <w:szCs w:val="28"/>
          <w:lang w:eastAsia="ja-JP"/>
          <w14:ligatures w14:val="none"/>
        </w:rPr>
        <w:t>sai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phạm</w:t>
      </w:r>
      <w:proofErr w:type="spellEnd"/>
      <w:r w:rsidRPr="00C61A6C">
        <w:rPr>
          <w:rFonts w:ascii="Times New Roman" w:eastAsia="MS Mincho" w:hAnsi="Times New Roman" w:cs="Times New Roman"/>
          <w:kern w:val="0"/>
          <w:sz w:val="28"/>
          <w:szCs w:val="28"/>
          <w:lang w:eastAsia="ja-JP"/>
          <w14:ligatures w14:val="none"/>
        </w:rPr>
        <w:t xml:space="preserve">. Trong </w:t>
      </w:r>
      <w:proofErr w:type="spellStart"/>
      <w:r w:rsidRPr="00C61A6C">
        <w:rPr>
          <w:rFonts w:ascii="Times New Roman" w:eastAsia="MS Mincho" w:hAnsi="Times New Roman" w:cs="Times New Roman"/>
          <w:kern w:val="0"/>
          <w:sz w:val="28"/>
          <w:szCs w:val="28"/>
          <w:lang w:eastAsia="ja-JP"/>
          <w14:ligatures w14:val="none"/>
        </w:rPr>
        <w:t>thời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hạn</w:t>
      </w:r>
      <w:proofErr w:type="spellEnd"/>
      <w:r w:rsidRPr="00C61A6C">
        <w:rPr>
          <w:rFonts w:ascii="Times New Roman" w:eastAsia="MS Mincho" w:hAnsi="Times New Roman" w:cs="Times New Roman"/>
          <w:kern w:val="0"/>
          <w:sz w:val="28"/>
          <w:szCs w:val="28"/>
          <w:lang w:eastAsia="ja-JP"/>
          <w14:ligatures w14:val="none"/>
        </w:rPr>
        <w:t xml:space="preserve"> 15 </w:t>
      </w:r>
      <w:proofErr w:type="spellStart"/>
      <w:r w:rsidRPr="00C61A6C">
        <w:rPr>
          <w:rFonts w:ascii="Times New Roman" w:eastAsia="MS Mincho" w:hAnsi="Times New Roman" w:cs="Times New Roman"/>
          <w:kern w:val="0"/>
          <w:sz w:val="28"/>
          <w:szCs w:val="28"/>
          <w:lang w:eastAsia="ja-JP"/>
          <w14:ligatures w14:val="none"/>
        </w:rPr>
        <w:t>ngày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kể</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từ</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khi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nhận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được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đề</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nghị</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của</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bà</w:t>
      </w:r>
      <w:proofErr w:type="spellEnd"/>
      <w:r w:rsidRPr="00C61A6C">
        <w:rPr>
          <w:rFonts w:ascii="Times New Roman" w:eastAsia="MS Mincho" w:hAnsi="Times New Roman" w:cs="Times New Roman"/>
          <w:kern w:val="0"/>
          <w:sz w:val="28"/>
          <w:szCs w:val="28"/>
          <w:lang w:eastAsia="ja-JP"/>
          <w14:ligatures w14:val="none"/>
        </w:rPr>
        <w:t xml:space="preserve"> Vân </w:t>
      </w:r>
      <w:proofErr w:type="spellStart"/>
      <w:r w:rsidRPr="00C61A6C">
        <w:rPr>
          <w:rFonts w:ascii="Times New Roman" w:eastAsia="MS Mincho" w:hAnsi="Times New Roman" w:cs="Times New Roman"/>
          <w:kern w:val="0"/>
          <w:sz w:val="28"/>
          <w:szCs w:val="28"/>
          <w:lang w:eastAsia="ja-JP"/>
          <w14:ligatures w14:val="none"/>
        </w:rPr>
        <w:t>mà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Ủy</w:t>
      </w:r>
      <w:proofErr w:type="spellEnd"/>
      <w:r w:rsidRPr="00C61A6C">
        <w:rPr>
          <w:rFonts w:ascii="Times New Roman" w:eastAsia="MS Mincho" w:hAnsi="Times New Roman" w:cs="Times New Roman"/>
          <w:kern w:val="0"/>
          <w:sz w:val="28"/>
          <w:szCs w:val="28"/>
          <w:lang w:eastAsia="ja-JP"/>
          <w14:ligatures w14:val="none"/>
        </w:rPr>
        <w:t xml:space="preserve"> ban </w:t>
      </w:r>
      <w:proofErr w:type="spellStart"/>
      <w:r w:rsidRPr="00C61A6C">
        <w:rPr>
          <w:rFonts w:ascii="Times New Roman" w:eastAsia="MS Mincho" w:hAnsi="Times New Roman" w:cs="Times New Roman"/>
          <w:kern w:val="0"/>
          <w:sz w:val="28"/>
          <w:szCs w:val="28"/>
          <w:lang w:eastAsia="ja-JP"/>
          <w14:ligatures w14:val="none"/>
        </w:rPr>
        <w:t>nhân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dân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tỉnh</w:t>
      </w:r>
      <w:proofErr w:type="spellEnd"/>
      <w:r w:rsidRPr="00C61A6C">
        <w:rPr>
          <w:rFonts w:ascii="Times New Roman" w:eastAsia="MS Mincho" w:hAnsi="Times New Roman" w:cs="Times New Roman"/>
          <w:kern w:val="0"/>
          <w:sz w:val="28"/>
          <w:szCs w:val="28"/>
          <w:lang w:eastAsia="ja-JP"/>
          <w14:ligatures w14:val="none"/>
        </w:rPr>
        <w:t xml:space="preserve"> B </w:t>
      </w:r>
      <w:proofErr w:type="spellStart"/>
      <w:r w:rsidRPr="00C61A6C">
        <w:rPr>
          <w:rFonts w:ascii="Times New Roman" w:eastAsia="MS Mincho" w:hAnsi="Times New Roman" w:cs="Times New Roman"/>
          <w:kern w:val="0"/>
          <w:sz w:val="28"/>
          <w:szCs w:val="28"/>
          <w:lang w:eastAsia="ja-JP"/>
          <w14:ligatures w14:val="none"/>
        </w:rPr>
        <w:t>không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tổ</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chức</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giải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và</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văn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bản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thông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báo</w:t>
      </w:r>
      <w:proofErr w:type="spellEnd"/>
      <w:r w:rsidRPr="00C61A6C">
        <w:rPr>
          <w:rFonts w:ascii="Times New Roman" w:eastAsia="MS Mincho" w:hAnsi="Times New Roman" w:cs="Times New Roman"/>
          <w:kern w:val="0"/>
          <w:sz w:val="28"/>
          <w:szCs w:val="28"/>
          <w:lang w:eastAsia="ja-JP"/>
          <w14:ligatures w14:val="none"/>
        </w:rPr>
        <w:t>,</w:t>
      </w:r>
      <w:r w:rsidR="00B86931">
        <w:rPr>
          <w:rFonts w:ascii="Times New Roman" w:eastAsia="MS Mincho" w:hAnsi="Times New Roman" w:cs="Times New Roman"/>
          <w:kern w:val="0"/>
          <w:sz w:val="28"/>
          <w:szCs w:val="28"/>
          <w:lang w:eastAsia="ja-JP"/>
          <w14:ligatures w14:val="none"/>
        </w:rPr>
        <w:t xml:space="preserve"> </w:t>
      </w:r>
      <w:proofErr w:type="spellStart"/>
      <w:r w:rsidR="00B86931">
        <w:rPr>
          <w:rFonts w:ascii="Times New Roman" w:eastAsia="MS Mincho" w:hAnsi="Times New Roman" w:cs="Times New Roman"/>
          <w:kern w:val="0"/>
          <w:sz w:val="28"/>
          <w:szCs w:val="28"/>
          <w:lang w:eastAsia="ja-JP"/>
          <w14:ligatures w14:val="none"/>
        </w:rPr>
        <w:t>thì</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bà</w:t>
      </w:r>
      <w:proofErr w:type="spellEnd"/>
      <w:r w:rsidRPr="00C61A6C">
        <w:rPr>
          <w:rFonts w:ascii="Times New Roman" w:eastAsia="MS Mincho" w:hAnsi="Times New Roman" w:cs="Times New Roman"/>
          <w:kern w:val="0"/>
          <w:sz w:val="28"/>
          <w:szCs w:val="28"/>
          <w:lang w:eastAsia="ja-JP"/>
          <w14:ligatures w14:val="none"/>
        </w:rPr>
        <w:t xml:space="preserve"> Vân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thể</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yêu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cầu</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lãnh</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đạo</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Bộ</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Xây</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dựng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xem</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xét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có</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phương</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án</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giải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quyết</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xử</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lý</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sai</w:t>
      </w:r>
      <w:proofErr w:type="spellEnd"/>
      <w:r w:rsidRPr="00C61A6C">
        <w:rPr>
          <w:rFonts w:ascii="Times New Roman" w:eastAsia="MS Mincho" w:hAnsi="Times New Roman" w:cs="Times New Roman"/>
          <w:kern w:val="0"/>
          <w:sz w:val="28"/>
          <w:szCs w:val="28"/>
          <w:lang w:eastAsia="ja-JP"/>
          <w14:ligatures w14:val="none"/>
        </w:rPr>
        <w:t xml:space="preserve"> </w:t>
      </w:r>
      <w:proofErr w:type="spellStart"/>
      <w:r w:rsidRPr="00C61A6C">
        <w:rPr>
          <w:rFonts w:ascii="Times New Roman" w:eastAsia="MS Mincho" w:hAnsi="Times New Roman" w:cs="Times New Roman"/>
          <w:kern w:val="0"/>
          <w:sz w:val="28"/>
          <w:szCs w:val="28"/>
          <w:lang w:eastAsia="ja-JP"/>
          <w14:ligatures w14:val="none"/>
        </w:rPr>
        <w:t>phạm</w:t>
      </w:r>
      <w:proofErr w:type="spellEnd"/>
      <w:r w:rsidRPr="00C61A6C">
        <w:rPr>
          <w:rFonts w:ascii="Times New Roman" w:eastAsia="MS Mincho" w:hAnsi="Times New Roman" w:cs="Times New Roman"/>
          <w:kern w:val="0"/>
          <w:sz w:val="28"/>
          <w:szCs w:val="28"/>
          <w:lang w:eastAsia="ja-JP"/>
          <w14:ligatures w14:val="none"/>
        </w:rPr>
        <w:t xml:space="preserve">. </w:t>
      </w:r>
    </w:p>
    <w:p w14:paraId="15CBE28A" w14:textId="506B4808" w:rsidR="0009233B" w:rsidRDefault="006F0AE5" w:rsidP="006A336F">
      <w:pPr>
        <w:spacing w:before="120" w:after="120" w:line="264" w:lineRule="auto"/>
        <w:ind w:firstLine="720"/>
        <w:jc w:val="both"/>
        <w:rPr>
          <w:rFonts w:ascii="Times New Roman" w:eastAsia="Times New Roman" w:hAnsi="Times New Roman" w:cs="Times New Roman"/>
          <w:b/>
          <w:bCs/>
          <w:kern w:val="0"/>
          <w:sz w:val="28"/>
          <w:szCs w:val="28"/>
          <w:lang w:val="es-MX"/>
          <w14:ligatures w14:val="none"/>
        </w:rPr>
      </w:pPr>
      <w:r>
        <w:rPr>
          <w:rFonts w:ascii="Times New Roman" w:eastAsia="Times New Roman" w:hAnsi="Times New Roman" w:cs="Times New Roman"/>
          <w:b/>
          <w:bCs/>
          <w:kern w:val="0"/>
          <w:sz w:val="28"/>
          <w:szCs w:val="28"/>
          <w:lang w:val="es-MX"/>
          <w14:ligatures w14:val="none"/>
        </w:rPr>
        <w:t>IV</w:t>
      </w:r>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Tìm</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hiểu</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vị</w:t>
      </w:r>
      <w:proofErr w:type="spellEnd"/>
      <w:r w:rsidR="0009233B" w:rsidRPr="006A336F">
        <w:rPr>
          <w:rFonts w:ascii="Times New Roman" w:eastAsia="Times New Roman" w:hAnsi="Times New Roman" w:cs="Times New Roman"/>
          <w:b/>
          <w:bCs/>
          <w:kern w:val="0"/>
          <w:sz w:val="28"/>
          <w:szCs w:val="28"/>
          <w:lang w:val="es-MX"/>
          <w14:ligatures w14:val="none"/>
        </w:rPr>
        <w:t xml:space="preserve"> trí, </w:t>
      </w:r>
      <w:proofErr w:type="spellStart"/>
      <w:r w:rsidR="0009233B" w:rsidRPr="006A336F">
        <w:rPr>
          <w:rFonts w:ascii="Times New Roman" w:eastAsia="Times New Roman" w:hAnsi="Times New Roman" w:cs="Times New Roman"/>
          <w:b/>
          <w:bCs/>
          <w:kern w:val="0"/>
          <w:sz w:val="28"/>
          <w:szCs w:val="28"/>
          <w:lang w:val="es-MX"/>
          <w14:ligatures w14:val="none"/>
        </w:rPr>
        <w:t>chức</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năng</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nhiệm</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vụ</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quyền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hạn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của</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Hội</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đồng</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nhân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dân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và</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đại</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biểu</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Hội</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đồng</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nhân</w:t>
      </w:r>
      <w:proofErr w:type="spellEnd"/>
      <w:r w:rsidR="0009233B" w:rsidRPr="006A336F">
        <w:rPr>
          <w:rFonts w:ascii="Times New Roman" w:eastAsia="Times New Roman" w:hAnsi="Times New Roman" w:cs="Times New Roman"/>
          <w:b/>
          <w:bCs/>
          <w:kern w:val="0"/>
          <w:sz w:val="28"/>
          <w:szCs w:val="28"/>
          <w:lang w:val="es-MX"/>
          <w14:ligatures w14:val="none"/>
        </w:rPr>
        <w:t xml:space="preserve"> </w:t>
      </w:r>
      <w:proofErr w:type="spellStart"/>
      <w:r w:rsidR="0009233B" w:rsidRPr="006A336F">
        <w:rPr>
          <w:rFonts w:ascii="Times New Roman" w:eastAsia="Times New Roman" w:hAnsi="Times New Roman" w:cs="Times New Roman"/>
          <w:b/>
          <w:bCs/>
          <w:kern w:val="0"/>
          <w:sz w:val="28"/>
          <w:szCs w:val="28"/>
          <w:lang w:val="es-MX"/>
          <w14:ligatures w14:val="none"/>
        </w:rPr>
        <w:t>dân</w:t>
      </w:r>
      <w:proofErr w:type="spellEnd"/>
      <w:r w:rsidR="0009233B">
        <w:rPr>
          <w:rFonts w:ascii="Times New Roman" w:eastAsia="Times New Roman" w:hAnsi="Times New Roman" w:cs="Times New Roman"/>
          <w:b/>
          <w:bCs/>
          <w:kern w:val="0"/>
          <w:sz w:val="28"/>
          <w:szCs w:val="28"/>
          <w:lang w:val="es-MX"/>
          <w14:ligatures w14:val="none"/>
        </w:rPr>
        <w:t xml:space="preserve"> </w:t>
      </w:r>
    </w:p>
    <w:p w14:paraId="198A58FC" w14:textId="60C9809C" w:rsidR="008F1F04" w:rsidRPr="006A336F" w:rsidRDefault="008F1F04" w:rsidP="008F1F04">
      <w:pPr>
        <w:numPr>
          <w:ilvl w:val="0"/>
          <w:numId w:val="5"/>
        </w:numPr>
        <w:spacing w:before="120" w:after="120" w:line="360" w:lineRule="exact"/>
        <w:ind w:firstLine="720"/>
        <w:jc w:val="both"/>
        <w:rPr>
          <w:rFonts w:ascii="Times New Roman" w:eastAsia="Calibri" w:hAnsi="Times New Roman" w:cs="Times New Roman"/>
          <w:b/>
          <w:bCs/>
          <w:kern w:val="0"/>
          <w:sz w:val="28"/>
          <w:szCs w:val="28"/>
          <w:lang w:val="es-MX"/>
          <w14:ligatures w14:val="none"/>
        </w:rPr>
      </w:pPr>
      <w:proofErr w:type="spellStart"/>
      <w:r w:rsidRPr="006A336F">
        <w:rPr>
          <w:rFonts w:ascii="Times New Roman" w:eastAsia="Calibri" w:hAnsi="Times New Roman" w:cs="Times New Roman"/>
          <w:b/>
          <w:bCs/>
          <w:kern w:val="0"/>
          <w:sz w:val="28"/>
          <w:szCs w:val="28"/>
          <w:lang w:val="es-MX"/>
          <w14:ligatures w14:val="none"/>
        </w:rPr>
        <w:t>Ông</w:t>
      </w:r>
      <w:proofErr w:type="spellEnd"/>
      <w:r w:rsidRPr="006A336F">
        <w:rPr>
          <w:rFonts w:ascii="Times New Roman" w:eastAsia="Calibri" w:hAnsi="Times New Roman" w:cs="Times New Roman"/>
          <w:b/>
          <w:bCs/>
          <w:kern w:val="0"/>
          <w:sz w:val="28"/>
          <w:szCs w:val="28"/>
          <w:lang w:val="es-MX"/>
          <w14:ligatures w14:val="none"/>
        </w:rPr>
        <w:t xml:space="preserve"> T </w:t>
      </w:r>
      <w:proofErr w:type="spellStart"/>
      <w:r w:rsidRPr="006A336F">
        <w:rPr>
          <w:rFonts w:ascii="Times New Roman" w:eastAsia="Calibri" w:hAnsi="Times New Roman" w:cs="Times New Roman"/>
          <w:b/>
          <w:bCs/>
          <w:kern w:val="0"/>
          <w:sz w:val="28"/>
          <w:szCs w:val="28"/>
          <w:lang w:val="es-MX"/>
          <w14:ligatures w14:val="none"/>
        </w:rPr>
        <w:t>có</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hộ</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khẩu</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thường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trú</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tại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tỉnh</w:t>
      </w:r>
      <w:proofErr w:type="spellEnd"/>
      <w:r w:rsidRPr="006A336F">
        <w:rPr>
          <w:rFonts w:ascii="Times New Roman" w:eastAsia="Calibri" w:hAnsi="Times New Roman" w:cs="Times New Roman"/>
          <w:b/>
          <w:bCs/>
          <w:kern w:val="0"/>
          <w:sz w:val="28"/>
          <w:szCs w:val="28"/>
          <w:lang w:val="es-MX"/>
          <w14:ligatures w14:val="none"/>
        </w:rPr>
        <w:t xml:space="preserve"> H. </w:t>
      </w:r>
      <w:proofErr w:type="spellStart"/>
      <w:r w:rsidRPr="006A336F">
        <w:rPr>
          <w:rFonts w:ascii="Times New Roman" w:eastAsia="Calibri" w:hAnsi="Times New Roman" w:cs="Times New Roman"/>
          <w:b/>
          <w:bCs/>
          <w:kern w:val="0"/>
          <w:sz w:val="28"/>
          <w:szCs w:val="28"/>
          <w:lang w:val="es-MX"/>
          <w14:ligatures w14:val="none"/>
        </w:rPr>
        <w:t>Ông</w:t>
      </w:r>
      <w:proofErr w:type="spellEnd"/>
      <w:r w:rsidRPr="006A336F">
        <w:rPr>
          <w:rFonts w:ascii="Times New Roman" w:eastAsia="Calibri" w:hAnsi="Times New Roman" w:cs="Times New Roman"/>
          <w:b/>
          <w:bCs/>
          <w:kern w:val="0"/>
          <w:sz w:val="28"/>
          <w:szCs w:val="28"/>
          <w:lang w:val="es-MX"/>
          <w14:ligatures w14:val="none"/>
        </w:rPr>
        <w:t xml:space="preserve"> T </w:t>
      </w:r>
      <w:proofErr w:type="spellStart"/>
      <w:r w:rsidRPr="006A336F">
        <w:rPr>
          <w:rFonts w:ascii="Times New Roman" w:eastAsia="Calibri" w:hAnsi="Times New Roman" w:cs="Times New Roman"/>
          <w:b/>
          <w:bCs/>
          <w:kern w:val="0"/>
          <w:sz w:val="28"/>
          <w:szCs w:val="28"/>
          <w:lang w:val="es-MX"/>
          <w14:ligatures w14:val="none"/>
        </w:rPr>
        <w:t>hiện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đang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công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tác</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với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vai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trò</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là</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Giám</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đốc</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một</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doanh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nghiệp</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có</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trụ</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sở</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chính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đặt</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tại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thành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phố</w:t>
      </w:r>
      <w:proofErr w:type="spellEnd"/>
      <w:r w:rsidRPr="006A336F">
        <w:rPr>
          <w:rFonts w:ascii="Times New Roman" w:eastAsia="Calibri" w:hAnsi="Times New Roman" w:cs="Times New Roman"/>
          <w:b/>
          <w:bCs/>
          <w:kern w:val="0"/>
          <w:sz w:val="28"/>
          <w:szCs w:val="28"/>
          <w:lang w:val="es-MX"/>
          <w14:ligatures w14:val="none"/>
        </w:rPr>
        <w:t xml:space="preserve"> N (</w:t>
      </w:r>
      <w:proofErr w:type="spellStart"/>
      <w:r w:rsidRPr="006A336F">
        <w:rPr>
          <w:rFonts w:ascii="Times New Roman" w:eastAsia="Calibri" w:hAnsi="Times New Roman" w:cs="Times New Roman"/>
          <w:b/>
          <w:bCs/>
          <w:kern w:val="0"/>
          <w:sz w:val="28"/>
          <w:szCs w:val="28"/>
          <w:lang w:val="es-MX"/>
          <w14:ligatures w14:val="none"/>
        </w:rPr>
        <w:t>lân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cận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với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tỉnh</w:t>
      </w:r>
      <w:proofErr w:type="spellEnd"/>
      <w:r w:rsidRPr="006A336F">
        <w:rPr>
          <w:rFonts w:ascii="Times New Roman" w:eastAsia="Calibri" w:hAnsi="Times New Roman" w:cs="Times New Roman"/>
          <w:b/>
          <w:bCs/>
          <w:kern w:val="0"/>
          <w:sz w:val="28"/>
          <w:szCs w:val="28"/>
          <w:lang w:val="es-MX"/>
          <w14:ligatures w14:val="none"/>
        </w:rPr>
        <w:t xml:space="preserve"> H). Do </w:t>
      </w:r>
      <w:proofErr w:type="spellStart"/>
      <w:r w:rsidRPr="006A336F">
        <w:rPr>
          <w:rFonts w:ascii="Times New Roman" w:eastAsia="Calibri" w:hAnsi="Times New Roman" w:cs="Times New Roman"/>
          <w:b/>
          <w:bCs/>
          <w:kern w:val="0"/>
          <w:sz w:val="28"/>
          <w:szCs w:val="28"/>
          <w:lang w:val="es-MX"/>
          <w14:ligatures w14:val="none"/>
        </w:rPr>
        <w:t>có</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nhiều</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đóng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góp</w:t>
      </w:r>
      <w:proofErr w:type="spellEnd"/>
      <w:r w:rsidRPr="006A336F">
        <w:rPr>
          <w:rFonts w:ascii="Times New Roman" w:eastAsia="Calibri" w:hAnsi="Times New Roman" w:cs="Times New Roman"/>
          <w:b/>
          <w:bCs/>
          <w:kern w:val="0"/>
          <w:sz w:val="28"/>
          <w:szCs w:val="28"/>
          <w:lang w:val="es-MX"/>
          <w14:ligatures w14:val="none"/>
        </w:rPr>
        <w:t xml:space="preserve"> cho </w:t>
      </w:r>
      <w:proofErr w:type="spellStart"/>
      <w:r w:rsidRPr="006A336F">
        <w:rPr>
          <w:rFonts w:ascii="Times New Roman" w:eastAsia="Calibri" w:hAnsi="Times New Roman" w:cs="Times New Roman"/>
          <w:b/>
          <w:bCs/>
          <w:kern w:val="0"/>
          <w:sz w:val="28"/>
          <w:szCs w:val="28"/>
          <w:lang w:val="es-MX"/>
          <w14:ligatures w14:val="none"/>
        </w:rPr>
        <w:t>công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tác</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xã</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hội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tại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thành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phố</w:t>
      </w:r>
      <w:proofErr w:type="spellEnd"/>
      <w:r w:rsidRPr="006A336F">
        <w:rPr>
          <w:rFonts w:ascii="Times New Roman" w:eastAsia="Calibri" w:hAnsi="Times New Roman" w:cs="Times New Roman"/>
          <w:b/>
          <w:bCs/>
          <w:kern w:val="0"/>
          <w:sz w:val="28"/>
          <w:szCs w:val="28"/>
          <w:lang w:val="es-MX"/>
          <w14:ligatures w14:val="none"/>
        </w:rPr>
        <w:t xml:space="preserve"> N </w:t>
      </w:r>
      <w:proofErr w:type="spellStart"/>
      <w:r w:rsidRPr="006A336F">
        <w:rPr>
          <w:rFonts w:ascii="Times New Roman" w:eastAsia="Calibri" w:hAnsi="Times New Roman" w:cs="Times New Roman"/>
          <w:b/>
          <w:bCs/>
          <w:kern w:val="0"/>
          <w:sz w:val="28"/>
          <w:szCs w:val="28"/>
          <w:lang w:val="es-MX"/>
          <w14:ligatures w14:val="none"/>
        </w:rPr>
        <w:t>nên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ông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được</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Hiệp</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hội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doanh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nghiệp</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của</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thành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phố</w:t>
      </w:r>
      <w:proofErr w:type="spellEnd"/>
      <w:r w:rsidRPr="006A336F">
        <w:rPr>
          <w:rFonts w:ascii="Times New Roman" w:eastAsia="Calibri" w:hAnsi="Times New Roman" w:cs="Times New Roman"/>
          <w:b/>
          <w:bCs/>
          <w:kern w:val="0"/>
          <w:sz w:val="28"/>
          <w:szCs w:val="28"/>
          <w:lang w:val="es-MX"/>
          <w14:ligatures w14:val="none"/>
        </w:rPr>
        <w:t xml:space="preserve"> N </w:t>
      </w:r>
      <w:proofErr w:type="spellStart"/>
      <w:r w:rsidRPr="006A336F">
        <w:rPr>
          <w:rFonts w:ascii="Times New Roman" w:eastAsia="Calibri" w:hAnsi="Times New Roman" w:cs="Times New Roman"/>
          <w:b/>
          <w:bCs/>
          <w:kern w:val="0"/>
          <w:sz w:val="28"/>
          <w:szCs w:val="28"/>
          <w:lang w:val="es-MX"/>
          <w14:ligatures w14:val="none"/>
        </w:rPr>
        <w:t>giới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thiệu</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ứng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cử</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làm</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đại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biểu</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Hội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đồng</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nhân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dân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thành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phố</w:t>
      </w:r>
      <w:proofErr w:type="spellEnd"/>
      <w:r w:rsidRPr="006A336F">
        <w:rPr>
          <w:rFonts w:ascii="Times New Roman" w:eastAsia="Calibri" w:hAnsi="Times New Roman" w:cs="Times New Roman"/>
          <w:b/>
          <w:bCs/>
          <w:kern w:val="0"/>
          <w:sz w:val="28"/>
          <w:szCs w:val="28"/>
          <w:lang w:val="es-MX"/>
          <w14:ligatures w14:val="none"/>
        </w:rPr>
        <w:t xml:space="preserve"> N </w:t>
      </w:r>
      <w:proofErr w:type="spellStart"/>
      <w:r w:rsidRPr="006A336F">
        <w:rPr>
          <w:rFonts w:ascii="Times New Roman" w:eastAsia="Calibri" w:hAnsi="Times New Roman" w:cs="Times New Roman"/>
          <w:b/>
          <w:bCs/>
          <w:kern w:val="0"/>
          <w:sz w:val="28"/>
          <w:szCs w:val="28"/>
          <w:lang w:val="es-MX"/>
          <w14:ligatures w14:val="none"/>
        </w:rPr>
        <w:t>nhiệm</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kỳ</w:t>
      </w:r>
      <w:proofErr w:type="spellEnd"/>
      <w:r w:rsidRPr="006A336F">
        <w:rPr>
          <w:rFonts w:ascii="Times New Roman" w:eastAsia="Calibri" w:hAnsi="Times New Roman" w:cs="Times New Roman"/>
          <w:b/>
          <w:bCs/>
          <w:kern w:val="0"/>
          <w:sz w:val="28"/>
          <w:szCs w:val="28"/>
          <w:lang w:val="es-MX"/>
          <w14:ligatures w14:val="none"/>
        </w:rPr>
        <w:t xml:space="preserve"> 2026-2031 </w:t>
      </w:r>
      <w:proofErr w:type="spellStart"/>
      <w:r w:rsidRPr="006A336F">
        <w:rPr>
          <w:rFonts w:ascii="Times New Roman" w:eastAsia="Calibri" w:hAnsi="Times New Roman" w:cs="Times New Roman"/>
          <w:b/>
          <w:bCs/>
          <w:kern w:val="0"/>
          <w:sz w:val="28"/>
          <w:szCs w:val="28"/>
          <w:lang w:val="es-MX"/>
          <w14:ligatures w14:val="none"/>
        </w:rPr>
        <w:t>để</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đại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diện</w:t>
      </w:r>
      <w:proofErr w:type="spellEnd"/>
      <w:r w:rsidRPr="006A336F">
        <w:rPr>
          <w:rFonts w:ascii="Times New Roman" w:eastAsia="Calibri" w:hAnsi="Times New Roman" w:cs="Times New Roman"/>
          <w:b/>
          <w:bCs/>
          <w:kern w:val="0"/>
          <w:sz w:val="28"/>
          <w:szCs w:val="28"/>
          <w:lang w:val="es-MX"/>
          <w14:ligatures w14:val="none"/>
        </w:rPr>
        <w:t xml:space="preserve"> cho </w:t>
      </w:r>
      <w:proofErr w:type="spellStart"/>
      <w:r w:rsidRPr="006A336F">
        <w:rPr>
          <w:rFonts w:ascii="Times New Roman" w:eastAsia="Calibri" w:hAnsi="Times New Roman" w:cs="Times New Roman"/>
          <w:b/>
          <w:bCs/>
          <w:kern w:val="0"/>
          <w:sz w:val="28"/>
          <w:szCs w:val="28"/>
          <w:lang w:val="es-MX"/>
          <w14:ligatures w14:val="none"/>
        </w:rPr>
        <w:t>khối</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doanh</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nghiệp</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trên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địa</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bàn</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Đề</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nghị</w:t>
      </w:r>
      <w:proofErr w:type="spellEnd"/>
      <w:r w:rsidRPr="006A336F">
        <w:rPr>
          <w:rFonts w:ascii="Times New Roman" w:eastAsia="Calibri" w:hAnsi="Times New Roman" w:cs="Times New Roman"/>
          <w:b/>
          <w:bCs/>
          <w:kern w:val="0"/>
          <w:sz w:val="28"/>
          <w:szCs w:val="28"/>
          <w:lang w:val="es-MX"/>
          <w14:ligatures w14:val="none"/>
        </w:rPr>
        <w:t xml:space="preserve"> cho </w:t>
      </w:r>
      <w:proofErr w:type="spellStart"/>
      <w:r w:rsidRPr="006A336F">
        <w:rPr>
          <w:rFonts w:ascii="Times New Roman" w:eastAsia="Calibri" w:hAnsi="Times New Roman" w:cs="Times New Roman"/>
          <w:b/>
          <w:bCs/>
          <w:kern w:val="0"/>
          <w:sz w:val="28"/>
          <w:szCs w:val="28"/>
          <w:lang w:val="es-MX"/>
          <w14:ligatures w14:val="none"/>
        </w:rPr>
        <w:t>biết</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Pr="006A336F">
        <w:rPr>
          <w:rFonts w:ascii="Times New Roman" w:eastAsia="Calibri" w:hAnsi="Times New Roman" w:cs="Times New Roman"/>
          <w:b/>
          <w:bCs/>
          <w:kern w:val="0"/>
          <w:sz w:val="28"/>
          <w:szCs w:val="28"/>
          <w:lang w:val="es-MX"/>
          <w14:ligatures w14:val="none"/>
        </w:rPr>
        <w:t>ông</w:t>
      </w:r>
      <w:proofErr w:type="spellEnd"/>
      <w:r w:rsidRPr="006A336F">
        <w:rPr>
          <w:rFonts w:ascii="Times New Roman" w:eastAsia="Calibri" w:hAnsi="Times New Roman" w:cs="Times New Roman"/>
          <w:b/>
          <w:bCs/>
          <w:kern w:val="0"/>
          <w:sz w:val="28"/>
          <w:szCs w:val="28"/>
          <w:lang w:val="es-MX"/>
          <w14:ligatures w14:val="none"/>
        </w:rPr>
        <w:t xml:space="preserve"> T </w:t>
      </w:r>
      <w:proofErr w:type="spellStart"/>
      <w:r w:rsidRPr="006A336F">
        <w:rPr>
          <w:rFonts w:ascii="Times New Roman" w:eastAsia="Calibri" w:hAnsi="Times New Roman" w:cs="Times New Roman"/>
          <w:b/>
          <w:bCs/>
          <w:kern w:val="0"/>
          <w:sz w:val="28"/>
          <w:szCs w:val="28"/>
          <w:lang w:val="es-MX"/>
          <w14:ligatures w14:val="none"/>
        </w:rPr>
        <w:t>có</w:t>
      </w:r>
      <w:proofErr w:type="spellEnd"/>
      <w:r w:rsidRPr="006A336F">
        <w:rPr>
          <w:rFonts w:ascii="Times New Roman" w:eastAsia="Calibri" w:hAnsi="Times New Roman" w:cs="Times New Roman"/>
          <w:b/>
          <w:bCs/>
          <w:kern w:val="0"/>
          <w:sz w:val="28"/>
          <w:szCs w:val="28"/>
          <w:lang w:val="es-MX"/>
          <w14:ligatures w14:val="none"/>
        </w:rPr>
        <w:t xml:space="preserve"> </w:t>
      </w:r>
      <w:proofErr w:type="spellStart"/>
      <w:r w:rsidR="004D3702">
        <w:rPr>
          <w:rFonts w:ascii="Times New Roman" w:eastAsia="Calibri" w:hAnsi="Times New Roman" w:cs="Times New Roman"/>
          <w:b/>
          <w:bCs/>
          <w:kern w:val="0"/>
          <w:sz w:val="28"/>
          <w:szCs w:val="28"/>
          <w:lang w:val="es-MX"/>
          <w14:ligatures w14:val="none"/>
        </w:rPr>
        <w:t>thể</w:t>
      </w:r>
      <w:proofErr w:type="spellEnd"/>
      <w:r w:rsidR="004D3702">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ứng</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cử</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làm</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đại</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biểu</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Hội</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đồng</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nhân</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dân</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thành</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phố</w:t>
      </w:r>
      <w:proofErr w:type="spellEnd"/>
      <w:r w:rsidR="004D3702" w:rsidRPr="00334255">
        <w:rPr>
          <w:rFonts w:ascii="Times New Roman" w:eastAsia="Calibri" w:hAnsi="Times New Roman" w:cs="Times New Roman"/>
          <w:b/>
          <w:bCs/>
          <w:kern w:val="0"/>
          <w:sz w:val="28"/>
          <w:szCs w:val="28"/>
          <w:lang w:val="es-MX"/>
          <w14:ligatures w14:val="none"/>
        </w:rPr>
        <w:t xml:space="preserve"> N </w:t>
      </w:r>
      <w:proofErr w:type="spellStart"/>
      <w:r w:rsidR="004D3702" w:rsidRPr="00334255">
        <w:rPr>
          <w:rFonts w:ascii="Times New Roman" w:eastAsia="Calibri" w:hAnsi="Times New Roman" w:cs="Times New Roman"/>
          <w:b/>
          <w:bCs/>
          <w:kern w:val="0"/>
          <w:sz w:val="28"/>
          <w:szCs w:val="28"/>
          <w:lang w:val="es-MX"/>
          <w14:ligatures w14:val="none"/>
        </w:rPr>
        <w:t>nhiệm</w:t>
      </w:r>
      <w:proofErr w:type="spellEnd"/>
      <w:r w:rsidR="004D3702" w:rsidRPr="00334255">
        <w:rPr>
          <w:rFonts w:ascii="Times New Roman" w:eastAsia="Calibri" w:hAnsi="Times New Roman" w:cs="Times New Roman"/>
          <w:b/>
          <w:bCs/>
          <w:kern w:val="0"/>
          <w:sz w:val="28"/>
          <w:szCs w:val="28"/>
          <w:lang w:val="es-MX"/>
          <w14:ligatures w14:val="none"/>
        </w:rPr>
        <w:t xml:space="preserve"> </w:t>
      </w:r>
      <w:proofErr w:type="spellStart"/>
      <w:r w:rsidR="004D3702" w:rsidRPr="00334255">
        <w:rPr>
          <w:rFonts w:ascii="Times New Roman" w:eastAsia="Calibri" w:hAnsi="Times New Roman" w:cs="Times New Roman"/>
          <w:b/>
          <w:bCs/>
          <w:kern w:val="0"/>
          <w:sz w:val="28"/>
          <w:szCs w:val="28"/>
          <w:lang w:val="es-MX"/>
          <w14:ligatures w14:val="none"/>
        </w:rPr>
        <w:t>kỳ</w:t>
      </w:r>
      <w:proofErr w:type="spellEnd"/>
      <w:r w:rsidR="004D3702" w:rsidRPr="00334255">
        <w:rPr>
          <w:rFonts w:ascii="Times New Roman" w:eastAsia="Calibri" w:hAnsi="Times New Roman" w:cs="Times New Roman"/>
          <w:b/>
          <w:bCs/>
          <w:kern w:val="0"/>
          <w:sz w:val="28"/>
          <w:szCs w:val="28"/>
          <w:lang w:val="es-MX"/>
          <w14:ligatures w14:val="none"/>
        </w:rPr>
        <w:t xml:space="preserve"> 2026-2031 </w:t>
      </w:r>
      <w:proofErr w:type="spellStart"/>
      <w:r w:rsidRPr="006A336F">
        <w:rPr>
          <w:rFonts w:ascii="Times New Roman" w:eastAsia="Calibri" w:hAnsi="Times New Roman" w:cs="Times New Roman"/>
          <w:b/>
          <w:bCs/>
          <w:kern w:val="0"/>
          <w:sz w:val="28"/>
          <w:szCs w:val="28"/>
          <w:lang w:val="es-MX"/>
          <w14:ligatures w14:val="none"/>
        </w:rPr>
        <w:t>không</w:t>
      </w:r>
      <w:proofErr w:type="spellEnd"/>
      <w:r w:rsidRPr="006A336F">
        <w:rPr>
          <w:rFonts w:ascii="Times New Roman" w:eastAsia="Calibri" w:hAnsi="Times New Roman" w:cs="Times New Roman"/>
          <w:b/>
          <w:bCs/>
          <w:kern w:val="0"/>
          <w:sz w:val="28"/>
          <w:szCs w:val="28"/>
          <w:lang w:val="es-MX"/>
          <w14:ligatures w14:val="none"/>
        </w:rPr>
        <w:t>?</w:t>
      </w:r>
    </w:p>
    <w:p w14:paraId="6B848CC4" w14:textId="77777777" w:rsidR="008F1F04" w:rsidRPr="006A336F" w:rsidRDefault="008F1F04" w:rsidP="008F1F04">
      <w:pPr>
        <w:spacing w:before="120" w:after="120" w:line="360" w:lineRule="exact"/>
        <w:ind w:left="720"/>
        <w:jc w:val="both"/>
        <w:rPr>
          <w:rFonts w:ascii="Times New Roman" w:eastAsia="Calibri" w:hAnsi="Times New Roman" w:cs="Times New Roman"/>
          <w:b/>
          <w:bCs/>
          <w:kern w:val="0"/>
          <w:sz w:val="28"/>
          <w:szCs w:val="28"/>
          <w:lang w:val="es-MX"/>
          <w14:ligatures w14:val="none"/>
        </w:rPr>
      </w:pPr>
      <w:bookmarkStart w:id="44" w:name="_Hlk221524767"/>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bookmarkEnd w:id="44"/>
    <w:p w14:paraId="57193782"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đ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5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r w:rsidRPr="006A336F">
        <w:rPr>
          <w:rFonts w:ascii="Times New Roman" w:eastAsia="Calibri" w:hAnsi="Times New Roman" w:cs="Times New Roman"/>
          <w:i/>
          <w:iCs/>
          <w:kern w:val="0"/>
          <w:sz w:val="28"/>
          <w:szCs w:val="28"/>
          <w:lang w:val="es-MX"/>
          <w14:ligatures w14:val="none"/>
        </w:rPr>
        <w:t xml:space="preserve">“đ) </w:t>
      </w:r>
      <w:proofErr w:type="spellStart"/>
      <w:r w:rsidRPr="006A336F">
        <w:rPr>
          <w:rFonts w:ascii="Times New Roman" w:eastAsia="Calibri" w:hAnsi="Times New Roman" w:cs="Times New Roman"/>
          <w:i/>
          <w:iCs/>
          <w:kern w:val="0"/>
          <w:sz w:val="28"/>
          <w:szCs w:val="28"/>
          <w:lang w:val="es-MX"/>
          <w14:ligatures w14:val="none"/>
        </w:rPr>
        <w:t>Cư</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trú</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hoặc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công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tác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tại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cơ</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quan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tổ</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chức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đơn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vị</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doanh</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nghiệp</w:t>
      </w:r>
      <w:proofErr w:type="spellEnd"/>
      <w:r w:rsidRPr="006A336F">
        <w:rPr>
          <w:rFonts w:ascii="Times New Roman" w:eastAsia="Calibri" w:hAnsi="Times New Roman" w:cs="Times New Roman"/>
          <w:i/>
          <w:iCs/>
          <w:kern w:val="0"/>
          <w:sz w:val="28"/>
          <w:szCs w:val="28"/>
          <w:lang w:val="es-MX"/>
          <w14:ligatures w14:val="none"/>
        </w:rPr>
        <w:t xml:space="preserve"> ở </w:t>
      </w:r>
      <w:proofErr w:type="spellStart"/>
      <w:r w:rsidRPr="006A336F">
        <w:rPr>
          <w:rFonts w:ascii="Times New Roman" w:eastAsia="Calibri" w:hAnsi="Times New Roman" w:cs="Times New Roman"/>
          <w:i/>
          <w:iCs/>
          <w:kern w:val="0"/>
          <w:sz w:val="28"/>
          <w:szCs w:val="28"/>
          <w:lang w:val="es-MX"/>
          <w14:ligatures w14:val="none"/>
        </w:rPr>
        <w:t>đơn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vị</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hành</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chính</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mà</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mình</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là</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đại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biểu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Hội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đồng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dân</w:t>
      </w:r>
      <w:proofErr w:type="spellEnd"/>
      <w:r w:rsidRPr="006A336F">
        <w:rPr>
          <w:rFonts w:ascii="Times New Roman" w:eastAsia="Calibri" w:hAnsi="Times New Roman" w:cs="Times New Roman"/>
          <w:i/>
          <w:iCs/>
          <w:kern w:val="0"/>
          <w:sz w:val="28"/>
          <w:szCs w:val="28"/>
          <w:lang w:val="es-MX"/>
          <w14:ligatures w14:val="none"/>
        </w:rPr>
        <w:t>”</w:t>
      </w:r>
      <w:r w:rsidRPr="006A336F">
        <w:rPr>
          <w:rFonts w:ascii="Times New Roman" w:eastAsia="Calibri" w:hAnsi="Times New Roman" w:cs="Times New Roman"/>
          <w:kern w:val="0"/>
          <w:sz w:val="28"/>
          <w:szCs w:val="28"/>
          <w:lang w:val="es-MX"/>
          <w14:ligatures w14:val="none"/>
        </w:rPr>
        <w:t xml:space="preserve">. </w:t>
      </w:r>
    </w:p>
    <w:p w14:paraId="7D735D40"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nhằm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gắn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trò</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nắm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tiễn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4DCD5716"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Tuy </w:t>
      </w:r>
      <w:proofErr w:type="spellStart"/>
      <w:r w:rsidRPr="006A336F">
        <w:rPr>
          <w:rFonts w:ascii="Times New Roman" w:eastAsia="Calibri" w:hAnsi="Times New Roman" w:cs="Times New Roman"/>
          <w:kern w:val="0"/>
          <w:sz w:val="28"/>
          <w:szCs w:val="28"/>
          <w:lang w:val="es-MX"/>
          <w14:ligatures w14:val="none"/>
        </w:rPr>
        <w:t>ông</w:t>
      </w:r>
      <w:proofErr w:type="spellEnd"/>
      <w:r w:rsidRPr="006A336F">
        <w:rPr>
          <w:rFonts w:ascii="Times New Roman" w:eastAsia="Calibri" w:hAnsi="Times New Roman" w:cs="Times New Roman"/>
          <w:kern w:val="0"/>
          <w:sz w:val="28"/>
          <w:szCs w:val="28"/>
          <w:lang w:val="es-MX"/>
          <w14:ligatures w14:val="none"/>
        </w:rPr>
        <w:t xml:space="preserve"> T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N,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N </w:t>
      </w:r>
      <w:proofErr w:type="spellStart"/>
      <w:r w:rsidRPr="006A336F">
        <w:rPr>
          <w:rFonts w:ascii="Times New Roman" w:eastAsia="Calibri" w:hAnsi="Times New Roman" w:cs="Times New Roman"/>
          <w:kern w:val="0"/>
          <w:sz w:val="28"/>
          <w:szCs w:val="28"/>
          <w:lang w:val="es-MX"/>
          <w14:ligatures w14:val="none"/>
        </w:rPr>
        <w:t>nên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ông</w:t>
      </w:r>
      <w:proofErr w:type="spellEnd"/>
      <w:r w:rsidRPr="006A336F">
        <w:rPr>
          <w:rFonts w:ascii="Times New Roman" w:eastAsia="Calibri" w:hAnsi="Times New Roman" w:cs="Times New Roman"/>
          <w:kern w:val="0"/>
          <w:sz w:val="28"/>
          <w:szCs w:val="28"/>
          <w:lang w:val="es-MX"/>
          <w14:ligatures w14:val="none"/>
        </w:rPr>
        <w:t xml:space="preserve"> T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N.</w:t>
      </w:r>
    </w:p>
    <w:p w14:paraId="5992C420" w14:textId="77777777" w:rsidR="008F1F04" w:rsidRPr="006A336F" w:rsidRDefault="008F1F04" w:rsidP="008F1F04">
      <w:pPr>
        <w:keepNext/>
        <w:keepLines/>
        <w:spacing w:before="120" w:after="120" w:line="360" w:lineRule="exact"/>
        <w:jc w:val="both"/>
        <w:outlineLvl w:val="0"/>
        <w:rPr>
          <w:rFonts w:ascii="Times New Roman" w:eastAsia="DengXian Light" w:hAnsi="Times New Roman" w:cs="Times New Roman"/>
          <w:b/>
          <w:color w:val="2E74B5"/>
          <w:kern w:val="0"/>
          <w:sz w:val="28"/>
          <w:szCs w:val="28"/>
          <w:lang w:val="es-MX"/>
          <w14:ligatures w14:val="none"/>
        </w:rPr>
      </w:pPr>
      <w:r w:rsidRPr="006A336F">
        <w:rPr>
          <w:rFonts w:ascii="Times New Roman" w:eastAsia="DengXian Light" w:hAnsi="Times New Roman" w:cs="Times New Roman"/>
          <w:color w:val="2E74B5"/>
          <w:kern w:val="0"/>
          <w:sz w:val="28"/>
          <w:szCs w:val="28"/>
          <w:lang w:val="es-MX"/>
          <w14:ligatures w14:val="none"/>
        </w:rPr>
        <w:lastRenderedPageBreak/>
        <w:tab/>
      </w:r>
      <w:r w:rsidRPr="006A336F">
        <w:rPr>
          <w:rFonts w:ascii="Times New Roman" w:eastAsia="DengXian Light" w:hAnsi="Times New Roman" w:cs="Times New Roman"/>
          <w:b/>
          <w:kern w:val="0"/>
          <w:sz w:val="28"/>
          <w:szCs w:val="28"/>
          <w:lang w:val="es-MX"/>
          <w14:ligatures w14:val="none"/>
        </w:rPr>
        <w:t xml:space="preserve">2. Do </w:t>
      </w:r>
      <w:proofErr w:type="spellStart"/>
      <w:r w:rsidRPr="006A336F">
        <w:rPr>
          <w:rFonts w:ascii="Times New Roman" w:eastAsia="DengXian Light" w:hAnsi="Times New Roman" w:cs="Times New Roman"/>
          <w:b/>
          <w:kern w:val="0"/>
          <w:sz w:val="28"/>
          <w:szCs w:val="28"/>
          <w:lang w:val="es-MX"/>
          <w14:ligatures w14:val="none"/>
        </w:rPr>
        <w:t>vấn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ô </w:t>
      </w:r>
      <w:proofErr w:type="spellStart"/>
      <w:r w:rsidRPr="006A336F">
        <w:rPr>
          <w:rFonts w:ascii="Times New Roman" w:eastAsia="DengXian Light" w:hAnsi="Times New Roman" w:cs="Times New Roman"/>
          <w:b/>
          <w:kern w:val="0"/>
          <w:sz w:val="28"/>
          <w:szCs w:val="28"/>
          <w:lang w:val="es-MX"/>
          <w14:ligatures w14:val="none"/>
        </w:rPr>
        <w:t>nhiễm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môi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trường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máy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sản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xuất</w:t>
      </w:r>
      <w:proofErr w:type="spellEnd"/>
      <w:r w:rsidRPr="006A336F">
        <w:rPr>
          <w:rFonts w:ascii="Times New Roman" w:eastAsia="DengXian Light" w:hAnsi="Times New Roman" w:cs="Times New Roman"/>
          <w:b/>
          <w:kern w:val="0"/>
          <w:sz w:val="28"/>
          <w:szCs w:val="28"/>
          <w:lang w:val="es-MX"/>
          <w14:ligatures w14:val="none"/>
        </w:rPr>
        <w:t xml:space="preserve"> xi </w:t>
      </w:r>
      <w:proofErr w:type="spellStart"/>
      <w:r w:rsidRPr="006A336F">
        <w:rPr>
          <w:rFonts w:ascii="Times New Roman" w:eastAsia="DengXian Light" w:hAnsi="Times New Roman" w:cs="Times New Roman"/>
          <w:b/>
          <w:kern w:val="0"/>
          <w:sz w:val="28"/>
          <w:szCs w:val="28"/>
          <w:lang w:val="es-MX"/>
          <w14:ligatures w14:val="none"/>
        </w:rPr>
        <w:t>măng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gây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ra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trên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địa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bàn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trong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gian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dài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ông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Nam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đã</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vận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động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thập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chữ</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ký</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người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trong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vào</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yêu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 xml:space="preserve"> A </w:t>
      </w:r>
      <w:proofErr w:type="spellStart"/>
      <w:r w:rsidRPr="006A336F">
        <w:rPr>
          <w:rFonts w:ascii="Times New Roman" w:eastAsia="DengXian Light" w:hAnsi="Times New Roman" w:cs="Times New Roman"/>
          <w:b/>
          <w:kern w:val="0"/>
          <w:sz w:val="28"/>
          <w:szCs w:val="28"/>
          <w:lang w:val="es-MX"/>
          <w14:ligatures w14:val="none"/>
        </w:rPr>
        <w:t>tổ</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họp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để</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bàn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phương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giải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quyết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vấn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này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yêu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có</w:t>
      </w:r>
      <w:proofErr w:type="spellEnd"/>
      <w:r w:rsidRPr="006A336F">
        <w:rPr>
          <w:rFonts w:ascii="Times New Roman" w:eastAsia="DengXian Light" w:hAnsi="Times New Roman" w:cs="Times New Roman"/>
          <w:b/>
          <w:kern w:val="0"/>
          <w:sz w:val="28"/>
          <w:szCs w:val="28"/>
          <w:lang w:val="es-MX"/>
          <w14:ligatures w14:val="none"/>
        </w:rPr>
        <w:t xml:space="preserve"> 200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tri </w:t>
      </w:r>
      <w:proofErr w:type="spellStart"/>
      <w:r w:rsidRPr="006A336F">
        <w:rPr>
          <w:rFonts w:ascii="Times New Roman" w:eastAsia="DengXian Light" w:hAnsi="Times New Roman" w:cs="Times New Roman"/>
          <w:b/>
          <w:kern w:val="0"/>
          <w:sz w:val="28"/>
          <w:szCs w:val="28"/>
          <w:lang w:val="es-MX"/>
          <w14:ligatures w14:val="none"/>
        </w:rPr>
        <w:t>trong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ký</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kèm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theo</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đầy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đủ</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họ</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ngày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tháng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năm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sinh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địa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chỉ</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từng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người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ký</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rằng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 xml:space="preserve"> A </w:t>
      </w:r>
      <w:proofErr w:type="spellStart"/>
      <w:r w:rsidRPr="006A336F">
        <w:rPr>
          <w:rFonts w:ascii="Times New Roman" w:eastAsia="DengXian Light" w:hAnsi="Times New Roman" w:cs="Times New Roman"/>
          <w:b/>
          <w:kern w:val="0"/>
          <w:sz w:val="28"/>
          <w:szCs w:val="28"/>
          <w:lang w:val="es-MX"/>
          <w14:ligatures w14:val="none"/>
        </w:rPr>
        <w:t>có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tổng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cộng</w:t>
      </w:r>
      <w:proofErr w:type="spellEnd"/>
      <w:r w:rsidRPr="006A336F">
        <w:rPr>
          <w:rFonts w:ascii="Times New Roman" w:eastAsia="DengXian Light" w:hAnsi="Times New Roman" w:cs="Times New Roman"/>
          <w:b/>
          <w:kern w:val="0"/>
          <w:sz w:val="28"/>
          <w:szCs w:val="28"/>
          <w:lang w:val="es-MX"/>
          <w14:ligatures w14:val="none"/>
        </w:rPr>
        <w:t xml:space="preserve"> 4.852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tri.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yêu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này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các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tri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 xml:space="preserve"> A </w:t>
      </w:r>
      <w:proofErr w:type="spellStart"/>
      <w:r w:rsidRPr="006A336F">
        <w:rPr>
          <w:rFonts w:ascii="Times New Roman" w:eastAsia="DengXian Light" w:hAnsi="Times New Roman" w:cs="Times New Roman"/>
          <w:b/>
          <w:kern w:val="0"/>
          <w:sz w:val="28"/>
          <w:szCs w:val="28"/>
          <w:lang w:val="es-MX"/>
          <w14:ligatures w14:val="none"/>
        </w:rPr>
        <w:t>có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chấp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thuận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không</w:t>
      </w:r>
      <w:proofErr w:type="spellEnd"/>
      <w:r w:rsidRPr="006A336F">
        <w:rPr>
          <w:rFonts w:ascii="Times New Roman" w:eastAsia="DengXian Light" w:hAnsi="Times New Roman" w:cs="Times New Roman"/>
          <w:b/>
          <w:kern w:val="0"/>
          <w:sz w:val="28"/>
          <w:szCs w:val="28"/>
          <w:lang w:val="es-MX"/>
          <w14:ligatures w14:val="none"/>
        </w:rPr>
        <w:t>?</w:t>
      </w:r>
    </w:p>
    <w:p w14:paraId="6E7AF75C"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7E70684C" w14:textId="77777777" w:rsidR="008F1F04" w:rsidRPr="006A336F" w:rsidRDefault="008F1F04" w:rsidP="008F1F04">
      <w:pPr>
        <w:spacing w:before="120" w:after="120" w:line="360" w:lineRule="exact"/>
        <w:ind w:firstLine="709"/>
        <w:jc w:val="both"/>
        <w:rPr>
          <w:rFonts w:ascii="Times New Roman" w:eastAsia="Calibri" w:hAnsi="Times New Roman" w:cs="Times New Roman"/>
          <w:b/>
          <w:bCs/>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4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34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r w:rsidRPr="006A336F">
        <w:rPr>
          <w:rFonts w:ascii="Times New Roman" w:eastAsia="Calibri" w:hAnsi="Times New Roman" w:cs="Times New Roman"/>
          <w:i/>
          <w:kern w:val="0"/>
          <w:sz w:val="28"/>
          <w:szCs w:val="28"/>
          <w:lang w:val="es-MX"/>
          <w14:ligatures w14:val="none"/>
        </w:rPr>
        <w:t xml:space="preserve">“4.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tri ở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làm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yêu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bàn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những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yêu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chữ</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ký</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trên</w:t>
      </w:r>
      <w:proofErr w:type="spellEnd"/>
      <w:r w:rsidRPr="006A336F">
        <w:rPr>
          <w:rFonts w:ascii="Times New Roman" w:eastAsia="Calibri" w:hAnsi="Times New Roman" w:cs="Times New Roman"/>
          <w:i/>
          <w:kern w:val="0"/>
          <w:sz w:val="28"/>
          <w:szCs w:val="28"/>
          <w:lang w:val="es-MX"/>
          <w14:ligatures w14:val="none"/>
        </w:rPr>
        <w:t xml:space="preserve"> 10% </w:t>
      </w:r>
      <w:proofErr w:type="spellStart"/>
      <w:r w:rsidRPr="006A336F">
        <w:rPr>
          <w:rFonts w:ascii="Times New Roman" w:eastAsia="Calibri" w:hAnsi="Times New Roman" w:cs="Times New Roman"/>
          <w:i/>
          <w:kern w:val="0"/>
          <w:sz w:val="28"/>
          <w:szCs w:val="28"/>
          <w:lang w:val="es-MX"/>
          <w14:ligatures w14:val="none"/>
        </w:rPr>
        <w:t>tổng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tri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thì</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Thường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đề</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hoặc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giải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sinh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đột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xuất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bàn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về</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dung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tri </w:t>
      </w:r>
      <w:proofErr w:type="spellStart"/>
      <w:r w:rsidRPr="006A336F">
        <w:rPr>
          <w:rFonts w:ascii="Times New Roman" w:eastAsia="Calibri" w:hAnsi="Times New Roman" w:cs="Times New Roman"/>
          <w:i/>
          <w:kern w:val="0"/>
          <w:sz w:val="28"/>
          <w:szCs w:val="28"/>
          <w:lang w:val="es-MX"/>
          <w14:ligatures w14:val="none"/>
        </w:rPr>
        <w:t>kiến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yêu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tri </w:t>
      </w:r>
      <w:proofErr w:type="spellStart"/>
      <w:r w:rsidRPr="006A336F">
        <w:rPr>
          <w:rFonts w:ascii="Times New Roman" w:eastAsia="Calibri" w:hAnsi="Times New Roman" w:cs="Times New Roman"/>
          <w:i/>
          <w:kern w:val="0"/>
          <w:sz w:val="28"/>
          <w:szCs w:val="28"/>
          <w:lang w:val="es-MX"/>
          <w14:ligatures w14:val="none"/>
        </w:rPr>
        <w:t>được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xem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hợp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lệ</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kèm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đầy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đủ</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chữ</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ký</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ngày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năm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sinh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chỉ</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từng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người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ký</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Những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người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ký</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yêu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được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một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người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làm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tham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dự</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kỳ</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bàn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về</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dung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cử</w:t>
      </w:r>
      <w:proofErr w:type="spellEnd"/>
      <w:r w:rsidRPr="006A336F">
        <w:rPr>
          <w:rFonts w:ascii="Times New Roman" w:eastAsia="Calibri" w:hAnsi="Times New Roman" w:cs="Times New Roman"/>
          <w:i/>
          <w:kern w:val="0"/>
          <w:sz w:val="28"/>
          <w:szCs w:val="28"/>
          <w:lang w:val="es-MX"/>
          <w14:ligatures w14:val="none"/>
        </w:rPr>
        <w:t xml:space="preserve"> tri </w:t>
      </w:r>
      <w:proofErr w:type="spellStart"/>
      <w:r w:rsidRPr="006A336F">
        <w:rPr>
          <w:rFonts w:ascii="Times New Roman" w:eastAsia="Calibri" w:hAnsi="Times New Roman" w:cs="Times New Roman"/>
          <w:i/>
          <w:kern w:val="0"/>
          <w:sz w:val="28"/>
          <w:szCs w:val="28"/>
          <w:lang w:val="es-MX"/>
          <w14:ligatures w14:val="none"/>
        </w:rPr>
        <w:t>kiến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nghị</w:t>
      </w:r>
      <w:proofErr w:type="spellEnd"/>
      <w:r w:rsidRPr="006A336F">
        <w:rPr>
          <w:rFonts w:ascii="Times New Roman" w:eastAsia="Calibri" w:hAnsi="Times New Roman" w:cs="Times New Roman"/>
          <w:i/>
          <w:kern w:val="0"/>
          <w:sz w:val="28"/>
          <w:szCs w:val="28"/>
          <w:lang w:val="es-MX"/>
          <w14:ligatures w14:val="none"/>
        </w:rPr>
        <w:t>”</w:t>
      </w:r>
      <w:r w:rsidRPr="006A336F">
        <w:rPr>
          <w:rFonts w:ascii="Times New Roman" w:eastAsia="Calibri" w:hAnsi="Times New Roman" w:cs="Times New Roman"/>
          <w:iCs/>
          <w:kern w:val="0"/>
          <w:sz w:val="28"/>
          <w:szCs w:val="28"/>
          <w:lang w:val="es-MX"/>
          <w14:ligatures w14:val="none"/>
        </w:rPr>
        <w:t>.</w:t>
      </w:r>
    </w:p>
    <w:p w14:paraId="395E30C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200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kèm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Tuy </w:t>
      </w:r>
      <w:proofErr w:type="spellStart"/>
      <w:r w:rsidRPr="006A336F">
        <w:rPr>
          <w:rFonts w:ascii="Times New Roman" w:eastAsia="Calibri" w:hAnsi="Times New Roman" w:cs="Times New Roman"/>
          <w:kern w:val="0"/>
          <w:sz w:val="28"/>
          <w:szCs w:val="28"/>
          <w:lang w:val="es-MX"/>
          <w14:ligatures w14:val="none"/>
        </w:rPr>
        <w:t>nhiên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ký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chiếm</w:t>
      </w:r>
      <w:proofErr w:type="spellEnd"/>
      <w:r w:rsidRPr="006A336F">
        <w:rPr>
          <w:rFonts w:ascii="Times New Roman" w:eastAsia="Calibri" w:hAnsi="Times New Roman" w:cs="Times New Roman"/>
          <w:kern w:val="0"/>
          <w:sz w:val="28"/>
          <w:szCs w:val="28"/>
          <w:lang w:val="es-MX"/>
          <w14:ligatures w14:val="none"/>
        </w:rPr>
        <w:t xml:space="preserve"> 4,12%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
    <w:p w14:paraId="6D8153C5"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vậy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bắt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tri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A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
    <w:p w14:paraId="1577AFD8" w14:textId="77777777" w:rsidR="008F1F04" w:rsidRPr="006A336F" w:rsidRDefault="008F1F04" w:rsidP="008F1F04">
      <w:pPr>
        <w:keepNext/>
        <w:keepLines/>
        <w:spacing w:before="120" w:after="120" w:line="360" w:lineRule="exact"/>
        <w:jc w:val="both"/>
        <w:outlineLvl w:val="0"/>
        <w:rPr>
          <w:rFonts w:ascii="Times New Roman" w:eastAsia="DengXian Light" w:hAnsi="Times New Roman" w:cs="Times New Roman"/>
          <w:b/>
          <w:color w:val="2E74B5"/>
          <w:kern w:val="0"/>
          <w:sz w:val="28"/>
          <w:szCs w:val="28"/>
          <w:lang w:val="es-MX"/>
          <w14:ligatures w14:val="none"/>
        </w:rPr>
      </w:pPr>
      <w:r w:rsidRPr="006A336F">
        <w:rPr>
          <w:rFonts w:ascii="Times New Roman" w:eastAsia="DengXian Light" w:hAnsi="Times New Roman" w:cs="Times New Roman"/>
          <w:color w:val="2E74B5"/>
          <w:kern w:val="0"/>
          <w:sz w:val="28"/>
          <w:szCs w:val="28"/>
          <w:lang w:val="es-MX"/>
          <w14:ligatures w14:val="none"/>
        </w:rPr>
        <w:tab/>
      </w:r>
      <w:r w:rsidRPr="006A336F">
        <w:rPr>
          <w:rFonts w:ascii="Times New Roman" w:eastAsia="DengXian Light" w:hAnsi="Times New Roman" w:cs="Times New Roman"/>
          <w:b/>
          <w:kern w:val="0"/>
          <w:sz w:val="28"/>
          <w:szCs w:val="28"/>
          <w:lang w:val="es-MX"/>
          <w14:ligatures w14:val="none"/>
        </w:rPr>
        <w:t xml:space="preserve">3.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các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nguyên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tắc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xác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định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số</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lượng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đại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biểu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cấp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tỉnh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cấp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w:t>
      </w:r>
    </w:p>
    <w:p w14:paraId="2BA1ADF0"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749A9A10"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w:t>
      </w:r>
    </w:p>
    <w:p w14:paraId="6A155BC2"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r>
      <w:proofErr w:type="spellStart"/>
      <w:r w:rsidRPr="006A336F">
        <w:rPr>
          <w:rFonts w:ascii="Times New Roman" w:eastAsia="Calibri" w:hAnsi="Times New Roman" w:cs="Times New Roman"/>
          <w:i/>
          <w:kern w:val="0"/>
          <w:sz w:val="28"/>
          <w:szCs w:val="28"/>
          <w:lang w:val="es-MX"/>
          <w14:ligatures w14:val="none"/>
        </w:rPr>
        <w:t>Về</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lượng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biểu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tỉnh</w:t>
      </w:r>
      <w:proofErr w:type="spellEnd"/>
      <w:r w:rsidRPr="006A336F">
        <w:rPr>
          <w:rFonts w:ascii="Times New Roman" w:eastAsia="Calibri" w:hAnsi="Times New Roman" w:cs="Times New Roman"/>
          <w:i/>
          <w:kern w:val="0"/>
          <w:sz w:val="28"/>
          <w:szCs w:val="28"/>
          <w:lang w:val="es-MX"/>
          <w14:ligatures w14:val="none"/>
        </w:rPr>
        <w:t>:</w:t>
      </w:r>
    </w:p>
    <w:p w14:paraId="506E1CB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50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85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2B512A6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1.200.000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50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1.200.000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85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3D527B5"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Hồ</w:t>
      </w:r>
      <w:proofErr w:type="spellEnd"/>
      <w:r w:rsidRPr="006A336F">
        <w:rPr>
          <w:rFonts w:ascii="Times New Roman" w:eastAsia="Calibri" w:hAnsi="Times New Roman" w:cs="Times New Roman"/>
          <w:kern w:val="0"/>
          <w:sz w:val="28"/>
          <w:szCs w:val="28"/>
          <w:lang w:val="es-MX"/>
          <w14:ligatures w14:val="none"/>
        </w:rPr>
        <w:t xml:space="preserve"> Chí Minh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125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0361269F"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i/>
          <w:kern w:val="0"/>
          <w:sz w:val="28"/>
          <w:szCs w:val="28"/>
          <w:lang w:val="es-MX"/>
          <w14:ligatures w14:val="none"/>
        </w:rPr>
        <w:t>Về</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lượng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biểu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w:t>
      </w:r>
    </w:p>
    <w:p w14:paraId="41134966"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miền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núi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1.000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3.000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1BF3AB45"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miền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núi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2.000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DFE280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2.000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20.000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4A530DC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Phường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15.000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45.000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6.000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45.000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7.000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6F438458"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5.000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1.000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10.000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3.000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thêm</w:t>
      </w:r>
      <w:proofErr w:type="spellEnd"/>
      <w:r w:rsidRPr="006A336F">
        <w:rPr>
          <w:rFonts w:ascii="Times New Roman" w:eastAsia="Calibri" w:hAnsi="Times New Roman" w:cs="Times New Roman"/>
          <w:kern w:val="0"/>
          <w:sz w:val="28"/>
          <w:szCs w:val="28"/>
          <w:lang w:val="es-MX"/>
          <w14:ligatures w14:val="none"/>
        </w:rPr>
        <w:t xml:space="preserve"> 01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w:t>
      </w:r>
    </w:p>
    <w:p w14:paraId="0C391F01" w14:textId="77777777" w:rsidR="008F1F04" w:rsidRPr="006A336F" w:rsidRDefault="008F1F04" w:rsidP="008F1F04">
      <w:pPr>
        <w:keepNext/>
        <w:keepLines/>
        <w:spacing w:before="120" w:after="120" w:line="360" w:lineRule="exact"/>
        <w:jc w:val="both"/>
        <w:outlineLvl w:val="0"/>
        <w:rPr>
          <w:rFonts w:ascii="Times New Roman" w:eastAsia="DengXian Light" w:hAnsi="Times New Roman" w:cs="Times New Roman"/>
          <w:b/>
          <w:kern w:val="0"/>
          <w:sz w:val="28"/>
          <w:szCs w:val="28"/>
          <w:lang w:val="es-MX"/>
          <w14:ligatures w14:val="none"/>
        </w:rPr>
      </w:pPr>
      <w:r w:rsidRPr="006A336F">
        <w:rPr>
          <w:rFonts w:ascii="Times New Roman" w:eastAsia="DengXian Light" w:hAnsi="Times New Roman" w:cs="Times New Roman"/>
          <w:b/>
          <w:color w:val="2E74B5"/>
          <w:kern w:val="0"/>
          <w:sz w:val="28"/>
          <w:szCs w:val="28"/>
          <w:lang w:val="es-MX"/>
          <w14:ligatures w14:val="none"/>
        </w:rPr>
        <w:tab/>
      </w:r>
      <w:r w:rsidRPr="006A336F">
        <w:rPr>
          <w:rFonts w:ascii="Times New Roman" w:eastAsia="DengXian Light" w:hAnsi="Times New Roman" w:cs="Times New Roman"/>
          <w:b/>
          <w:kern w:val="0"/>
          <w:sz w:val="28"/>
          <w:szCs w:val="28"/>
          <w:lang w:val="es-MX"/>
          <w14:ligatures w14:val="none"/>
        </w:rPr>
        <w:t xml:space="preserve">4.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cơ</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cấu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tổ</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w:t>
      </w:r>
    </w:p>
    <w:p w14:paraId="066726BC"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3E45A4B5"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29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10CC864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gồm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11471E9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chịu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706C67EE"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gồm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09DC0BB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w:t>
      </w:r>
    </w:p>
    <w:p w14:paraId="59B99DC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chịu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40E6CDA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w:t>
      </w:r>
    </w:p>
    <w:p w14:paraId="716BA0B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Đô</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thị</w:t>
      </w:r>
      <w:proofErr w:type="spellEnd"/>
      <w:r w:rsidRPr="006A336F">
        <w:rPr>
          <w:rFonts w:ascii="Times New Roman" w:eastAsia="Calibri" w:hAnsi="Times New Roman" w:cs="Times New Roman"/>
          <w:kern w:val="0"/>
          <w:sz w:val="28"/>
          <w:szCs w:val="28"/>
          <w:lang w:val="es-MX"/>
          <w14:ligatures w14:val="none"/>
        </w:rPr>
        <w:t>.</w:t>
      </w:r>
    </w:p>
    <w:p w14:paraId="490220D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w:t>
      </w:r>
    </w:p>
    <w:p w14:paraId="71B1C79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w:t>
      </w:r>
    </w:p>
    <w:p w14:paraId="4C41F71E" w14:textId="77777777" w:rsidR="008F1F04" w:rsidRPr="006A336F" w:rsidRDefault="008F1F04" w:rsidP="008F1F04">
      <w:pPr>
        <w:spacing w:before="120" w:after="120" w:line="360" w:lineRule="exact"/>
        <w:jc w:val="both"/>
        <w:rPr>
          <w:rFonts w:ascii="Times New Roman" w:eastAsia="Calibri" w:hAnsi="Times New Roman" w:cs="Times New Roman"/>
          <w:spacing w:val="-6"/>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r w:rsidRPr="006A336F">
        <w:rPr>
          <w:rFonts w:ascii="Times New Roman" w:eastAsia="Calibri" w:hAnsi="Times New Roman" w:cs="Times New Roman"/>
          <w:spacing w:val="-6"/>
          <w:kern w:val="0"/>
          <w:sz w:val="28"/>
          <w:szCs w:val="28"/>
          <w:lang w:val="es-MX"/>
          <w14:ligatures w14:val="none"/>
        </w:rPr>
        <w:t xml:space="preserve">+ Ban </w:t>
      </w:r>
      <w:proofErr w:type="spellStart"/>
      <w:r w:rsidRPr="006A336F">
        <w:rPr>
          <w:rFonts w:ascii="Times New Roman" w:eastAsia="Calibri" w:hAnsi="Times New Roman" w:cs="Times New Roman"/>
          <w:spacing w:val="-6"/>
          <w:kern w:val="0"/>
          <w:sz w:val="28"/>
          <w:szCs w:val="28"/>
          <w:lang w:val="es-MX"/>
          <w14:ligatures w14:val="none"/>
        </w:rPr>
        <w:t>của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Hội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đồng</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nhân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dân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gồm</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có</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Trưởng</w:t>
      </w:r>
      <w:proofErr w:type="spellEnd"/>
      <w:r w:rsidRPr="006A336F">
        <w:rPr>
          <w:rFonts w:ascii="Times New Roman" w:eastAsia="Calibri" w:hAnsi="Times New Roman" w:cs="Times New Roman"/>
          <w:spacing w:val="-6"/>
          <w:kern w:val="0"/>
          <w:sz w:val="28"/>
          <w:szCs w:val="28"/>
          <w:lang w:val="es-MX"/>
          <w14:ligatures w14:val="none"/>
        </w:rPr>
        <w:t xml:space="preserve"> ban, </w:t>
      </w:r>
      <w:proofErr w:type="spellStart"/>
      <w:r w:rsidRPr="006A336F">
        <w:rPr>
          <w:rFonts w:ascii="Times New Roman" w:eastAsia="Calibri" w:hAnsi="Times New Roman" w:cs="Times New Roman"/>
          <w:spacing w:val="-6"/>
          <w:kern w:val="0"/>
          <w:sz w:val="28"/>
          <w:szCs w:val="28"/>
          <w:lang w:val="es-MX"/>
          <w14:ligatures w14:val="none"/>
        </w:rPr>
        <w:t>Phó</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Trưởng</w:t>
      </w:r>
      <w:proofErr w:type="spellEnd"/>
      <w:r w:rsidRPr="006A336F">
        <w:rPr>
          <w:rFonts w:ascii="Times New Roman" w:eastAsia="Calibri" w:hAnsi="Times New Roman" w:cs="Times New Roman"/>
          <w:spacing w:val="-6"/>
          <w:kern w:val="0"/>
          <w:sz w:val="28"/>
          <w:szCs w:val="28"/>
          <w:lang w:val="es-MX"/>
          <w14:ligatures w14:val="none"/>
        </w:rPr>
        <w:t xml:space="preserve"> Ban </w:t>
      </w:r>
      <w:proofErr w:type="spellStart"/>
      <w:r w:rsidRPr="006A336F">
        <w:rPr>
          <w:rFonts w:ascii="Times New Roman" w:eastAsia="Calibri" w:hAnsi="Times New Roman" w:cs="Times New Roman"/>
          <w:spacing w:val="-6"/>
          <w:kern w:val="0"/>
          <w:sz w:val="28"/>
          <w:szCs w:val="28"/>
          <w:lang w:val="es-MX"/>
          <w14:ligatures w14:val="none"/>
        </w:rPr>
        <w:t>và</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các</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Ủy</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viên</w:t>
      </w:r>
      <w:proofErr w:type="spellEnd"/>
      <w:r w:rsidRPr="006A336F">
        <w:rPr>
          <w:rFonts w:ascii="Times New Roman" w:eastAsia="Calibri" w:hAnsi="Times New Roman" w:cs="Times New Roman"/>
          <w:spacing w:val="-6"/>
          <w:kern w:val="0"/>
          <w:sz w:val="28"/>
          <w:szCs w:val="28"/>
          <w:lang w:val="es-MX"/>
          <w14:ligatures w14:val="none"/>
        </w:rPr>
        <w:t>.</w:t>
      </w:r>
    </w:p>
    <w:p w14:paraId="19B2140A"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5FB78AD0"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w:t>
      </w:r>
    </w:p>
    <w:p w14:paraId="1F553CD5" w14:textId="77777777" w:rsidR="008F1F04" w:rsidRPr="006A336F" w:rsidRDefault="008F1F04" w:rsidP="008F1F04">
      <w:pPr>
        <w:spacing w:before="120" w:after="120" w:line="360" w:lineRule="exact"/>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r w:rsidRPr="006A336F">
        <w:rPr>
          <w:rFonts w:ascii="Times New Roman" w:eastAsia="Calibri" w:hAnsi="Times New Roman" w:cs="Times New Roman"/>
          <w:b/>
          <w:kern w:val="0"/>
          <w:sz w:val="28"/>
          <w:szCs w:val="28"/>
          <w:lang w:val="es-MX"/>
          <w14:ligatures w14:val="none"/>
        </w:rPr>
        <w:t xml:space="preserve">5.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nhiệm</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vụ</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quyền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hạn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của</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tỉnh</w:t>
      </w:r>
      <w:proofErr w:type="spellEnd"/>
      <w:r w:rsidRPr="006A336F">
        <w:rPr>
          <w:rFonts w:ascii="Times New Roman" w:eastAsia="Calibri" w:hAnsi="Times New Roman" w:cs="Times New Roman"/>
          <w:b/>
          <w:kern w:val="0"/>
          <w:sz w:val="28"/>
          <w:szCs w:val="28"/>
          <w:lang w:val="es-MX"/>
          <w14:ligatures w14:val="none"/>
        </w:rPr>
        <w:t>?</w:t>
      </w:r>
    </w:p>
    <w:p w14:paraId="240B871B"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694AD479"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76C6129A"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r w:rsidRPr="006A336F">
        <w:rPr>
          <w:rFonts w:ascii="Times New Roman" w:eastAsia="Calibri" w:hAnsi="Times New Roman" w:cs="Times New Roman"/>
          <w:i/>
          <w:iCs/>
          <w:kern w:val="0"/>
          <w:sz w:val="28"/>
          <w:szCs w:val="28"/>
          <w:lang w:val="es-MX"/>
          <w14:ligatures w14:val="none"/>
        </w:rPr>
        <w:t>a)</w:t>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bảo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đảm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hành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w:t>
      </w:r>
    </w:p>
    <w:p w14:paraId="27C4865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3961D2AE"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78DC1D59"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thúc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đẩy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tướng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phủ</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phép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thù</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w:t>
      </w:r>
    </w:p>
    <w:p w14:paraId="2F5ECBC1"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 </w:t>
      </w:r>
      <w:r w:rsidRPr="006A336F">
        <w:rPr>
          <w:rFonts w:ascii="Times New Roman" w:eastAsia="Calibri" w:hAnsi="Times New Roman" w:cs="Times New Roman"/>
          <w:kern w:val="0"/>
          <w:sz w:val="28"/>
          <w:szCs w:val="28"/>
          <w:lang w:val="es-MX"/>
          <w14:ligatures w14:val="none"/>
        </w:rPr>
        <w:t xml:space="preserve">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thấy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còn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62BB7EA8"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Đình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w:t>
      </w:r>
    </w:p>
    <w:p w14:paraId="4DF6E12D"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nghiêm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trọng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w:t>
      </w:r>
    </w:p>
    <w:p w14:paraId="132955A4"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b)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bộ</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máy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xây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dựng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w:t>
      </w:r>
    </w:p>
    <w:p w14:paraId="33C72356"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hưởng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79A35AE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hưởng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hút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trọng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tài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cao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0AE346C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4C1E3740"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cho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p>
    <w:p w14:paraId="3E3A639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cộng</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610CAEA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w:t>
      </w:r>
    </w:p>
    <w:p w14:paraId="3E94A84A"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miễn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dân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cùng</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cấp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bầu</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miễn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nhiệm</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bãi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nhiệm</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Hội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thẩm</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nhân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dân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theo</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quy</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định</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của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pháp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luật</w:t>
      </w:r>
      <w:proofErr w:type="spellEnd"/>
      <w:r w:rsidRPr="006A336F">
        <w:rPr>
          <w:rFonts w:ascii="Times New Roman" w:eastAsia="Calibri" w:hAnsi="Times New Roman" w:cs="Times New Roman"/>
          <w:spacing w:val="-6"/>
          <w:kern w:val="0"/>
          <w:sz w:val="28"/>
          <w:szCs w:val="28"/>
          <w:lang w:val="es-MX"/>
          <w14:ligatures w14:val="none"/>
        </w:rPr>
        <w:t>.</w:t>
      </w:r>
    </w:p>
    <w:p w14:paraId="6808E92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38E4BDC8"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c)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kế</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tài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tư</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liên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vùng</w:t>
      </w:r>
      <w:proofErr w:type="spellEnd"/>
      <w:r w:rsidRPr="006A336F">
        <w:rPr>
          <w:rFonts w:ascii="Times New Roman" w:eastAsia="Calibri" w:hAnsi="Times New Roman" w:cs="Times New Roman"/>
          <w:i/>
          <w:kern w:val="0"/>
          <w:sz w:val="28"/>
          <w:szCs w:val="28"/>
          <w:lang w:val="es-MX"/>
          <w14:ligatures w14:val="none"/>
        </w:rPr>
        <w:t>:</w:t>
      </w:r>
    </w:p>
    <w:p w14:paraId="3A5161D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tướng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duyệt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05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duyệt</w:t>
      </w:r>
      <w:proofErr w:type="spellEnd"/>
      <w:r w:rsidRPr="006A336F">
        <w:rPr>
          <w:rFonts w:ascii="Times New Roman" w:eastAsia="Calibri" w:hAnsi="Times New Roman" w:cs="Times New Roman"/>
          <w:kern w:val="0"/>
          <w:sz w:val="28"/>
          <w:szCs w:val="28"/>
          <w:lang w:val="es-MX"/>
          <w14:ligatures w14:val="none"/>
        </w:rPr>
        <w:t>.</w:t>
      </w:r>
    </w:p>
    <w:p w14:paraId="5F247509"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tài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huy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vốn</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vốn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14AACFF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giữa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mức</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w:t>
      </w:r>
    </w:p>
    <w:p w14:paraId="77F9B7B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420A822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thúc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đẩy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w:t>
      </w:r>
    </w:p>
    <w:p w14:paraId="28312BA7"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d)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khoa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nghệ</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tin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đổi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mới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tạo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chuyển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đổi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w:t>
      </w:r>
    </w:p>
    <w:p w14:paraId="016472B3"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nhằm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tin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thúc</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đẩy</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đổi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mới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sáng</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tạo</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và</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chuyển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đổi</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số</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của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địa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phương</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theo</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quy</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định</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của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pháp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luật</w:t>
      </w:r>
      <w:proofErr w:type="spellEnd"/>
      <w:r w:rsidRPr="006A336F">
        <w:rPr>
          <w:rFonts w:ascii="Times New Roman" w:eastAsia="Calibri" w:hAnsi="Times New Roman" w:cs="Times New Roman"/>
          <w:spacing w:val="-6"/>
          <w:kern w:val="0"/>
          <w:sz w:val="28"/>
          <w:szCs w:val="28"/>
          <w:lang w:val="es-MX"/>
          <w14:ligatures w14:val="none"/>
        </w:rPr>
        <w:t>.</w:t>
      </w:r>
    </w:p>
    <w:p w14:paraId="0590E60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khuyến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khích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huy </w:t>
      </w:r>
      <w:proofErr w:type="spellStart"/>
      <w:r w:rsidRPr="006A336F">
        <w:rPr>
          <w:rFonts w:ascii="Times New Roman" w:eastAsia="Calibri" w:hAnsi="Times New Roman" w:cs="Times New Roman"/>
          <w:kern w:val="0"/>
          <w:sz w:val="28"/>
          <w:szCs w:val="28"/>
          <w:lang w:val="es-MX"/>
          <w14:ligatures w14:val="none"/>
        </w:rPr>
        <w:t>sáng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2D4E8A5"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đất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đai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tài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môi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trường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lâm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ngư</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nghiệp</w:t>
      </w:r>
      <w:proofErr w:type="spellEnd"/>
      <w:r w:rsidRPr="006A336F">
        <w:rPr>
          <w:rFonts w:ascii="Times New Roman" w:eastAsia="Calibri" w:hAnsi="Times New Roman" w:cs="Times New Roman"/>
          <w:i/>
          <w:kern w:val="0"/>
          <w:sz w:val="28"/>
          <w:szCs w:val="28"/>
          <w:lang w:val="es-MX"/>
          <w14:ligatures w14:val="none"/>
        </w:rPr>
        <w:t>:</w:t>
      </w:r>
    </w:p>
    <w:p w14:paraId="5CEDC1F6"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tài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hậu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phòng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lâm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836E7E0"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duyệt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hồi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đích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rừng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đai</w:t>
      </w:r>
      <w:proofErr w:type="spellEnd"/>
      <w:r w:rsidRPr="006A336F">
        <w:rPr>
          <w:rFonts w:ascii="Times New Roman" w:eastAsia="Calibri" w:hAnsi="Times New Roman" w:cs="Times New Roman"/>
          <w:kern w:val="0"/>
          <w:sz w:val="28"/>
          <w:szCs w:val="28"/>
          <w:lang w:val="es-MX"/>
          <w14:ligatures w14:val="none"/>
        </w:rPr>
        <w:t>.</w:t>
      </w:r>
    </w:p>
    <w:p w14:paraId="5D6A54F0"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r w:rsidRPr="006A336F">
        <w:rPr>
          <w:rFonts w:ascii="Times New Roman" w:eastAsia="Calibri" w:hAnsi="Times New Roman" w:cs="Times New Roman"/>
          <w:i/>
          <w:iCs/>
          <w:kern w:val="0"/>
          <w:sz w:val="28"/>
          <w:szCs w:val="28"/>
          <w:lang w:val="es-MX"/>
          <w14:ligatures w14:val="none"/>
        </w:rPr>
        <w:t>g)</w:t>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thương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dịch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du </w:t>
      </w:r>
      <w:proofErr w:type="spellStart"/>
      <w:r w:rsidRPr="006A336F">
        <w:rPr>
          <w:rFonts w:ascii="Times New Roman" w:eastAsia="Calibri" w:hAnsi="Times New Roman" w:cs="Times New Roman"/>
          <w:i/>
          <w:kern w:val="0"/>
          <w:sz w:val="28"/>
          <w:szCs w:val="28"/>
          <w:lang w:val="es-MX"/>
          <w14:ligatures w14:val="none"/>
        </w:rPr>
        <w:t>lịch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nghiệp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xây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dựng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giao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triển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đô</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hạ</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tầng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đô</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w:t>
      </w:r>
      <w:proofErr w:type="spellEnd"/>
      <w:r w:rsidRPr="006A336F">
        <w:rPr>
          <w:rFonts w:ascii="Times New Roman" w:eastAsia="Calibri" w:hAnsi="Times New Roman" w:cs="Times New Roman"/>
          <w:i/>
          <w:kern w:val="0"/>
          <w:sz w:val="28"/>
          <w:szCs w:val="28"/>
          <w:lang w:val="es-MX"/>
          <w14:ligatures w14:val="none"/>
        </w:rPr>
        <w:t>:</w:t>
      </w:r>
    </w:p>
    <w:p w14:paraId="53496FDA"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nhằm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du </w:t>
      </w:r>
      <w:proofErr w:type="spellStart"/>
      <w:r w:rsidRPr="006A336F">
        <w:rPr>
          <w:rFonts w:ascii="Times New Roman" w:eastAsia="Calibri" w:hAnsi="Times New Roman" w:cs="Times New Roman"/>
          <w:kern w:val="0"/>
          <w:sz w:val="28"/>
          <w:szCs w:val="28"/>
          <w:lang w:val="es-MX"/>
          <w14:ligatures w14:val="none"/>
        </w:rPr>
        <w:t>lịch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4354D0EB"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nhằm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đô</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tầng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đô</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7DF8F3B" w14:textId="77777777" w:rsidR="008F1F04" w:rsidRPr="006A336F" w:rsidRDefault="008F1F04" w:rsidP="008F1F04">
      <w:pPr>
        <w:spacing w:before="120" w:after="120" w:line="360" w:lineRule="exact"/>
        <w:ind w:firstLine="709"/>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h)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dục</w:t>
      </w:r>
      <w:proofErr w:type="spellEnd"/>
      <w:r w:rsidRPr="006A336F">
        <w:rPr>
          <w:rFonts w:ascii="Times New Roman" w:eastAsia="Calibri" w:hAnsi="Times New Roman" w:cs="Times New Roman"/>
          <w:i/>
          <w:kern w:val="0"/>
          <w:sz w:val="28"/>
          <w:szCs w:val="28"/>
          <w:lang w:val="es-MX"/>
          <w14:ligatures w14:val="none"/>
        </w:rPr>
        <w:t xml:space="preserve">, y </w:t>
      </w:r>
      <w:proofErr w:type="spellStart"/>
      <w:r w:rsidRPr="006A336F">
        <w:rPr>
          <w:rFonts w:ascii="Times New Roman" w:eastAsia="Calibri" w:hAnsi="Times New Roman" w:cs="Times New Roman"/>
          <w:i/>
          <w:kern w:val="0"/>
          <w:sz w:val="28"/>
          <w:szCs w:val="28"/>
          <w:lang w:val="es-MX"/>
          <w14:ligatures w14:val="none"/>
        </w:rPr>
        <w:t>tế</w:t>
      </w:r>
      <w:proofErr w:type="spellEnd"/>
      <w:r w:rsidRPr="006A336F">
        <w:rPr>
          <w:rFonts w:ascii="Times New Roman" w:eastAsia="Calibri" w:hAnsi="Times New Roman" w:cs="Times New Roman"/>
          <w:i/>
          <w:kern w:val="0"/>
          <w:sz w:val="28"/>
          <w:szCs w:val="28"/>
          <w:lang w:val="es-MX"/>
          <w14:ligatures w14:val="none"/>
        </w:rPr>
        <w:t xml:space="preserve">, lao </w:t>
      </w:r>
      <w:proofErr w:type="spellStart"/>
      <w:r w:rsidRPr="006A336F">
        <w:rPr>
          <w:rFonts w:ascii="Times New Roman" w:eastAsia="Calibri" w:hAnsi="Times New Roman" w:cs="Times New Roman"/>
          <w:i/>
          <w:kern w:val="0"/>
          <w:sz w:val="28"/>
          <w:szCs w:val="28"/>
          <w:lang w:val="es-MX"/>
          <w14:ligatures w14:val="none"/>
        </w:rPr>
        <w:t>động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văn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hóa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dục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thao</w:t>
      </w:r>
      <w:proofErr w:type="spellEnd"/>
      <w:r w:rsidRPr="006A336F">
        <w:rPr>
          <w:rFonts w:ascii="Times New Roman" w:eastAsia="Calibri" w:hAnsi="Times New Roman" w:cs="Times New Roman"/>
          <w:i/>
          <w:kern w:val="0"/>
          <w:sz w:val="28"/>
          <w:szCs w:val="28"/>
          <w:lang w:val="es-MX"/>
          <w14:ligatures w14:val="none"/>
        </w:rPr>
        <w:t>:</w:t>
      </w:r>
    </w:p>
    <w:p w14:paraId="4686855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y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31B5B88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huy </w:t>
      </w:r>
      <w:proofErr w:type="spellStart"/>
      <w:r w:rsidRPr="006A336F">
        <w:rPr>
          <w:rFonts w:ascii="Times New Roman" w:eastAsia="Calibri" w:hAnsi="Times New Roman" w:cs="Times New Roman"/>
          <w:kern w:val="0"/>
          <w:sz w:val="28"/>
          <w:szCs w:val="28"/>
          <w:lang w:val="es-MX"/>
          <w14:ligatures w14:val="none"/>
        </w:rPr>
        <w:t>giá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di </w:t>
      </w:r>
      <w:proofErr w:type="spellStart"/>
      <w:r w:rsidRPr="006A336F">
        <w:rPr>
          <w:rFonts w:ascii="Times New Roman" w:eastAsia="Calibri" w:hAnsi="Times New Roman" w:cs="Times New Roman"/>
          <w:kern w:val="0"/>
          <w:sz w:val="28"/>
          <w:szCs w:val="28"/>
          <w:lang w:val="es-MX"/>
          <w14:ligatures w14:val="none"/>
        </w:rPr>
        <w:t>sản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37460FE"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sóc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sóc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trẻ</w:t>
      </w:r>
      <w:proofErr w:type="spellEnd"/>
      <w:r w:rsidRPr="006A336F">
        <w:rPr>
          <w:rFonts w:ascii="Times New Roman" w:eastAsia="Calibri" w:hAnsi="Times New Roman" w:cs="Times New Roman"/>
          <w:kern w:val="0"/>
          <w:sz w:val="28"/>
          <w:szCs w:val="28"/>
          <w:lang w:val="es-MX"/>
          <w14:ligatures w14:val="none"/>
        </w:rPr>
        <w:t xml:space="preserve"> em,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cao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nghèo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trẻ</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mồ</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w:t>
      </w:r>
    </w:p>
    <w:p w14:paraId="42B9BD3A"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phòng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bệnh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6A9D2273"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nguồn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nâng</w:t>
      </w:r>
      <w:proofErr w:type="spellEnd"/>
      <w:r w:rsidRPr="006A336F">
        <w:rPr>
          <w:rFonts w:ascii="Times New Roman" w:eastAsia="Calibri" w:hAnsi="Times New Roman" w:cs="Times New Roman"/>
          <w:kern w:val="0"/>
          <w:sz w:val="28"/>
          <w:szCs w:val="28"/>
          <w:lang w:val="es-MX"/>
          <w14:ligatures w14:val="none"/>
        </w:rPr>
        <w:t xml:space="preserve"> cao </w:t>
      </w:r>
      <w:proofErr w:type="spellStart"/>
      <w:r w:rsidRPr="006A336F">
        <w:rPr>
          <w:rFonts w:ascii="Times New Roman" w:eastAsia="Calibri" w:hAnsi="Times New Roman" w:cs="Times New Roman"/>
          <w:kern w:val="0"/>
          <w:sz w:val="28"/>
          <w:szCs w:val="28"/>
          <w:lang w:val="es-MX"/>
          <w14:ligatures w14:val="none"/>
        </w:rPr>
        <w:t>năng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suất</w:t>
      </w:r>
      <w:proofErr w:type="spellEnd"/>
      <w:r w:rsidRPr="006A336F">
        <w:rPr>
          <w:rFonts w:ascii="Times New Roman" w:eastAsia="Calibri" w:hAnsi="Times New Roman" w:cs="Times New Roman"/>
          <w:kern w:val="0"/>
          <w:sz w:val="28"/>
          <w:szCs w:val="28"/>
          <w:lang w:val="es-MX"/>
          <w14:ligatures w14:val="none"/>
        </w:rPr>
        <w:t xml:space="preserve"> lao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sinh</w:t>
      </w:r>
      <w:proofErr w:type="spellEnd"/>
      <w:r w:rsidRPr="006A336F">
        <w:rPr>
          <w:rFonts w:ascii="Times New Roman" w:eastAsia="Calibri" w:hAnsi="Times New Roman" w:cs="Times New Roman"/>
          <w:kern w:val="0"/>
          <w:sz w:val="28"/>
          <w:szCs w:val="28"/>
          <w:lang w:val="es-MX"/>
          <w14:ligatures w14:val="none"/>
        </w:rPr>
        <w:t xml:space="preserve"> lao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93F8173"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r>
      <w:r w:rsidRPr="006A336F">
        <w:rPr>
          <w:rFonts w:ascii="Times New Roman" w:eastAsia="Calibri" w:hAnsi="Times New Roman" w:cs="Times New Roman"/>
          <w:i/>
          <w:iCs/>
          <w:kern w:val="0"/>
          <w:sz w:val="28"/>
          <w:szCs w:val="28"/>
          <w:lang w:val="es-MX"/>
          <w14:ligatures w14:val="none"/>
        </w:rPr>
        <w:t>i)</w:t>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tộc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tôn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bảo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đảm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quốc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phòng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an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ninh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trật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tự</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an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toàn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đấu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tranh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phòng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chống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vi </w:t>
      </w:r>
      <w:proofErr w:type="spellStart"/>
      <w:r w:rsidRPr="006A336F">
        <w:rPr>
          <w:rFonts w:ascii="Times New Roman" w:eastAsia="Calibri" w:hAnsi="Times New Roman" w:cs="Times New Roman"/>
          <w:i/>
          <w:kern w:val="0"/>
          <w:sz w:val="28"/>
          <w:szCs w:val="28"/>
          <w:lang w:val="es-MX"/>
          <w14:ligatures w14:val="none"/>
        </w:rPr>
        <w:t>phạm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đối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ngoại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bảo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vệ</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tài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sản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nước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bảo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đảm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con </w:t>
      </w:r>
      <w:proofErr w:type="spellStart"/>
      <w:r w:rsidRPr="006A336F">
        <w:rPr>
          <w:rFonts w:ascii="Times New Roman" w:eastAsia="Calibri" w:hAnsi="Times New Roman" w:cs="Times New Roman"/>
          <w:i/>
          <w:kern w:val="0"/>
          <w:sz w:val="28"/>
          <w:szCs w:val="28"/>
          <w:lang w:val="es-MX"/>
          <w14:ligatures w14:val="none"/>
        </w:rPr>
        <w:t>người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hành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tiết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chống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lãng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phí</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phòng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chống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tham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nhũng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tiêu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phương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w:t>
      </w:r>
    </w:p>
    <w:p w14:paraId="0455F34B"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k) </w:t>
      </w:r>
      <w:proofErr w:type="spellStart"/>
      <w:r w:rsidRPr="006A336F">
        <w:rPr>
          <w:rFonts w:ascii="Times New Roman" w:eastAsia="Calibri" w:hAnsi="Times New Roman" w:cs="Times New Roman"/>
          <w:i/>
          <w:kern w:val="0"/>
          <w:sz w:val="28"/>
          <w:szCs w:val="28"/>
          <w:lang w:val="es-MX"/>
          <w14:ligatures w14:val="none"/>
        </w:rPr>
        <w:t>Giám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tuân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 xml:space="preserve"> ở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phương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động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Thường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các</w:t>
      </w:r>
      <w:proofErr w:type="spellEnd"/>
      <w:r w:rsidRPr="006A336F">
        <w:rPr>
          <w:rFonts w:ascii="Times New Roman" w:eastAsia="Calibri" w:hAnsi="Times New Roman" w:cs="Times New Roman"/>
          <w:i/>
          <w:kern w:val="0"/>
          <w:sz w:val="28"/>
          <w:szCs w:val="28"/>
          <w:lang w:val="es-MX"/>
          <w14:ligatures w14:val="none"/>
        </w:rPr>
        <w:t xml:space="preserve"> Ban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Ủy</w:t>
      </w:r>
      <w:proofErr w:type="spellEnd"/>
      <w:r w:rsidRPr="006A336F">
        <w:rPr>
          <w:rFonts w:ascii="Times New Roman" w:eastAsia="Calibri" w:hAnsi="Times New Roman" w:cs="Times New Roman"/>
          <w:i/>
          <w:kern w:val="0"/>
          <w:sz w:val="28"/>
          <w:szCs w:val="28"/>
          <w:lang w:val="es-MX"/>
          <w14:ligatures w14:val="none"/>
        </w:rPr>
        <w:t xml:space="preserve"> ban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cùng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Tòa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kiểm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cơ</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quan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khác</w:t>
      </w:r>
      <w:proofErr w:type="spellEnd"/>
      <w:r w:rsidRPr="006A336F">
        <w:rPr>
          <w:rFonts w:ascii="Times New Roman" w:eastAsia="Calibri" w:hAnsi="Times New Roman" w:cs="Times New Roman"/>
          <w:i/>
          <w:kern w:val="0"/>
          <w:sz w:val="28"/>
          <w:szCs w:val="28"/>
          <w:lang w:val="es-MX"/>
          <w14:ligatures w14:val="none"/>
        </w:rPr>
        <w:t xml:space="preserve"> ở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phương</w:t>
      </w:r>
      <w:proofErr w:type="spellEnd"/>
      <w:r w:rsidRPr="006A336F">
        <w:rPr>
          <w:rFonts w:ascii="Times New Roman" w:eastAsia="Calibri" w:hAnsi="Times New Roman" w:cs="Times New Roman"/>
          <w:i/>
          <w:kern w:val="0"/>
          <w:sz w:val="28"/>
          <w:szCs w:val="28"/>
          <w:lang w:val="es-MX"/>
          <w14:ligatures w14:val="none"/>
        </w:rPr>
        <w:t>.</w:t>
      </w:r>
    </w:p>
    <w:p w14:paraId="706347E7"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l)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được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w:t>
      </w:r>
    </w:p>
    <w:p w14:paraId="2BCA69F2" w14:textId="77777777" w:rsidR="008F1F04" w:rsidRPr="006A336F" w:rsidRDefault="008F1F04" w:rsidP="008F1F04">
      <w:pPr>
        <w:keepNext/>
        <w:keepLines/>
        <w:spacing w:before="120" w:after="120" w:line="360" w:lineRule="exact"/>
        <w:outlineLvl w:val="0"/>
        <w:rPr>
          <w:rFonts w:ascii="Times New Roman" w:eastAsia="DengXian Light" w:hAnsi="Times New Roman" w:cs="Times New Roman"/>
          <w:b/>
          <w:color w:val="2E74B5"/>
          <w:kern w:val="0"/>
          <w:sz w:val="28"/>
          <w:szCs w:val="28"/>
          <w:lang w:val="es-MX"/>
          <w14:ligatures w14:val="none"/>
        </w:rPr>
      </w:pPr>
      <w:r w:rsidRPr="006A336F">
        <w:rPr>
          <w:rFonts w:ascii="Times New Roman" w:eastAsia="DengXian Light" w:hAnsi="Times New Roman" w:cs="Times New Roman"/>
          <w:b/>
          <w:color w:val="2E74B5"/>
          <w:kern w:val="0"/>
          <w:sz w:val="28"/>
          <w:szCs w:val="28"/>
          <w:lang w:val="es-MX"/>
          <w14:ligatures w14:val="none"/>
        </w:rPr>
        <w:tab/>
      </w:r>
      <w:r w:rsidRPr="006A336F">
        <w:rPr>
          <w:rFonts w:ascii="Times New Roman" w:eastAsia="DengXian Light" w:hAnsi="Times New Roman" w:cs="Times New Roman"/>
          <w:b/>
          <w:kern w:val="0"/>
          <w:sz w:val="28"/>
          <w:szCs w:val="28"/>
          <w:lang w:val="es-MX"/>
          <w14:ligatures w14:val="none"/>
        </w:rPr>
        <w:t xml:space="preserve">6.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nhiệm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vụ</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quyền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của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xã</w:t>
      </w:r>
      <w:proofErr w:type="spellEnd"/>
      <w:r w:rsidRPr="006A336F">
        <w:rPr>
          <w:rFonts w:ascii="Times New Roman" w:eastAsia="DengXian Light" w:hAnsi="Times New Roman" w:cs="Times New Roman"/>
          <w:b/>
          <w:kern w:val="0"/>
          <w:sz w:val="28"/>
          <w:szCs w:val="28"/>
          <w:lang w:val="es-MX"/>
          <w14:ligatures w14:val="none"/>
        </w:rPr>
        <w:t>?</w:t>
      </w:r>
    </w:p>
    <w:p w14:paraId="0F4F3AAA"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6D8A45C0"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21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6CA2C737"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a)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bảo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đảm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hành</w:t>
      </w:r>
      <w:proofErr w:type="spellEnd"/>
      <w:r w:rsidRPr="006A336F">
        <w:rPr>
          <w:rFonts w:ascii="Times New Roman" w:eastAsia="Calibri" w:hAnsi="Times New Roman" w:cs="Times New Roman"/>
          <w:i/>
          <w:kern w:val="0"/>
          <w:sz w:val="28"/>
          <w:szCs w:val="28"/>
          <w:lang w:val="es-MX"/>
          <w14:ligatures w14:val="none"/>
        </w:rPr>
        <w:t> </w:t>
      </w:r>
      <w:proofErr w:type="spellStart"/>
      <w:r>
        <w:fldChar w:fldCharType="begin"/>
      </w:r>
      <w:r w:rsidRPr="00545830">
        <w:rPr>
          <w:lang w:val="es-MX"/>
        </w:rPr>
        <w:instrText>HYPERLINK "https://luatvietnam.vn/tu-phap/hien-phap-2013-83320-d1.html" \t "_blank" \o "Hiến pháp"</w:instrText>
      </w:r>
      <w:r>
        <w:fldChar w:fldCharType="separate"/>
      </w:r>
      <w:r w:rsidRPr="006A336F">
        <w:rPr>
          <w:rFonts w:ascii="Times New Roman" w:eastAsia="Calibri" w:hAnsi="Times New Roman" w:cs="Times New Roman"/>
          <w:i/>
          <w:kern w:val="0"/>
          <w:sz w:val="28"/>
          <w:szCs w:val="28"/>
          <w:lang w:val="es-MX"/>
          <w14:ligatures w14:val="none"/>
        </w:rPr>
        <w:t>Hiến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Pr>
          <w:rFonts w:ascii="Times New Roman" w:eastAsia="Calibri" w:hAnsi="Times New Roman" w:cs="Times New Roman"/>
          <w:i/>
          <w:kern w:val="0"/>
          <w:sz w:val="28"/>
          <w:szCs w:val="28"/>
          <w:lang w:val="es-MX"/>
          <w14:ligatures w14:val="none"/>
        </w:rPr>
        <w:fldChar w:fldCharType="end"/>
      </w:r>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w:t>
      </w:r>
    </w:p>
    <w:p w14:paraId="3BC17B8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w:t>
      </w:r>
      <w:proofErr w:type="spellStart"/>
      <w:r>
        <w:fldChar w:fldCharType="begin"/>
      </w:r>
      <w:r w:rsidRPr="00545830">
        <w:rPr>
          <w:lang w:val="es-MX"/>
        </w:rPr>
        <w:instrText>HYPERLINK "https://luatvietnam.vn/tu-phap/hien-phap-2013-83320-d1.html" \t "_blank" \o "Hiến pháp"</w:instrText>
      </w:r>
      <w:r>
        <w:fldChar w:fldCharType="separate"/>
      </w:r>
      <w:r w:rsidRPr="006A336F">
        <w:rPr>
          <w:rFonts w:ascii="Times New Roman" w:eastAsia="Calibri" w:hAnsi="Times New Roman" w:cs="Times New Roman"/>
          <w:kern w:val="0"/>
          <w:sz w:val="28"/>
          <w:szCs w:val="28"/>
          <w:lang w:val="es-MX"/>
          <w14:ligatures w14:val="none"/>
        </w:rPr>
        <w:t>Hiến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Pr>
          <w:rFonts w:ascii="Times New Roman" w:eastAsia="Calibri" w:hAnsi="Times New Roman" w:cs="Times New Roman"/>
          <w:kern w:val="0"/>
          <w:sz w:val="28"/>
          <w:szCs w:val="28"/>
          <w:lang w:val="es-MX"/>
          <w14:ligatures w14:val="none"/>
        </w:rPr>
        <w:fldChar w:fldCharType="end"/>
      </w: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w:t>
      </w:r>
    </w:p>
    <w:p w14:paraId="08AD795D"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02158D8D"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thấy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còn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0FE4068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Đình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bỏ</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một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39DA6A1E"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b)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tổ</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chức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bộ</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máy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xây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dựng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w:t>
      </w:r>
    </w:p>
    <w:p w14:paraId="0B25D6E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gọi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45B2BCED"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hưởng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w:t>
      </w:r>
    </w:p>
    <w:p w14:paraId="7506BBD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cho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w:t>
      </w:r>
    </w:p>
    <w:p w14:paraId="1E612EF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lập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hưởng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w:t>
      </w:r>
    </w:p>
    <w:p w14:paraId="1153064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Ban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w:t>
      </w:r>
    </w:p>
    <w:p w14:paraId="3923CD9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miễn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2D9416B8"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25384F09"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c)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kế</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đầu</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tư</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tài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liên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hợp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giữa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hành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chính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w:t>
      </w:r>
    </w:p>
    <w:p w14:paraId="7C3CDCF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05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lĩnh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tiết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tầng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duyệt</w:t>
      </w:r>
      <w:proofErr w:type="spellEnd"/>
      <w:r w:rsidRPr="006A336F">
        <w:rPr>
          <w:rFonts w:ascii="Times New Roman" w:eastAsia="Calibri" w:hAnsi="Times New Roman" w:cs="Times New Roman"/>
          <w:kern w:val="0"/>
          <w:sz w:val="28"/>
          <w:szCs w:val="28"/>
          <w:lang w:val="es-MX"/>
          <w14:ligatures w14:val="none"/>
        </w:rPr>
        <w:t>.</w:t>
      </w:r>
    </w:p>
    <w:p w14:paraId="45F5E19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w:t>
      </w:r>
      <w:proofErr w:type="spellEnd"/>
      <w:r w:rsidRPr="006A336F">
        <w:rPr>
          <w:rFonts w:ascii="Times New Roman" w:eastAsia="Calibri" w:hAnsi="Times New Roman" w:cs="Times New Roman"/>
          <w:kern w:val="0"/>
          <w:sz w:val="28"/>
          <w:szCs w:val="28"/>
          <w:lang w:val="es-MX"/>
          <w14:ligatures w14:val="none"/>
        </w:rPr>
        <w:t xml:space="preserve">, chi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w:t>
      </w:r>
    </w:p>
    <w:p w14:paraId="04DD6E3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huy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góp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tầng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phúc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3DD96169" w14:textId="77777777" w:rsidR="008F1F04" w:rsidRPr="006A336F" w:rsidRDefault="008F1F04" w:rsidP="008F1F04">
      <w:pPr>
        <w:spacing w:before="120" w:after="120" w:line="360" w:lineRule="exact"/>
        <w:jc w:val="both"/>
        <w:rPr>
          <w:rFonts w:ascii="Times New Roman" w:eastAsia="Calibri" w:hAnsi="Times New Roman" w:cs="Times New Roman"/>
          <w:spacing w:val="-6"/>
          <w:kern w:val="0"/>
          <w:sz w:val="28"/>
          <w:szCs w:val="28"/>
          <w:lang w:val="es-MX"/>
          <w14:ligatures w14:val="none"/>
        </w:rPr>
      </w:pPr>
      <w:r w:rsidRPr="006A336F">
        <w:rPr>
          <w:rFonts w:ascii="Times New Roman" w:eastAsia="Calibri" w:hAnsi="Times New Roman" w:cs="Times New Roman"/>
          <w:spacing w:val="-6"/>
          <w:kern w:val="0"/>
          <w:sz w:val="28"/>
          <w:szCs w:val="28"/>
          <w:lang w:val="es-MX"/>
          <w14:ligatures w14:val="none"/>
        </w:rPr>
        <w:tab/>
        <w:t xml:space="preserve">- </w:t>
      </w:r>
      <w:proofErr w:type="spellStart"/>
      <w:r w:rsidRPr="006A336F">
        <w:rPr>
          <w:rFonts w:ascii="Times New Roman" w:eastAsia="Calibri" w:hAnsi="Times New Roman" w:cs="Times New Roman"/>
          <w:spacing w:val="-6"/>
          <w:kern w:val="0"/>
          <w:sz w:val="28"/>
          <w:szCs w:val="28"/>
          <w:lang w:val="es-MX"/>
          <w14:ligatures w14:val="none"/>
        </w:rPr>
        <w:t>Quyết</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định</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biện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pháp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thúc</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đẩy</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liên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kết</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hợp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tác</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giữa</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các</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đơn</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vị</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hành</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chính</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cấp</w:t>
      </w:r>
      <w:proofErr w:type="spellEnd"/>
      <w:r w:rsidRPr="006A336F">
        <w:rPr>
          <w:rFonts w:ascii="Times New Roman" w:eastAsia="Calibri" w:hAnsi="Times New Roman" w:cs="Times New Roman"/>
          <w:spacing w:val="-6"/>
          <w:kern w:val="0"/>
          <w:sz w:val="28"/>
          <w:szCs w:val="28"/>
          <w:lang w:val="es-MX"/>
          <w14:ligatures w14:val="none"/>
        </w:rPr>
        <w:t xml:space="preserve"> </w:t>
      </w:r>
      <w:proofErr w:type="spellStart"/>
      <w:r w:rsidRPr="006A336F">
        <w:rPr>
          <w:rFonts w:ascii="Times New Roman" w:eastAsia="Calibri" w:hAnsi="Times New Roman" w:cs="Times New Roman"/>
          <w:spacing w:val="-6"/>
          <w:kern w:val="0"/>
          <w:sz w:val="28"/>
          <w:szCs w:val="28"/>
          <w:lang w:val="es-MX"/>
          <w14:ligatures w14:val="none"/>
        </w:rPr>
        <w:t>xã</w:t>
      </w:r>
      <w:proofErr w:type="spellEnd"/>
      <w:r w:rsidRPr="006A336F">
        <w:rPr>
          <w:rFonts w:ascii="Times New Roman" w:eastAsia="Calibri" w:hAnsi="Times New Roman" w:cs="Times New Roman"/>
          <w:spacing w:val="-6"/>
          <w:kern w:val="0"/>
          <w:sz w:val="28"/>
          <w:szCs w:val="28"/>
          <w:lang w:val="es-MX"/>
          <w14:ligatures w14:val="none"/>
        </w:rPr>
        <w:t>.</w:t>
      </w:r>
    </w:p>
    <w:p w14:paraId="577ACC8A"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hỗ</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1D05AA58"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d)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khoa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học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nghệ</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tin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đổi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mới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tạo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chuyển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đổi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số</w:t>
      </w:r>
      <w:proofErr w:type="spellEnd"/>
      <w:r w:rsidRPr="006A336F">
        <w:rPr>
          <w:rFonts w:ascii="Times New Roman" w:eastAsia="Calibri" w:hAnsi="Times New Roman" w:cs="Times New Roman"/>
          <w:i/>
          <w:kern w:val="0"/>
          <w:sz w:val="28"/>
          <w:szCs w:val="28"/>
          <w:lang w:val="es-MX"/>
          <w14:ligatures w14:val="none"/>
        </w:rPr>
        <w:t>:</w:t>
      </w:r>
    </w:p>
    <w:p w14:paraId="7D64AE2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lastRenderedPageBreak/>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w:t>
      </w:r>
    </w:p>
    <w:p w14:paraId="1A794916"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đẩy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mạnh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39F598D9"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e)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đất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đai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tài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nguyên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môi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trường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lâm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ngư</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nghiệp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công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nghiệp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thương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mại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dịch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du </w:t>
      </w:r>
      <w:proofErr w:type="spellStart"/>
      <w:r w:rsidRPr="006A336F">
        <w:rPr>
          <w:rFonts w:ascii="Times New Roman" w:eastAsia="Calibri" w:hAnsi="Times New Roman" w:cs="Times New Roman"/>
          <w:i/>
          <w:kern w:val="0"/>
          <w:sz w:val="28"/>
          <w:szCs w:val="28"/>
          <w:lang w:val="es-MX"/>
          <w14:ligatures w14:val="none"/>
        </w:rPr>
        <w:t>lịch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xây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dựng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giao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thông</w:t>
      </w:r>
      <w:proofErr w:type="spellEnd"/>
      <w:r w:rsidRPr="006A336F">
        <w:rPr>
          <w:rFonts w:ascii="Times New Roman" w:eastAsia="Calibri" w:hAnsi="Times New Roman" w:cs="Times New Roman"/>
          <w:i/>
          <w:kern w:val="0"/>
          <w:sz w:val="28"/>
          <w:szCs w:val="28"/>
          <w:lang w:val="es-MX"/>
          <w14:ligatures w14:val="none"/>
        </w:rPr>
        <w:t>:</w:t>
      </w:r>
    </w:p>
    <w:p w14:paraId="1DF59E1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duyệt</w:t>
      </w:r>
      <w:proofErr w:type="spellEnd"/>
      <w:r w:rsidRPr="006A336F">
        <w:rPr>
          <w:rFonts w:ascii="Times New Roman" w:eastAsia="Calibri" w:hAnsi="Times New Roman" w:cs="Times New Roman"/>
          <w:kern w:val="0"/>
          <w:sz w:val="28"/>
          <w:szCs w:val="28"/>
          <w:lang w:val="es-MX"/>
          <w14:ligatures w14:val="none"/>
        </w:rPr>
        <w:t>.</w:t>
      </w:r>
    </w:p>
    <w:p w14:paraId="72BEA95A"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tài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rừng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phòng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chống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bệnh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w:t>
      </w:r>
    </w:p>
    <w:p w14:paraId="1773C919"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lâm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du </w:t>
      </w:r>
      <w:proofErr w:type="spellStart"/>
      <w:r w:rsidRPr="006A336F">
        <w:rPr>
          <w:rFonts w:ascii="Times New Roman" w:eastAsia="Calibri" w:hAnsi="Times New Roman" w:cs="Times New Roman"/>
          <w:kern w:val="0"/>
          <w:sz w:val="28"/>
          <w:szCs w:val="28"/>
          <w:lang w:val="es-MX"/>
          <w14:ligatures w14:val="none"/>
        </w:rPr>
        <w:t>lịch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w:t>
      </w:r>
    </w:p>
    <w:p w14:paraId="4FF69108"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g)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dục</w:t>
      </w:r>
      <w:proofErr w:type="spellEnd"/>
      <w:r w:rsidRPr="006A336F">
        <w:rPr>
          <w:rFonts w:ascii="Times New Roman" w:eastAsia="Calibri" w:hAnsi="Times New Roman" w:cs="Times New Roman"/>
          <w:i/>
          <w:kern w:val="0"/>
          <w:sz w:val="28"/>
          <w:szCs w:val="28"/>
          <w:lang w:val="es-MX"/>
          <w14:ligatures w14:val="none"/>
        </w:rPr>
        <w:t xml:space="preserve">, y </w:t>
      </w:r>
      <w:proofErr w:type="spellStart"/>
      <w:r w:rsidRPr="006A336F">
        <w:rPr>
          <w:rFonts w:ascii="Times New Roman" w:eastAsia="Calibri" w:hAnsi="Times New Roman" w:cs="Times New Roman"/>
          <w:i/>
          <w:kern w:val="0"/>
          <w:sz w:val="28"/>
          <w:szCs w:val="28"/>
          <w:lang w:val="es-MX"/>
          <w14:ligatures w14:val="none"/>
        </w:rPr>
        <w:t>tế</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văn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hóa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xã</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dục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thể</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thao</w:t>
      </w:r>
      <w:proofErr w:type="spellEnd"/>
      <w:r w:rsidRPr="006A336F">
        <w:rPr>
          <w:rFonts w:ascii="Times New Roman" w:eastAsia="Calibri" w:hAnsi="Times New Roman" w:cs="Times New Roman"/>
          <w:i/>
          <w:kern w:val="0"/>
          <w:sz w:val="28"/>
          <w:szCs w:val="28"/>
          <w:lang w:val="es-MX"/>
          <w14:ligatures w14:val="none"/>
        </w:rPr>
        <w:t>:</w:t>
      </w:r>
    </w:p>
    <w:p w14:paraId="4126CEA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mầm</w:t>
      </w:r>
      <w:proofErr w:type="spellEnd"/>
      <w:r w:rsidRPr="006A336F">
        <w:rPr>
          <w:rFonts w:ascii="Times New Roman" w:eastAsia="Calibri" w:hAnsi="Times New Roman" w:cs="Times New Roman"/>
          <w:kern w:val="0"/>
          <w:sz w:val="28"/>
          <w:szCs w:val="28"/>
          <w:lang w:val="es-MX"/>
          <w14:ligatures w14:val="none"/>
        </w:rPr>
        <w:t xml:space="preserve"> non, </w:t>
      </w:r>
      <w:proofErr w:type="spellStart"/>
      <w:r w:rsidRPr="006A336F">
        <w:rPr>
          <w:rFonts w:ascii="Times New Roman" w:eastAsia="Calibri" w:hAnsi="Times New Roman" w:cs="Times New Roman"/>
          <w:kern w:val="0"/>
          <w:sz w:val="28"/>
          <w:szCs w:val="28"/>
          <w:lang w:val="es-MX"/>
          <w14:ligatures w14:val="none"/>
        </w:rPr>
        <w:t>tiểu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sở</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sóc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đầu</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triển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08D2A1FB"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nghèo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sóc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trẻ</w:t>
      </w:r>
      <w:proofErr w:type="spellEnd"/>
      <w:r w:rsidRPr="006A336F">
        <w:rPr>
          <w:rFonts w:ascii="Times New Roman" w:eastAsia="Calibri" w:hAnsi="Times New Roman" w:cs="Times New Roman"/>
          <w:kern w:val="0"/>
          <w:sz w:val="28"/>
          <w:szCs w:val="28"/>
          <w:lang w:val="es-MX"/>
          <w14:ligatures w14:val="none"/>
        </w:rPr>
        <w:t xml:space="preserve"> em,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cao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139CCE56" w14:textId="77777777" w:rsidR="008F1F04" w:rsidRPr="006A336F" w:rsidRDefault="008F1F04" w:rsidP="008F1F04">
      <w:pPr>
        <w:spacing w:before="120" w:after="120" w:line="360" w:lineRule="exact"/>
        <w:ind w:firstLine="720"/>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 xml:space="preserve">h) </w:t>
      </w:r>
      <w:proofErr w:type="spellStart"/>
      <w:r w:rsidRPr="006A336F">
        <w:rPr>
          <w:rFonts w:ascii="Times New Roman" w:eastAsia="Calibri" w:hAnsi="Times New Roman" w:cs="Times New Roman"/>
          <w:i/>
          <w:kern w:val="0"/>
          <w:sz w:val="28"/>
          <w:szCs w:val="28"/>
          <w:lang w:val="es-MX"/>
          <w14:ligatures w14:val="none"/>
        </w:rPr>
        <w:t>Trong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lĩnh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quốc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phòng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an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ninh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tộc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tôn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giáo</w:t>
      </w:r>
      <w:proofErr w:type="spellEnd"/>
      <w:r w:rsidRPr="006A336F">
        <w:rPr>
          <w:rFonts w:ascii="Times New Roman" w:eastAsia="Calibri" w:hAnsi="Times New Roman" w:cs="Times New Roman"/>
          <w:i/>
          <w:kern w:val="0"/>
          <w:sz w:val="28"/>
          <w:szCs w:val="28"/>
          <w:lang w:val="es-MX"/>
          <w14:ligatures w14:val="none"/>
        </w:rPr>
        <w:t>:</w:t>
      </w:r>
    </w:p>
    <w:p w14:paraId="01A47CE8"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quốc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phòng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gìn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xây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1E588495"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gìn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phát</w:t>
      </w:r>
      <w:proofErr w:type="spellEnd"/>
      <w:r w:rsidRPr="006A336F">
        <w:rPr>
          <w:rFonts w:ascii="Times New Roman" w:eastAsia="Calibri" w:hAnsi="Times New Roman" w:cs="Times New Roman"/>
          <w:kern w:val="0"/>
          <w:sz w:val="28"/>
          <w:szCs w:val="28"/>
          <w:lang w:val="es-MX"/>
          <w14:ligatures w14:val="none"/>
        </w:rPr>
        <w:t xml:space="preserve"> huy </w:t>
      </w:r>
      <w:proofErr w:type="spellStart"/>
      <w:r w:rsidRPr="006A336F">
        <w:rPr>
          <w:rFonts w:ascii="Times New Roman" w:eastAsia="Calibri" w:hAnsi="Times New Roman" w:cs="Times New Roman"/>
          <w:kern w:val="0"/>
          <w:sz w:val="28"/>
          <w:szCs w:val="28"/>
          <w:lang w:val="es-MX"/>
          <w14:ligatures w14:val="none"/>
        </w:rPr>
        <w:t>bản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sắc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w:t>
      </w:r>
    </w:p>
    <w:p w14:paraId="44E319BA"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i) </w:t>
      </w:r>
      <w:proofErr w:type="spellStart"/>
      <w:r w:rsidRPr="006A336F">
        <w:rPr>
          <w:rFonts w:ascii="Times New Roman" w:eastAsia="Calibri" w:hAnsi="Times New Roman" w:cs="Times New Roman"/>
          <w:i/>
          <w:kern w:val="0"/>
          <w:sz w:val="28"/>
          <w:szCs w:val="28"/>
          <w:lang w:val="es-MX"/>
          <w14:ligatures w14:val="none"/>
        </w:rPr>
        <w:t>Giám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tuân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w:t>
      </w:r>
      <w:proofErr w:type="spellStart"/>
      <w:r>
        <w:fldChar w:fldCharType="begin"/>
      </w:r>
      <w:r w:rsidRPr="00545830">
        <w:rPr>
          <w:lang w:val="es-MX"/>
        </w:rPr>
        <w:instrText>HYPERLINK "https://luatvietnam.vn/tu-phap/hien-phap-2013-83320-d1.html" \t "_blank" \o "Hiến pháp"</w:instrText>
      </w:r>
      <w:r>
        <w:fldChar w:fldCharType="separate"/>
      </w:r>
      <w:r w:rsidRPr="006A336F">
        <w:rPr>
          <w:rFonts w:ascii="Times New Roman" w:eastAsia="Calibri" w:hAnsi="Times New Roman" w:cs="Times New Roman"/>
          <w:i/>
          <w:kern w:val="0"/>
          <w:sz w:val="28"/>
          <w:szCs w:val="28"/>
          <w:lang w:val="es-MX"/>
          <w14:ligatures w14:val="none"/>
        </w:rPr>
        <w:t>Hiến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Pr>
          <w:rFonts w:ascii="Times New Roman" w:eastAsia="Calibri" w:hAnsi="Times New Roman" w:cs="Times New Roman"/>
          <w:i/>
          <w:kern w:val="0"/>
          <w:sz w:val="28"/>
          <w:szCs w:val="28"/>
          <w:lang w:val="es-MX"/>
          <w14:ligatures w14:val="none"/>
        </w:rPr>
        <w:fldChar w:fldCharType="end"/>
      </w:r>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 xml:space="preserve"> ở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phương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việc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nghị</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quyết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giám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sát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hoạt</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động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Thường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trực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các</w:t>
      </w:r>
      <w:proofErr w:type="spellEnd"/>
      <w:r w:rsidRPr="006A336F">
        <w:rPr>
          <w:rFonts w:ascii="Times New Roman" w:eastAsia="Calibri" w:hAnsi="Times New Roman" w:cs="Times New Roman"/>
          <w:i/>
          <w:kern w:val="0"/>
          <w:sz w:val="28"/>
          <w:szCs w:val="28"/>
          <w:lang w:val="es-MX"/>
          <w14:ligatures w14:val="none"/>
        </w:rPr>
        <w:t xml:space="preserve"> Ban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Hội</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đồng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mình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Ủy</w:t>
      </w:r>
      <w:proofErr w:type="spellEnd"/>
      <w:r w:rsidRPr="006A336F">
        <w:rPr>
          <w:rFonts w:ascii="Times New Roman" w:eastAsia="Calibri" w:hAnsi="Times New Roman" w:cs="Times New Roman"/>
          <w:i/>
          <w:kern w:val="0"/>
          <w:sz w:val="28"/>
          <w:szCs w:val="28"/>
          <w:lang w:val="es-MX"/>
          <w14:ligatures w14:val="none"/>
        </w:rPr>
        <w:t xml:space="preserve"> ban </w:t>
      </w:r>
      <w:proofErr w:type="spellStart"/>
      <w:r w:rsidRPr="006A336F">
        <w:rPr>
          <w:rFonts w:ascii="Times New Roman" w:eastAsia="Calibri" w:hAnsi="Times New Roman" w:cs="Times New Roman"/>
          <w:i/>
          <w:kern w:val="0"/>
          <w:sz w:val="28"/>
          <w:szCs w:val="28"/>
          <w:lang w:val="es-MX"/>
          <w14:ligatures w14:val="none"/>
        </w:rPr>
        <w:t>nhân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dân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cùng</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cơ</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quan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khác</w:t>
      </w:r>
      <w:proofErr w:type="spellEnd"/>
      <w:r w:rsidRPr="006A336F">
        <w:rPr>
          <w:rFonts w:ascii="Times New Roman" w:eastAsia="Calibri" w:hAnsi="Times New Roman" w:cs="Times New Roman"/>
          <w:i/>
          <w:kern w:val="0"/>
          <w:sz w:val="28"/>
          <w:szCs w:val="28"/>
          <w:lang w:val="es-MX"/>
          <w14:ligatures w14:val="none"/>
        </w:rPr>
        <w:t xml:space="preserve"> ở </w:t>
      </w:r>
      <w:proofErr w:type="spellStart"/>
      <w:r w:rsidRPr="006A336F">
        <w:rPr>
          <w:rFonts w:ascii="Times New Roman" w:eastAsia="Calibri" w:hAnsi="Times New Roman" w:cs="Times New Roman"/>
          <w:i/>
          <w:kern w:val="0"/>
          <w:sz w:val="28"/>
          <w:szCs w:val="28"/>
          <w:lang w:val="es-MX"/>
          <w14:ligatures w14:val="none"/>
        </w:rPr>
        <w:t>địa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phương</w:t>
      </w:r>
      <w:proofErr w:type="spellEnd"/>
      <w:r w:rsidRPr="006A336F">
        <w:rPr>
          <w:rFonts w:ascii="Times New Roman" w:eastAsia="Calibri" w:hAnsi="Times New Roman" w:cs="Times New Roman"/>
          <w:i/>
          <w:kern w:val="0"/>
          <w:sz w:val="28"/>
          <w:szCs w:val="28"/>
          <w:lang w:val="es-MX"/>
          <w14:ligatures w14:val="none"/>
        </w:rPr>
        <w:t>.</w:t>
      </w:r>
    </w:p>
    <w:p w14:paraId="575ED27E" w14:textId="77777777" w:rsidR="008F1F04" w:rsidRPr="006A336F" w:rsidRDefault="008F1F04" w:rsidP="008F1F04">
      <w:pPr>
        <w:spacing w:before="120" w:after="120" w:line="360" w:lineRule="exact"/>
        <w:jc w:val="both"/>
        <w:rPr>
          <w:rFonts w:ascii="Times New Roman" w:eastAsia="Calibri" w:hAnsi="Times New Roman" w:cs="Times New Roman"/>
          <w:i/>
          <w:kern w:val="0"/>
          <w:sz w:val="28"/>
          <w:szCs w:val="28"/>
          <w:lang w:val="es-MX"/>
          <w14:ligatures w14:val="none"/>
        </w:rPr>
      </w:pPr>
      <w:r w:rsidRPr="006A336F">
        <w:rPr>
          <w:rFonts w:ascii="Times New Roman" w:eastAsia="Calibri" w:hAnsi="Times New Roman" w:cs="Times New Roman"/>
          <w:i/>
          <w:kern w:val="0"/>
          <w:sz w:val="28"/>
          <w:szCs w:val="28"/>
          <w:lang w:val="es-MX"/>
          <w14:ligatures w14:val="none"/>
        </w:rPr>
        <w:tab/>
        <w:t xml:space="preserve">k) </w:t>
      </w:r>
      <w:proofErr w:type="spellStart"/>
      <w:r w:rsidRPr="006A336F">
        <w:rPr>
          <w:rFonts w:ascii="Times New Roman" w:eastAsia="Calibri" w:hAnsi="Times New Roman" w:cs="Times New Roman"/>
          <w:i/>
          <w:kern w:val="0"/>
          <w:sz w:val="28"/>
          <w:szCs w:val="28"/>
          <w:lang w:val="es-MX"/>
          <w14:ligatures w14:val="none"/>
        </w:rPr>
        <w:t>Thực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hiện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được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phân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cấp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và</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nhiệm</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vụ</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quyền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hạn</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khác</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theo</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quy</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định</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của</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pháp</w:t>
      </w:r>
      <w:proofErr w:type="spellEnd"/>
      <w:r w:rsidRPr="006A336F">
        <w:rPr>
          <w:rFonts w:ascii="Times New Roman" w:eastAsia="Calibri" w:hAnsi="Times New Roman" w:cs="Times New Roman"/>
          <w:i/>
          <w:kern w:val="0"/>
          <w:sz w:val="28"/>
          <w:szCs w:val="28"/>
          <w:lang w:val="es-MX"/>
          <w14:ligatures w14:val="none"/>
        </w:rPr>
        <w:t xml:space="preserve"> </w:t>
      </w:r>
      <w:proofErr w:type="spellStart"/>
      <w:r w:rsidRPr="006A336F">
        <w:rPr>
          <w:rFonts w:ascii="Times New Roman" w:eastAsia="Calibri" w:hAnsi="Times New Roman" w:cs="Times New Roman"/>
          <w:i/>
          <w:kern w:val="0"/>
          <w:sz w:val="28"/>
          <w:szCs w:val="28"/>
          <w:lang w:val="es-MX"/>
          <w14:ligatures w14:val="none"/>
        </w:rPr>
        <w:t>luật</w:t>
      </w:r>
      <w:proofErr w:type="spellEnd"/>
      <w:r w:rsidRPr="006A336F">
        <w:rPr>
          <w:rFonts w:ascii="Times New Roman" w:eastAsia="Calibri" w:hAnsi="Times New Roman" w:cs="Times New Roman"/>
          <w:i/>
          <w:kern w:val="0"/>
          <w:sz w:val="28"/>
          <w:szCs w:val="28"/>
          <w:lang w:val="es-MX"/>
          <w14:ligatures w14:val="none"/>
        </w:rPr>
        <w:t>.</w:t>
      </w:r>
    </w:p>
    <w:p w14:paraId="6BBE0CBA" w14:textId="77777777" w:rsidR="008F1F04" w:rsidRPr="006A336F" w:rsidRDefault="008F1F04" w:rsidP="008F1F04">
      <w:pPr>
        <w:keepNext/>
        <w:keepLines/>
        <w:spacing w:before="120" w:after="120"/>
        <w:jc w:val="both"/>
        <w:outlineLvl w:val="0"/>
        <w:rPr>
          <w:rFonts w:ascii="Times New Roman" w:eastAsia="DengXian Light" w:hAnsi="Times New Roman" w:cs="Times New Roman"/>
          <w:color w:val="FF0000"/>
          <w:kern w:val="0"/>
          <w:sz w:val="28"/>
          <w:szCs w:val="28"/>
          <w:lang w:val="es-MX"/>
          <w14:ligatures w14:val="none"/>
        </w:rPr>
      </w:pPr>
      <w:r w:rsidRPr="006A336F">
        <w:rPr>
          <w:rFonts w:ascii="Times New Roman" w:eastAsia="DengXian Light" w:hAnsi="Times New Roman" w:cs="Times New Roman"/>
          <w:b/>
          <w:kern w:val="0"/>
          <w:sz w:val="28"/>
          <w:szCs w:val="28"/>
          <w:lang w:val="es-MX"/>
          <w14:ligatures w14:val="none"/>
        </w:rPr>
        <w:lastRenderedPageBreak/>
        <w:tab/>
        <w:t xml:space="preserve">7. </w:t>
      </w:r>
      <w:proofErr w:type="spellStart"/>
      <w:r w:rsidRPr="006A336F">
        <w:rPr>
          <w:rFonts w:ascii="Times New Roman" w:eastAsia="DengXian Light" w:hAnsi="Times New Roman" w:cs="Times New Roman"/>
          <w:b/>
          <w:kern w:val="0"/>
          <w:sz w:val="28"/>
          <w:szCs w:val="28"/>
          <w:lang w:val="es-MX"/>
          <w14:ligatures w14:val="none"/>
        </w:rPr>
        <w:t>Tôi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ngày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đại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biểu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Quốc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đại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biểu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nhiệm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kỳ</w:t>
      </w:r>
      <w:proofErr w:type="spellEnd"/>
      <w:r w:rsidRPr="006A336F">
        <w:rPr>
          <w:rFonts w:ascii="Times New Roman" w:eastAsia="DengXian Light" w:hAnsi="Times New Roman" w:cs="Times New Roman"/>
          <w:b/>
          <w:kern w:val="0"/>
          <w:sz w:val="28"/>
          <w:szCs w:val="28"/>
          <w:lang w:val="es-MX"/>
          <w14:ligatures w14:val="none"/>
        </w:rPr>
        <w:t xml:space="preserve"> 2026-2031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tổ</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ngày</w:t>
      </w:r>
      <w:proofErr w:type="spellEnd"/>
      <w:r w:rsidRPr="006A336F">
        <w:rPr>
          <w:rFonts w:ascii="Times New Roman" w:eastAsia="DengXian Light" w:hAnsi="Times New Roman" w:cs="Times New Roman"/>
          <w:b/>
          <w:kern w:val="0"/>
          <w:sz w:val="28"/>
          <w:szCs w:val="28"/>
          <w:lang w:val="es-MX"/>
          <w14:ligatures w14:val="none"/>
        </w:rPr>
        <w:t xml:space="preserve"> 15/3/2026.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khóa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mới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phải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tổ</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họp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thứ</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nhất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trong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gian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nào</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rằng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không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xảy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ra</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tình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huống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phải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lại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thêm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hoặc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lùi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ngày</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w:t>
      </w:r>
    </w:p>
    <w:p w14:paraId="74FB3D6B" w14:textId="77777777" w:rsidR="008F1F04" w:rsidRPr="006A336F" w:rsidRDefault="008F1F04" w:rsidP="008F1F04">
      <w:pPr>
        <w:spacing w:before="120" w:after="120" w:line="360" w:lineRule="exact"/>
        <w:ind w:firstLine="720"/>
        <w:jc w:val="both"/>
        <w:rPr>
          <w:rFonts w:ascii="Times New Roman" w:eastAsia="Calibri" w:hAnsi="Times New Roman" w:cs="Times New Roman"/>
          <w:b/>
          <w:bCs/>
          <w:kern w:val="0"/>
          <w:sz w:val="28"/>
          <w:szCs w:val="28"/>
          <w:lang w:val="es-MX"/>
          <w14:ligatures w14:val="none"/>
        </w:rPr>
      </w:pP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657029D4"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1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34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1B01A2E1" w14:textId="77777777" w:rsidR="008F1F04" w:rsidRPr="006A336F" w:rsidRDefault="008F1F04" w:rsidP="008F1F04">
      <w:pPr>
        <w:spacing w:before="120" w:after="120" w:line="360" w:lineRule="exact"/>
        <w:ind w:firstLine="720"/>
        <w:jc w:val="both"/>
        <w:rPr>
          <w:rFonts w:ascii="Times New Roman" w:eastAsia="Calibri" w:hAnsi="Times New Roman" w:cs="Times New Roman"/>
          <w:i/>
          <w:iCs/>
          <w:kern w:val="0"/>
          <w:sz w:val="28"/>
          <w:szCs w:val="28"/>
          <w:lang w:val="es-MX"/>
          <w14:ligatures w14:val="none"/>
        </w:rPr>
      </w:pPr>
      <w:r w:rsidRPr="006A336F">
        <w:rPr>
          <w:rFonts w:ascii="Times New Roman" w:eastAsia="Calibri" w:hAnsi="Times New Roman" w:cs="Times New Roman"/>
          <w:i/>
          <w:iCs/>
          <w:kern w:val="0"/>
          <w:sz w:val="28"/>
          <w:szCs w:val="28"/>
          <w:lang w:val="es-MX"/>
          <w14:ligatures w14:val="none"/>
        </w:rPr>
        <w:t xml:space="preserve">“1. </w:t>
      </w:r>
      <w:proofErr w:type="spellStart"/>
      <w:r w:rsidRPr="006A336F">
        <w:rPr>
          <w:rFonts w:ascii="Times New Roman" w:eastAsia="Calibri" w:hAnsi="Times New Roman" w:cs="Times New Roman"/>
          <w:i/>
          <w:iCs/>
          <w:kern w:val="0"/>
          <w:sz w:val="28"/>
          <w:szCs w:val="28"/>
          <w:lang w:val="es-MX"/>
          <w14:ligatures w14:val="none"/>
        </w:rPr>
        <w:t>Kỳ</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họp</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thứ</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nhất</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của</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Hội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đồng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dân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khóa</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mới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được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tổ</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chức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chậm</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nhất</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là</w:t>
      </w:r>
      <w:proofErr w:type="spellEnd"/>
      <w:r w:rsidRPr="006A336F">
        <w:rPr>
          <w:rFonts w:ascii="Times New Roman" w:eastAsia="Calibri" w:hAnsi="Times New Roman" w:cs="Times New Roman"/>
          <w:i/>
          <w:iCs/>
          <w:kern w:val="0"/>
          <w:sz w:val="28"/>
          <w:szCs w:val="28"/>
          <w:lang w:val="es-MX"/>
          <w14:ligatures w14:val="none"/>
        </w:rPr>
        <w:t xml:space="preserve"> 45 </w:t>
      </w:r>
      <w:proofErr w:type="spellStart"/>
      <w:r w:rsidRPr="006A336F">
        <w:rPr>
          <w:rFonts w:ascii="Times New Roman" w:eastAsia="Calibri" w:hAnsi="Times New Roman" w:cs="Times New Roman"/>
          <w:i/>
          <w:iCs/>
          <w:kern w:val="0"/>
          <w:sz w:val="28"/>
          <w:szCs w:val="28"/>
          <w:lang w:val="es-MX"/>
          <w14:ligatures w14:val="none"/>
        </w:rPr>
        <w:t>ngày</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kể</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từ</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ngày</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bầu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cử</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đại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biểu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Hội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đồng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dân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đối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với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địa</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phương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có</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bầu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cử</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lại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bầu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cử</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thêm</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đại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biểu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Hội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đồng</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nhân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dân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hoặc</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lùi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ngày</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bầu</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cử</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thì</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thời</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hạn</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tổ</w:t>
      </w:r>
      <w:proofErr w:type="spellEnd"/>
      <w:r w:rsidRPr="006A336F">
        <w:rPr>
          <w:rFonts w:ascii="Times New Roman" w:eastAsia="Calibri" w:hAnsi="Times New Roman" w:cs="Times New Roman"/>
          <w:i/>
          <w:iCs/>
          <w:kern w:val="0"/>
          <w:sz w:val="28"/>
          <w:szCs w:val="28"/>
          <w:lang w:val="es-MX"/>
          <w14:ligatures w14:val="none"/>
        </w:rPr>
        <w:t xml:space="preserve"> </w:t>
      </w:r>
      <w:proofErr w:type="spellStart"/>
      <w:r w:rsidRPr="006A336F">
        <w:rPr>
          <w:rFonts w:ascii="Times New Roman" w:eastAsia="Calibri" w:hAnsi="Times New Roman" w:cs="Times New Roman"/>
          <w:i/>
          <w:iCs/>
          <w:kern w:val="0"/>
          <w:sz w:val="28"/>
          <w:szCs w:val="28"/>
          <w:lang w:val="es-MX"/>
          <w14:ligatures w14:val="none"/>
        </w:rPr>
        <w:t>c</w:t>
      </w:r>
      <w:r w:rsidRPr="006A336F">
        <w:rPr>
          <w:rFonts w:ascii="Times New Roman" w:eastAsia="Calibri" w:hAnsi="Times New Roman" w:cs="Times New Roman"/>
          <w:i/>
          <w:iCs/>
          <w:spacing w:val="-14"/>
          <w:kern w:val="0"/>
          <w:sz w:val="28"/>
          <w:szCs w:val="28"/>
          <w:lang w:val="es-MX"/>
          <w14:ligatures w14:val="none"/>
        </w:rPr>
        <w:t>hức</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kỳ</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họp</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thứ</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nhất</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được</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tính</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từ</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ngày</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bầu</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cử</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lại</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bầu</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cử</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thêm</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hoặc</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ngày</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bầu</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cử</w:t>
      </w:r>
      <w:proofErr w:type="spellEnd"/>
      <w:r w:rsidRPr="006A336F">
        <w:rPr>
          <w:rFonts w:ascii="Times New Roman" w:eastAsia="Calibri" w:hAnsi="Times New Roman" w:cs="Times New Roman"/>
          <w:i/>
          <w:iCs/>
          <w:spacing w:val="-14"/>
          <w:kern w:val="0"/>
          <w:sz w:val="28"/>
          <w:szCs w:val="28"/>
          <w:lang w:val="es-MX"/>
          <w14:ligatures w14:val="none"/>
        </w:rPr>
        <w:t xml:space="preserve"> </w:t>
      </w:r>
      <w:proofErr w:type="spellStart"/>
      <w:r w:rsidRPr="006A336F">
        <w:rPr>
          <w:rFonts w:ascii="Times New Roman" w:eastAsia="Calibri" w:hAnsi="Times New Roman" w:cs="Times New Roman"/>
          <w:i/>
          <w:iCs/>
          <w:spacing w:val="-14"/>
          <w:kern w:val="0"/>
          <w:sz w:val="28"/>
          <w:szCs w:val="28"/>
          <w:lang w:val="es-MX"/>
          <w14:ligatures w14:val="none"/>
        </w:rPr>
        <w:t>mới</w:t>
      </w:r>
      <w:proofErr w:type="spellEnd"/>
      <w:r w:rsidRPr="006A336F">
        <w:rPr>
          <w:rFonts w:ascii="Times New Roman" w:eastAsia="Calibri" w:hAnsi="Times New Roman" w:cs="Times New Roman"/>
          <w:i/>
          <w:iCs/>
          <w:spacing w:val="-14"/>
          <w:kern w:val="0"/>
          <w:sz w:val="28"/>
          <w:szCs w:val="28"/>
          <w:lang w:val="es-MX"/>
          <w14:ligatures w14:val="none"/>
        </w:rPr>
        <w:t>.”</w:t>
      </w:r>
    </w:p>
    <w:p w14:paraId="28D244B1"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25A2018F"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15/03/2026</w:t>
      </w:r>
    </w:p>
    <w:p w14:paraId="53229AD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45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29/04/2026</w:t>
      </w:r>
    </w:p>
    <w:p w14:paraId="719A5C41" w14:textId="77777777" w:rsidR="008F1F04" w:rsidRPr="006A336F" w:rsidRDefault="008F1F04" w:rsidP="008F1F04">
      <w:pPr>
        <w:spacing w:before="120" w:after="120" w:line="360" w:lineRule="exact"/>
        <w:ind w:firstLine="720"/>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vậy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khóa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chậm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ngày</w:t>
      </w:r>
      <w:proofErr w:type="spellEnd"/>
      <w:r w:rsidRPr="006A336F">
        <w:rPr>
          <w:rFonts w:ascii="Times New Roman" w:eastAsia="Calibri" w:hAnsi="Times New Roman" w:cs="Times New Roman"/>
          <w:kern w:val="0"/>
          <w:sz w:val="28"/>
          <w:szCs w:val="28"/>
          <w:lang w:val="es-MX"/>
          <w14:ligatures w14:val="none"/>
        </w:rPr>
        <w:t xml:space="preserve"> 29/4/2026.</w:t>
      </w:r>
    </w:p>
    <w:p w14:paraId="49D20E04" w14:textId="77777777" w:rsidR="008F1F04" w:rsidRPr="006A336F" w:rsidRDefault="008F1F04" w:rsidP="008F1F04">
      <w:pPr>
        <w:spacing w:before="120" w:after="120"/>
        <w:jc w:val="both"/>
        <w:rPr>
          <w:rFonts w:ascii="Times New Roman" w:eastAsia="Calibri" w:hAnsi="Times New Roman" w:cs="Times New Roman"/>
          <w:b/>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r w:rsidRPr="006A336F">
        <w:rPr>
          <w:rFonts w:ascii="Times New Roman" w:eastAsia="Calibri" w:hAnsi="Times New Roman" w:cs="Times New Roman"/>
          <w:b/>
          <w:kern w:val="0"/>
          <w:sz w:val="28"/>
          <w:szCs w:val="28"/>
          <w:lang w:val="es-MX"/>
          <w14:ligatures w14:val="none"/>
        </w:rPr>
        <w:t xml:space="preserve">8. </w:t>
      </w:r>
      <w:proofErr w:type="spellStart"/>
      <w:r w:rsidRPr="006A336F">
        <w:rPr>
          <w:rFonts w:ascii="Times New Roman" w:eastAsia="Calibri" w:hAnsi="Times New Roman" w:cs="Times New Roman"/>
          <w:b/>
          <w:kern w:val="0"/>
          <w:sz w:val="28"/>
          <w:szCs w:val="28"/>
          <w:lang w:val="es-MX"/>
          <w14:ligatures w14:val="none"/>
        </w:rPr>
        <w:t>Đề</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cho </w:t>
      </w:r>
      <w:proofErr w:type="spellStart"/>
      <w:r w:rsidRPr="006A336F">
        <w:rPr>
          <w:rFonts w:ascii="Times New Roman" w:eastAsia="Calibri" w:hAnsi="Times New Roman" w:cs="Times New Roman"/>
          <w:b/>
          <w:kern w:val="0"/>
          <w:sz w:val="28"/>
          <w:szCs w:val="28"/>
          <w:lang w:val="es-MX"/>
          <w14:ligatures w14:val="none"/>
        </w:rPr>
        <w:t>biết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hình</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thức</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biểu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của</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và</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điều</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kiện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thông</w:t>
      </w:r>
      <w:proofErr w:type="spellEnd"/>
      <w:r w:rsidRPr="006A336F">
        <w:rPr>
          <w:rFonts w:ascii="Times New Roman" w:eastAsia="Calibri" w:hAnsi="Times New Roman" w:cs="Times New Roman"/>
          <w:b/>
          <w:kern w:val="0"/>
          <w:sz w:val="28"/>
          <w:szCs w:val="28"/>
          <w:lang w:val="es-MX"/>
          <w14:ligatures w14:val="none"/>
        </w:rPr>
        <w:t xml:space="preserve"> qua </w:t>
      </w:r>
      <w:proofErr w:type="spellStart"/>
      <w:r w:rsidRPr="006A336F">
        <w:rPr>
          <w:rFonts w:ascii="Times New Roman" w:eastAsia="Calibri" w:hAnsi="Times New Roman" w:cs="Times New Roman"/>
          <w:b/>
          <w:kern w:val="0"/>
          <w:sz w:val="28"/>
          <w:szCs w:val="28"/>
          <w:lang w:val="es-MX"/>
          <w14:ligatures w14:val="none"/>
        </w:rPr>
        <w:t>Nghị</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quyết</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của</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Hội</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đồng</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nhân</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dân</w:t>
      </w:r>
      <w:proofErr w:type="spellEnd"/>
      <w:r w:rsidRPr="006A336F">
        <w:rPr>
          <w:rFonts w:ascii="Times New Roman" w:eastAsia="Calibri" w:hAnsi="Times New Roman" w:cs="Times New Roman"/>
          <w:b/>
          <w:kern w:val="0"/>
          <w:sz w:val="28"/>
          <w:szCs w:val="28"/>
          <w:lang w:val="es-MX"/>
          <w14:ligatures w14:val="none"/>
        </w:rPr>
        <w:t>?</w:t>
      </w:r>
    </w:p>
    <w:p w14:paraId="1A709895"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6C9A3988"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35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dung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739E197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thuộc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
    <w:p w14:paraId="13436B8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tuyến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bằng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1C801127"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nửa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
    <w:p w14:paraId="781EBE1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Riêng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thông</w:t>
      </w:r>
      <w:proofErr w:type="spellEnd"/>
      <w:r w:rsidRPr="006A336F">
        <w:rPr>
          <w:rFonts w:ascii="Times New Roman" w:eastAsia="Calibri" w:hAnsi="Times New Roman" w:cs="Times New Roman"/>
          <w:kern w:val="0"/>
          <w:sz w:val="28"/>
          <w:szCs w:val="28"/>
          <w:lang w:val="es-MX"/>
          <w14:ligatures w14:val="none"/>
        </w:rPr>
        <w:t xml:space="preserve"> qua </w:t>
      </w:r>
      <w:proofErr w:type="spellStart"/>
      <w:r w:rsidRPr="006A336F">
        <w:rPr>
          <w:rFonts w:ascii="Times New Roman" w:eastAsia="Calibri" w:hAnsi="Times New Roman" w:cs="Times New Roman"/>
          <w:kern w:val="0"/>
          <w:sz w:val="28"/>
          <w:szCs w:val="28"/>
          <w:lang w:val="es-MX"/>
          <w14:ligatures w14:val="none"/>
        </w:rPr>
        <w:t>khi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hai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w:t>
      </w:r>
    </w:p>
    <w:p w14:paraId="4E703A2C" w14:textId="77777777" w:rsidR="008F1F04" w:rsidRPr="006A336F" w:rsidRDefault="008F1F04" w:rsidP="008F1F04">
      <w:pPr>
        <w:keepNext/>
        <w:keepLines/>
        <w:spacing w:before="120" w:after="120" w:line="360" w:lineRule="exact"/>
        <w:jc w:val="both"/>
        <w:outlineLvl w:val="0"/>
        <w:rPr>
          <w:rFonts w:ascii="Times New Roman" w:eastAsia="DengXian Light" w:hAnsi="Times New Roman" w:cs="Times New Roman"/>
          <w:b/>
          <w:kern w:val="0"/>
          <w:sz w:val="28"/>
          <w:szCs w:val="28"/>
          <w:lang w:val="es-MX"/>
          <w14:ligatures w14:val="none"/>
        </w:rPr>
      </w:pPr>
      <w:r w:rsidRPr="006A336F">
        <w:rPr>
          <w:rFonts w:ascii="Times New Roman" w:eastAsia="DengXian Light" w:hAnsi="Times New Roman" w:cs="Times New Roman"/>
          <w:b/>
          <w:color w:val="2E74B5"/>
          <w:kern w:val="0"/>
          <w:sz w:val="28"/>
          <w:szCs w:val="28"/>
          <w:lang w:val="es-MX"/>
          <w14:ligatures w14:val="none"/>
        </w:rPr>
        <w:lastRenderedPageBreak/>
        <w:tab/>
      </w:r>
      <w:r w:rsidRPr="006A336F">
        <w:rPr>
          <w:rFonts w:ascii="Times New Roman" w:eastAsia="DengXian Light" w:hAnsi="Times New Roman" w:cs="Times New Roman"/>
          <w:b/>
          <w:kern w:val="0"/>
          <w:sz w:val="28"/>
          <w:szCs w:val="28"/>
          <w:lang w:val="es-MX"/>
          <w14:ligatures w14:val="none"/>
        </w:rPr>
        <w:t xml:space="preserve">9.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nguyên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tắc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yêu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đối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với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việc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dự</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kiến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cơ</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cấu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thành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phần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phân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bổ</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số</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lượng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người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giới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thiệu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để</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ứng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cử</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đại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biểu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ở </w:t>
      </w:r>
      <w:proofErr w:type="spellStart"/>
      <w:r w:rsidRPr="006A336F">
        <w:rPr>
          <w:rFonts w:ascii="Times New Roman" w:eastAsia="DengXian Light" w:hAnsi="Times New Roman" w:cs="Times New Roman"/>
          <w:b/>
          <w:kern w:val="0"/>
          <w:sz w:val="28"/>
          <w:szCs w:val="28"/>
          <w:lang w:val="es-MX"/>
          <w14:ligatures w14:val="none"/>
        </w:rPr>
        <w:t>mỗi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đơn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vị</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hành</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chính</w:t>
      </w:r>
      <w:proofErr w:type="spellEnd"/>
      <w:r w:rsidRPr="006A336F">
        <w:rPr>
          <w:rFonts w:ascii="Times New Roman" w:eastAsia="DengXian Light" w:hAnsi="Times New Roman" w:cs="Times New Roman"/>
          <w:b/>
          <w:kern w:val="0"/>
          <w:sz w:val="28"/>
          <w:szCs w:val="28"/>
          <w:lang w:val="es-MX"/>
          <w14:ligatures w14:val="none"/>
        </w:rPr>
        <w:t>?</w:t>
      </w:r>
    </w:p>
    <w:p w14:paraId="42748985"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0BCC7D80" w14:textId="77777777" w:rsidR="008F1F04" w:rsidRPr="006A336F" w:rsidRDefault="008F1F04" w:rsidP="008F1F04">
      <w:pPr>
        <w:spacing w:before="120" w:after="120" w:line="360" w:lineRule="exact"/>
        <w:ind w:firstLine="709"/>
        <w:jc w:val="both"/>
        <w:rPr>
          <w:rFonts w:ascii="Times New Roman" w:eastAsia="Calibri" w:hAnsi="Times New Roman" w:cs="Times New Roman"/>
          <w:bCs/>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3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2 </w:t>
      </w:r>
      <w:proofErr w:type="spellStart"/>
      <w:r w:rsidRPr="006A336F">
        <w:rPr>
          <w:rFonts w:ascii="Times New Roman" w:eastAsia="Calibri" w:hAnsi="Times New Roman" w:cs="Times New Roman"/>
          <w:bCs/>
          <w:kern w:val="0"/>
          <w:sz w:val="28"/>
          <w:szCs w:val="28"/>
          <w:lang w:val="es-MX"/>
          <w14:ligatures w14:val="none"/>
        </w:rPr>
        <w:t>Nghị</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quyết</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số</w:t>
      </w:r>
      <w:proofErr w:type="spellEnd"/>
      <w:r w:rsidRPr="006A336F">
        <w:rPr>
          <w:rFonts w:ascii="Times New Roman" w:eastAsia="Calibri" w:hAnsi="Times New Roman" w:cs="Times New Roman"/>
          <w:bCs/>
          <w:kern w:val="0"/>
          <w:sz w:val="28"/>
          <w:szCs w:val="28"/>
          <w:lang w:val="es-MX"/>
          <w14:ligatures w14:val="none"/>
        </w:rPr>
        <w:t xml:space="preserve"> 107/2025/UBTVQH15 </w:t>
      </w:r>
      <w:proofErr w:type="spellStart"/>
      <w:r w:rsidRPr="006A336F">
        <w:rPr>
          <w:rFonts w:ascii="Times New Roman" w:eastAsia="Calibri" w:hAnsi="Times New Roman" w:cs="Times New Roman"/>
          <w:bCs/>
          <w:kern w:val="0"/>
          <w:sz w:val="28"/>
          <w:szCs w:val="28"/>
          <w:lang w:val="es-MX"/>
          <w14:ligatures w14:val="none"/>
        </w:rPr>
        <w:t>ngày</w:t>
      </w:r>
      <w:proofErr w:type="spellEnd"/>
      <w:r w:rsidRPr="006A336F">
        <w:rPr>
          <w:rFonts w:ascii="Times New Roman" w:eastAsia="Calibri" w:hAnsi="Times New Roman" w:cs="Times New Roman"/>
          <w:bCs/>
          <w:kern w:val="0"/>
          <w:sz w:val="28"/>
          <w:szCs w:val="28"/>
          <w:lang w:val="es-MX"/>
          <w14:ligatures w14:val="none"/>
        </w:rPr>
        <w:t xml:space="preserve"> 16/10/2025</w:t>
      </w:r>
      <w:r w:rsidRPr="006A336F">
        <w:rPr>
          <w:rFonts w:ascii="Times New Roman" w:eastAsia="Calibri" w:hAnsi="Times New Roman" w:cs="Times New Roman"/>
          <w:bCs/>
          <w:color w:val="FF0000"/>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hướng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dẫn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việc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xác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định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dự</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kiến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cơ</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cấu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thành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phần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và</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phân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bổ</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số</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lượng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người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được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giới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thiệu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ứng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cử</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đại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biểu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Hội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đồng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nhân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dân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các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cấp</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nhiệm</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kỳ</w:t>
      </w:r>
      <w:proofErr w:type="spellEnd"/>
      <w:r w:rsidRPr="006A336F">
        <w:rPr>
          <w:rFonts w:ascii="Times New Roman" w:eastAsia="Calibri" w:hAnsi="Times New Roman" w:cs="Times New Roman"/>
          <w:bCs/>
          <w:kern w:val="0"/>
          <w:sz w:val="28"/>
          <w:szCs w:val="28"/>
          <w:lang w:val="es-MX"/>
          <w14:ligatures w14:val="none"/>
        </w:rPr>
        <w:t xml:space="preserve"> 2026 - 2031 </w:t>
      </w:r>
      <w:proofErr w:type="spellStart"/>
      <w:r w:rsidRPr="006A336F">
        <w:rPr>
          <w:rFonts w:ascii="Times New Roman" w:eastAsia="Calibri" w:hAnsi="Times New Roman" w:cs="Times New Roman"/>
          <w:bCs/>
          <w:kern w:val="0"/>
          <w:sz w:val="28"/>
          <w:szCs w:val="28"/>
          <w:lang w:val="es-MX"/>
          <w14:ligatures w14:val="none"/>
        </w:rPr>
        <w:t>quy</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định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về</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nguyên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tắc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và</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yêu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cầu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đối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với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việc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dự</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kiến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cơ</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cấu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thành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phần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phân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bổ</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số</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lượng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người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được</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giới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thiệu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để</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ứng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cử</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đại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biểu</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Hội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đồng</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nhân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dân</w:t>
      </w:r>
      <w:proofErr w:type="spellEnd"/>
      <w:r w:rsidRPr="006A336F">
        <w:rPr>
          <w:rFonts w:ascii="Times New Roman" w:eastAsia="Calibri" w:hAnsi="Times New Roman" w:cs="Times New Roman"/>
          <w:bCs/>
          <w:kern w:val="0"/>
          <w:sz w:val="28"/>
          <w:szCs w:val="28"/>
          <w:lang w:val="es-MX"/>
          <w14:ligatures w14:val="none"/>
        </w:rPr>
        <w:t xml:space="preserve"> ở </w:t>
      </w:r>
      <w:proofErr w:type="spellStart"/>
      <w:r w:rsidRPr="006A336F">
        <w:rPr>
          <w:rFonts w:ascii="Times New Roman" w:eastAsia="Calibri" w:hAnsi="Times New Roman" w:cs="Times New Roman"/>
          <w:bCs/>
          <w:kern w:val="0"/>
          <w:sz w:val="28"/>
          <w:szCs w:val="28"/>
          <w:lang w:val="es-MX"/>
          <w14:ligatures w14:val="none"/>
        </w:rPr>
        <w:t>mỗi</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đơn</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vị</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hành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chính</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như</w:t>
      </w:r>
      <w:proofErr w:type="spellEnd"/>
      <w:r w:rsidRPr="006A336F">
        <w:rPr>
          <w:rFonts w:ascii="Times New Roman" w:eastAsia="Calibri" w:hAnsi="Times New Roman" w:cs="Times New Roman"/>
          <w:bCs/>
          <w:kern w:val="0"/>
          <w:sz w:val="28"/>
          <w:szCs w:val="28"/>
          <w:lang w:val="es-MX"/>
          <w14:ligatures w14:val="none"/>
        </w:rPr>
        <w:t xml:space="preserve"> </w:t>
      </w:r>
      <w:proofErr w:type="spellStart"/>
      <w:r w:rsidRPr="006A336F">
        <w:rPr>
          <w:rFonts w:ascii="Times New Roman" w:eastAsia="Calibri" w:hAnsi="Times New Roman" w:cs="Times New Roman"/>
          <w:bCs/>
          <w:kern w:val="0"/>
          <w:sz w:val="28"/>
          <w:szCs w:val="28"/>
          <w:lang w:val="es-MX"/>
          <w14:ligatures w14:val="none"/>
        </w:rPr>
        <w:t>sau</w:t>
      </w:r>
      <w:proofErr w:type="spellEnd"/>
      <w:r w:rsidRPr="006A336F">
        <w:rPr>
          <w:rFonts w:ascii="Times New Roman" w:eastAsia="Calibri" w:hAnsi="Times New Roman" w:cs="Times New Roman"/>
          <w:bCs/>
          <w:kern w:val="0"/>
          <w:sz w:val="28"/>
          <w:szCs w:val="28"/>
          <w:lang w:val="es-MX"/>
          <w14:ligatures w14:val="none"/>
        </w:rPr>
        <w:t>:</w:t>
      </w:r>
    </w:p>
    <w:p w14:paraId="3EF7443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mỗi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tâm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chú</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trọng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lựa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chọn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đức</w:t>
      </w:r>
      <w:proofErr w:type="spellEnd"/>
      <w:r w:rsidRPr="006A336F">
        <w:rPr>
          <w:rFonts w:ascii="Times New Roman" w:eastAsia="Calibri" w:hAnsi="Times New Roman" w:cs="Times New Roman"/>
          <w:kern w:val="0"/>
          <w:sz w:val="28"/>
          <w:szCs w:val="28"/>
          <w:lang w:val="es-MX"/>
          <w14:ligatures w14:val="none"/>
        </w:rPr>
        <w:t xml:space="preserve">, uy </w:t>
      </w:r>
      <w:proofErr w:type="spellStart"/>
      <w:r w:rsidRPr="006A336F">
        <w:rPr>
          <w:rFonts w:ascii="Times New Roman" w:eastAsia="Calibri" w:hAnsi="Times New Roman" w:cs="Times New Roman"/>
          <w:kern w:val="0"/>
          <w:sz w:val="28"/>
          <w:szCs w:val="28"/>
          <w:lang w:val="es-MX"/>
          <w14:ligatures w14:val="none"/>
        </w:rPr>
        <w:t>tín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tuệ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trị</w:t>
      </w:r>
      <w:proofErr w:type="spellEnd"/>
      <w:r w:rsidRPr="006A336F">
        <w:rPr>
          <w:rFonts w:ascii="Times New Roman" w:eastAsia="Calibri" w:hAnsi="Times New Roman" w:cs="Times New Roman"/>
          <w:kern w:val="0"/>
          <w:sz w:val="28"/>
          <w:szCs w:val="28"/>
          <w:lang w:val="es-MX"/>
          <w14:ligatures w14:val="none"/>
        </w:rPr>
        <w:t xml:space="preserve"> -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trang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nước</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hành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tỉnh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vị</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tế</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tăng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lượng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tôn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sĩ</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nghiệp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đoàn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xuất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doanh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đáp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yêu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đây</w:t>
      </w:r>
      <w:proofErr w:type="spellEnd"/>
      <w:r w:rsidRPr="006A336F">
        <w:rPr>
          <w:rFonts w:ascii="Times New Roman" w:eastAsia="Calibri" w:hAnsi="Times New Roman" w:cs="Times New Roman"/>
          <w:kern w:val="0"/>
          <w:sz w:val="28"/>
          <w:szCs w:val="28"/>
          <w:lang w:val="es-MX"/>
          <w14:ligatures w14:val="none"/>
        </w:rPr>
        <w:t>:</w:t>
      </w:r>
    </w:p>
    <w:p w14:paraId="2F01762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phù</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điểm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tộc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dự</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w:t>
      </w:r>
    </w:p>
    <w:p w14:paraId="661DC300"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bảo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35%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trúng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khoảng</w:t>
      </w:r>
      <w:proofErr w:type="spellEnd"/>
      <w:r w:rsidRPr="006A336F">
        <w:rPr>
          <w:rFonts w:ascii="Times New Roman" w:eastAsia="Calibri" w:hAnsi="Times New Roman" w:cs="Times New Roman"/>
          <w:kern w:val="0"/>
          <w:sz w:val="28"/>
          <w:szCs w:val="28"/>
          <w:lang w:val="es-MX"/>
          <w14:ligatures w14:val="none"/>
        </w:rPr>
        <w:t xml:space="preserve"> 30% </w:t>
      </w:r>
      <w:proofErr w:type="spellStart"/>
      <w:r w:rsidRPr="006A336F">
        <w:rPr>
          <w:rFonts w:ascii="Times New Roman" w:eastAsia="Calibri" w:hAnsi="Times New Roman" w:cs="Times New Roman"/>
          <w:kern w:val="0"/>
          <w:sz w:val="28"/>
          <w:szCs w:val="28"/>
          <w:lang w:val="es-MX"/>
          <w14:ligatures w14:val="none"/>
        </w:rPr>
        <w:t>tổng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số</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1ECED03C"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ngoài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Đảng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10%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7F176396"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trẻ</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40 </w:t>
      </w:r>
      <w:proofErr w:type="spellStart"/>
      <w:r w:rsidRPr="006A336F">
        <w:rPr>
          <w:rFonts w:ascii="Times New Roman" w:eastAsia="Calibri" w:hAnsi="Times New Roman" w:cs="Times New Roman"/>
          <w:kern w:val="0"/>
          <w:sz w:val="28"/>
          <w:szCs w:val="28"/>
          <w:lang w:val="es-MX"/>
          <w14:ligatures w14:val="none"/>
        </w:rPr>
        <w:t>tuổi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15%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danh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sách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những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ứng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3F5470DF"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Đại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biểu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2021 - 2026 </w:t>
      </w:r>
      <w:proofErr w:type="spellStart"/>
      <w:r w:rsidRPr="006A336F">
        <w:rPr>
          <w:rFonts w:ascii="Times New Roman" w:eastAsia="Calibri" w:hAnsi="Times New Roman" w:cs="Times New Roman"/>
          <w:kern w:val="0"/>
          <w:sz w:val="28"/>
          <w:szCs w:val="28"/>
          <w:lang w:val="es-MX"/>
          <w14:ligatures w14:val="none"/>
        </w:rPr>
        <w:t>tái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cử</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phấn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đấu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đạt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tỷ</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lệ</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dưới</w:t>
      </w:r>
      <w:proofErr w:type="spellEnd"/>
      <w:r w:rsidRPr="006A336F">
        <w:rPr>
          <w:rFonts w:ascii="Times New Roman" w:eastAsia="Calibri" w:hAnsi="Times New Roman" w:cs="Times New Roman"/>
          <w:kern w:val="0"/>
          <w:sz w:val="28"/>
          <w:szCs w:val="28"/>
          <w:lang w:val="es-MX"/>
          <w14:ligatures w14:val="none"/>
        </w:rPr>
        <w:t xml:space="preserve"> 30% ở </w:t>
      </w:r>
      <w:proofErr w:type="spellStart"/>
      <w:r w:rsidRPr="006A336F">
        <w:rPr>
          <w:rFonts w:ascii="Times New Roman" w:eastAsia="Calibri" w:hAnsi="Times New Roman" w:cs="Times New Roman"/>
          <w:kern w:val="0"/>
          <w:sz w:val="28"/>
          <w:szCs w:val="28"/>
          <w:lang w:val="es-MX"/>
          <w14:ligatures w14:val="none"/>
        </w:rPr>
        <w:t>từng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w:t>
      </w:r>
    </w:p>
    <w:p w14:paraId="257AECC3" w14:textId="77777777" w:rsidR="008F1F04" w:rsidRPr="006A336F" w:rsidRDefault="008F1F04" w:rsidP="008F1F04">
      <w:pPr>
        <w:keepNext/>
        <w:keepLines/>
        <w:spacing w:before="120" w:after="120" w:line="360" w:lineRule="exact"/>
        <w:jc w:val="both"/>
        <w:outlineLvl w:val="0"/>
        <w:rPr>
          <w:rFonts w:ascii="Times New Roman" w:eastAsia="DengXian Light" w:hAnsi="Times New Roman" w:cs="Times New Roman"/>
          <w:b/>
          <w:kern w:val="0"/>
          <w:sz w:val="28"/>
          <w:szCs w:val="28"/>
          <w:lang w:val="es-MX"/>
          <w14:ligatures w14:val="none"/>
        </w:rPr>
      </w:pPr>
      <w:r w:rsidRPr="006A336F">
        <w:rPr>
          <w:rFonts w:ascii="Times New Roman" w:eastAsia="DengXian Light" w:hAnsi="Times New Roman" w:cs="Times New Roman"/>
          <w:color w:val="2E74B5"/>
          <w:kern w:val="0"/>
          <w:sz w:val="28"/>
          <w:szCs w:val="28"/>
          <w:lang w:val="es-MX"/>
          <w14:ligatures w14:val="none"/>
        </w:rPr>
        <w:lastRenderedPageBreak/>
        <w:tab/>
      </w:r>
      <w:r w:rsidRPr="006A336F">
        <w:rPr>
          <w:rFonts w:ascii="Times New Roman" w:eastAsia="DengXian Light" w:hAnsi="Times New Roman" w:cs="Times New Roman"/>
          <w:b/>
          <w:kern w:val="0"/>
          <w:sz w:val="28"/>
          <w:szCs w:val="28"/>
          <w:lang w:val="es-MX"/>
          <w14:ligatures w14:val="none"/>
        </w:rPr>
        <w:t xml:space="preserve">10. </w:t>
      </w:r>
      <w:proofErr w:type="spellStart"/>
      <w:r w:rsidRPr="006A336F">
        <w:rPr>
          <w:rFonts w:ascii="Times New Roman" w:eastAsia="DengXian Light" w:hAnsi="Times New Roman" w:cs="Times New Roman"/>
          <w:b/>
          <w:kern w:val="0"/>
          <w:sz w:val="28"/>
          <w:szCs w:val="28"/>
          <w:lang w:val="es-MX"/>
          <w14:ligatures w14:val="none"/>
        </w:rPr>
        <w:t>Đề</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nghị</w:t>
      </w:r>
      <w:proofErr w:type="spellEnd"/>
      <w:r w:rsidRPr="006A336F">
        <w:rPr>
          <w:rFonts w:ascii="Times New Roman" w:eastAsia="DengXian Light" w:hAnsi="Times New Roman" w:cs="Times New Roman"/>
          <w:b/>
          <w:kern w:val="0"/>
          <w:sz w:val="28"/>
          <w:szCs w:val="28"/>
          <w:lang w:val="es-MX"/>
          <w14:ligatures w14:val="none"/>
        </w:rPr>
        <w:t xml:space="preserve"> cho </w:t>
      </w:r>
      <w:proofErr w:type="spellStart"/>
      <w:r w:rsidRPr="006A336F">
        <w:rPr>
          <w:rFonts w:ascii="Times New Roman" w:eastAsia="DengXian Light" w:hAnsi="Times New Roman" w:cs="Times New Roman"/>
          <w:b/>
          <w:kern w:val="0"/>
          <w:sz w:val="28"/>
          <w:szCs w:val="28"/>
          <w:lang w:val="es-MX"/>
          <w14:ligatures w14:val="none"/>
        </w:rPr>
        <w:t>biết</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người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Hội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đồng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dân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bầu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nếu</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vì</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lý</w:t>
      </w:r>
      <w:proofErr w:type="spellEnd"/>
      <w:r w:rsidRPr="006A336F">
        <w:rPr>
          <w:rFonts w:ascii="Times New Roman" w:eastAsia="DengXian Light" w:hAnsi="Times New Roman" w:cs="Times New Roman"/>
          <w:b/>
          <w:kern w:val="0"/>
          <w:sz w:val="28"/>
          <w:szCs w:val="28"/>
          <w:lang w:val="es-MX"/>
          <w14:ligatures w14:val="none"/>
        </w:rPr>
        <w:t xml:space="preserve"> do </w:t>
      </w:r>
      <w:proofErr w:type="spellStart"/>
      <w:r w:rsidRPr="006A336F">
        <w:rPr>
          <w:rFonts w:ascii="Times New Roman" w:eastAsia="DengXian Light" w:hAnsi="Times New Roman" w:cs="Times New Roman"/>
          <w:b/>
          <w:kern w:val="0"/>
          <w:sz w:val="28"/>
          <w:szCs w:val="28"/>
          <w:lang w:val="es-MX"/>
          <w14:ligatures w14:val="none"/>
        </w:rPr>
        <w:t>sức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khỏe</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hoặc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vì</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lý</w:t>
      </w:r>
      <w:proofErr w:type="spellEnd"/>
      <w:r w:rsidRPr="006A336F">
        <w:rPr>
          <w:rFonts w:ascii="Times New Roman" w:eastAsia="DengXian Light" w:hAnsi="Times New Roman" w:cs="Times New Roman"/>
          <w:b/>
          <w:kern w:val="0"/>
          <w:sz w:val="28"/>
          <w:szCs w:val="28"/>
          <w:lang w:val="es-MX"/>
          <w14:ligatures w14:val="none"/>
        </w:rPr>
        <w:t xml:space="preserve"> do </w:t>
      </w:r>
      <w:proofErr w:type="spellStart"/>
      <w:r w:rsidRPr="006A336F">
        <w:rPr>
          <w:rFonts w:ascii="Times New Roman" w:eastAsia="DengXian Light" w:hAnsi="Times New Roman" w:cs="Times New Roman"/>
          <w:b/>
          <w:kern w:val="0"/>
          <w:sz w:val="28"/>
          <w:szCs w:val="28"/>
          <w:lang w:val="es-MX"/>
          <w14:ligatures w14:val="none"/>
        </w:rPr>
        <w:t>khác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mà</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không</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thể</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tiếp</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tục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thực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hiện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được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nhiệm</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vụ</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thì</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có</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thể</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xin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thôi</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giữ</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vụ</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hoặc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xin</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từ</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chức</w:t>
      </w:r>
      <w:proofErr w:type="spellEnd"/>
      <w:r w:rsidRPr="006A336F">
        <w:rPr>
          <w:rFonts w:ascii="Times New Roman" w:eastAsia="DengXian Light" w:hAnsi="Times New Roman" w:cs="Times New Roman"/>
          <w:b/>
          <w:kern w:val="0"/>
          <w:sz w:val="28"/>
          <w:szCs w:val="28"/>
          <w:lang w:val="es-MX"/>
          <w14:ligatures w14:val="none"/>
        </w:rPr>
        <w:t xml:space="preserve"> </w:t>
      </w:r>
      <w:proofErr w:type="spellStart"/>
      <w:r w:rsidRPr="006A336F">
        <w:rPr>
          <w:rFonts w:ascii="Times New Roman" w:eastAsia="DengXian Light" w:hAnsi="Times New Roman" w:cs="Times New Roman"/>
          <w:b/>
          <w:kern w:val="0"/>
          <w:sz w:val="28"/>
          <w:szCs w:val="28"/>
          <w:lang w:val="es-MX"/>
          <w14:ligatures w14:val="none"/>
        </w:rPr>
        <w:t>không</w:t>
      </w:r>
      <w:proofErr w:type="spellEnd"/>
      <w:r w:rsidRPr="006A336F">
        <w:rPr>
          <w:rFonts w:ascii="Times New Roman" w:eastAsia="DengXian Light" w:hAnsi="Times New Roman" w:cs="Times New Roman"/>
          <w:b/>
          <w:kern w:val="0"/>
          <w:sz w:val="28"/>
          <w:szCs w:val="28"/>
          <w:lang w:val="es-MX"/>
          <w14:ligatures w14:val="none"/>
        </w:rPr>
        <w:t>?</w:t>
      </w:r>
    </w:p>
    <w:p w14:paraId="77D9AED5" w14:textId="77777777" w:rsidR="008F1F04" w:rsidRPr="006A336F" w:rsidRDefault="008F1F04" w:rsidP="008F1F04">
      <w:pPr>
        <w:spacing w:before="120" w:after="120" w:line="360" w:lineRule="exact"/>
        <w:jc w:val="both"/>
        <w:rPr>
          <w:rFonts w:ascii="Times New Roman" w:eastAsia="Calibri" w:hAnsi="Times New Roman" w:cs="Times New Roman"/>
          <w:b/>
          <w:bCs/>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r>
      <w:proofErr w:type="spellStart"/>
      <w:r w:rsidRPr="006A336F">
        <w:rPr>
          <w:rFonts w:ascii="Times New Roman" w:eastAsia="Calibri" w:hAnsi="Times New Roman" w:cs="Times New Roman"/>
          <w:b/>
          <w:kern w:val="0"/>
          <w:sz w:val="28"/>
          <w:szCs w:val="28"/>
          <w:lang w:val="es-MX"/>
          <w14:ligatures w14:val="none"/>
        </w:rPr>
        <w:t>Trả</w:t>
      </w:r>
      <w:proofErr w:type="spellEnd"/>
      <w:r w:rsidRPr="006A336F">
        <w:rPr>
          <w:rFonts w:ascii="Times New Roman" w:eastAsia="Calibri" w:hAnsi="Times New Roman" w:cs="Times New Roman"/>
          <w:b/>
          <w:kern w:val="0"/>
          <w:sz w:val="28"/>
          <w:szCs w:val="28"/>
          <w:lang w:val="es-MX"/>
          <w14:ligatures w14:val="none"/>
        </w:rPr>
        <w:t xml:space="preserve"> </w:t>
      </w:r>
      <w:proofErr w:type="spellStart"/>
      <w:r w:rsidRPr="006A336F">
        <w:rPr>
          <w:rFonts w:ascii="Times New Roman" w:eastAsia="Calibri" w:hAnsi="Times New Roman" w:cs="Times New Roman"/>
          <w:b/>
          <w:kern w:val="0"/>
          <w:sz w:val="28"/>
          <w:szCs w:val="28"/>
          <w:lang w:val="es-MX"/>
          <w14:ligatures w14:val="none"/>
        </w:rPr>
        <w:t>lời</w:t>
      </w:r>
      <w:proofErr w:type="spellEnd"/>
    </w:p>
    <w:p w14:paraId="751511D8" w14:textId="77777777" w:rsidR="008F1F04" w:rsidRPr="006A336F" w:rsidRDefault="008F1F04" w:rsidP="008F1F04">
      <w:pPr>
        <w:spacing w:before="120" w:after="120" w:line="360" w:lineRule="exact"/>
        <w:ind w:firstLine="709"/>
        <w:jc w:val="both"/>
        <w:rPr>
          <w:rFonts w:ascii="Times New Roman" w:eastAsia="Calibri" w:hAnsi="Times New Roman" w:cs="Times New Roman"/>
          <w:kern w:val="0"/>
          <w:sz w:val="28"/>
          <w:szCs w:val="28"/>
          <w:lang w:val="es-MX"/>
          <w14:ligatures w14:val="none"/>
        </w:rPr>
      </w:pP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2 </w:t>
      </w:r>
      <w:proofErr w:type="spellStart"/>
      <w:r w:rsidRPr="006A336F">
        <w:rPr>
          <w:rFonts w:ascii="Times New Roman" w:eastAsia="Calibri" w:hAnsi="Times New Roman" w:cs="Times New Roman"/>
          <w:kern w:val="0"/>
          <w:sz w:val="28"/>
          <w:szCs w:val="28"/>
          <w:lang w:val="es-MX"/>
          <w14:ligatures w14:val="none"/>
        </w:rPr>
        <w:t>Điều</w:t>
      </w:r>
      <w:proofErr w:type="spellEnd"/>
      <w:r w:rsidRPr="006A336F">
        <w:rPr>
          <w:rFonts w:ascii="Times New Roman" w:eastAsia="Calibri" w:hAnsi="Times New Roman" w:cs="Times New Roman"/>
          <w:kern w:val="0"/>
          <w:sz w:val="28"/>
          <w:szCs w:val="28"/>
          <w:lang w:val="es-MX"/>
          <w14:ligatures w14:val="none"/>
        </w:rPr>
        <w:t xml:space="preserve"> 37 </w:t>
      </w:r>
      <w:proofErr w:type="spellStart"/>
      <w:r w:rsidRPr="006A336F">
        <w:rPr>
          <w:rFonts w:ascii="Times New Roman" w:eastAsia="Calibri" w:hAnsi="Times New Roman" w:cs="Times New Roman"/>
          <w:kern w:val="0"/>
          <w:sz w:val="28"/>
          <w:szCs w:val="28"/>
          <w:lang w:val="es-MX"/>
          <w14:ligatures w14:val="none"/>
        </w:rPr>
        <w:t>Luật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Tổ</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chính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phương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năm</w:t>
      </w:r>
      <w:proofErr w:type="spellEnd"/>
      <w:r w:rsidRPr="006A336F">
        <w:rPr>
          <w:rFonts w:ascii="Times New Roman" w:eastAsia="Calibri" w:hAnsi="Times New Roman" w:cs="Times New Roman"/>
          <w:kern w:val="0"/>
          <w:sz w:val="28"/>
          <w:szCs w:val="28"/>
          <w:lang w:val="es-MX"/>
          <w14:ligatures w14:val="none"/>
        </w:rPr>
        <w:t xml:space="preserve"> 2025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như</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sau</w:t>
      </w:r>
      <w:proofErr w:type="spellEnd"/>
      <w:r w:rsidRPr="006A336F">
        <w:rPr>
          <w:rFonts w:ascii="Times New Roman" w:eastAsia="Calibri" w:hAnsi="Times New Roman" w:cs="Times New Roman"/>
          <w:kern w:val="0"/>
          <w:sz w:val="28"/>
          <w:szCs w:val="28"/>
          <w:lang w:val="es-MX"/>
          <w14:ligatures w14:val="none"/>
        </w:rPr>
        <w:t>:</w:t>
      </w:r>
    </w:p>
    <w:p w14:paraId="445A7E09"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nếu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sức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khỏe</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do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mà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tiếp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tục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hiện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nhiệm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thể</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
    <w:p w14:paraId="5EA1EEC4"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phải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làm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và</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gửi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cứ</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kiến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ý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về</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lý</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bộ</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thiệu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đã</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bầu</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người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hoặc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đơn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xin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w:t>
      </w:r>
    </w:p>
    <w:p w14:paraId="0551CAB2" w14:textId="77777777"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chuyển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khác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quyết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cơ</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Chủ</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tịch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theo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phạm</w:t>
      </w:r>
      <w:proofErr w:type="spellEnd"/>
      <w:r w:rsidRPr="006A336F">
        <w:rPr>
          <w:rFonts w:ascii="Times New Roman" w:eastAsia="Calibri" w:hAnsi="Times New Roman" w:cs="Times New Roman"/>
          <w:kern w:val="0"/>
          <w:sz w:val="28"/>
          <w:szCs w:val="28"/>
          <w:lang w:val="es-MX"/>
          <w14:ligatures w14:val="none"/>
        </w:rPr>
        <w:t xml:space="preserve"> vi, </w:t>
      </w:r>
      <w:proofErr w:type="spellStart"/>
      <w:r w:rsidRPr="006A336F">
        <w:rPr>
          <w:rFonts w:ascii="Times New Roman" w:eastAsia="Calibri" w:hAnsi="Times New Roman" w:cs="Times New Roman"/>
          <w:kern w:val="0"/>
          <w:sz w:val="28"/>
          <w:szCs w:val="28"/>
          <w:lang w:val="es-MX"/>
          <w14:ligatures w14:val="none"/>
        </w:rPr>
        <w:t>thẩm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quyền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được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trong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thời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gian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không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thì</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trình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cùng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cấp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xem</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xét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phê</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chuẩn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việc</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Trưởng</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của</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viên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Ủy</w:t>
      </w:r>
      <w:proofErr w:type="spellEnd"/>
      <w:r w:rsidRPr="006A336F">
        <w:rPr>
          <w:rFonts w:ascii="Times New Roman" w:eastAsia="Calibri" w:hAnsi="Times New Roman" w:cs="Times New Roman"/>
          <w:kern w:val="0"/>
          <w:sz w:val="28"/>
          <w:szCs w:val="28"/>
          <w:lang w:val="es-MX"/>
          <w14:ligatures w14:val="none"/>
        </w:rPr>
        <w:t xml:space="preserve"> ban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w:t>
      </w:r>
    </w:p>
    <w:p w14:paraId="2DD9BAF3" w14:textId="6A732964" w:rsidR="008F1F04" w:rsidRPr="006A336F" w:rsidRDefault="008F1F04" w:rsidP="008F1F04">
      <w:pPr>
        <w:spacing w:before="120" w:after="120" w:line="360" w:lineRule="exact"/>
        <w:jc w:val="both"/>
        <w:rPr>
          <w:rFonts w:ascii="Times New Roman" w:eastAsia="Calibri" w:hAnsi="Times New Roman" w:cs="Times New Roman"/>
          <w:kern w:val="0"/>
          <w:sz w:val="28"/>
          <w:szCs w:val="28"/>
          <w:lang w:val="es-MX"/>
          <w14:ligatures w14:val="none"/>
        </w:rPr>
      </w:pPr>
      <w:r w:rsidRPr="006A336F">
        <w:rPr>
          <w:rFonts w:ascii="Times New Roman" w:eastAsia="Calibri" w:hAnsi="Times New Roman" w:cs="Times New Roman"/>
          <w:kern w:val="0"/>
          <w:sz w:val="28"/>
          <w:szCs w:val="28"/>
          <w:lang w:val="es-MX"/>
          <w14:ligatures w14:val="none"/>
        </w:rPr>
        <w:tab/>
        <w:t xml:space="preserve">- </w:t>
      </w:r>
      <w:proofErr w:type="spellStart"/>
      <w:r w:rsidRPr="006A336F">
        <w:rPr>
          <w:rFonts w:ascii="Times New Roman" w:eastAsia="Calibri" w:hAnsi="Times New Roman" w:cs="Times New Roman"/>
          <w:kern w:val="0"/>
          <w:sz w:val="28"/>
          <w:szCs w:val="28"/>
          <w:lang w:val="es-MX"/>
          <w14:ligatures w14:val="none"/>
        </w:rPr>
        <w:t>Thường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trực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báo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cáo</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Hội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đồng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dân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kỳ</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họp</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gần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nhất</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đối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với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trường</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hợp</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thôi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giữ</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vụ</w:t>
      </w:r>
      <w:proofErr w:type="spellEnd"/>
      <w:r w:rsidRPr="006A336F">
        <w:rPr>
          <w:rFonts w:ascii="Times New Roman" w:eastAsia="Calibri" w:hAnsi="Times New Roman" w:cs="Times New Roman"/>
          <w:kern w:val="0"/>
          <w:sz w:val="28"/>
          <w:szCs w:val="28"/>
          <w:lang w:val="es-MX"/>
          <w14:ligatures w14:val="none"/>
        </w:rPr>
        <w:t xml:space="preserve">, cho </w:t>
      </w:r>
      <w:proofErr w:type="spellStart"/>
      <w:r w:rsidRPr="006A336F">
        <w:rPr>
          <w:rFonts w:ascii="Times New Roman" w:eastAsia="Calibri" w:hAnsi="Times New Roman" w:cs="Times New Roman"/>
          <w:kern w:val="0"/>
          <w:sz w:val="28"/>
          <w:szCs w:val="28"/>
          <w:lang w:val="es-MX"/>
          <w14:ligatures w14:val="none"/>
        </w:rPr>
        <w:t>từ</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chức</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quy</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định</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tại</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khoản</w:t>
      </w:r>
      <w:proofErr w:type="spellEnd"/>
      <w:r w:rsidRPr="006A336F">
        <w:rPr>
          <w:rFonts w:ascii="Times New Roman" w:eastAsia="Calibri" w:hAnsi="Times New Roman" w:cs="Times New Roman"/>
          <w:kern w:val="0"/>
          <w:sz w:val="28"/>
          <w:szCs w:val="28"/>
          <w:lang w:val="es-MX"/>
          <w14:ligatures w14:val="none"/>
        </w:rPr>
        <w:t xml:space="preserve"> </w:t>
      </w:r>
      <w:proofErr w:type="spellStart"/>
      <w:r w:rsidRPr="006A336F">
        <w:rPr>
          <w:rFonts w:ascii="Times New Roman" w:eastAsia="Calibri" w:hAnsi="Times New Roman" w:cs="Times New Roman"/>
          <w:kern w:val="0"/>
          <w:sz w:val="28"/>
          <w:szCs w:val="28"/>
          <w:lang w:val="es-MX"/>
          <w14:ligatures w14:val="none"/>
        </w:rPr>
        <w:t>này</w:t>
      </w:r>
      <w:proofErr w:type="spellEnd"/>
      <w:r w:rsidRPr="006A336F">
        <w:rPr>
          <w:rFonts w:ascii="Times New Roman" w:eastAsia="Calibri" w:hAnsi="Times New Roman" w:cs="Times New Roman"/>
          <w:kern w:val="0"/>
          <w:sz w:val="28"/>
          <w:szCs w:val="28"/>
          <w:lang w:val="es-MX"/>
          <w14:ligatures w14:val="none"/>
        </w:rPr>
        <w:t>.</w:t>
      </w:r>
      <w:r w:rsidR="00DE51D4" w:rsidRPr="006A336F">
        <w:rPr>
          <w:rFonts w:ascii="Times New Roman" w:eastAsia="Calibri" w:hAnsi="Times New Roman" w:cs="Times New Roman"/>
          <w:kern w:val="0"/>
          <w:sz w:val="28"/>
          <w:szCs w:val="28"/>
          <w:lang w:val="es-MX"/>
          <w14:ligatures w14:val="none"/>
        </w:rPr>
        <w:t>/.</w:t>
      </w:r>
    </w:p>
    <w:p w14:paraId="10781803" w14:textId="5B50346E" w:rsidR="00282EF7" w:rsidRDefault="00DE51D4" w:rsidP="00801973">
      <w:pPr>
        <w:spacing w:before="120" w:after="120" w:line="360" w:lineRule="exact"/>
        <w:jc w:val="center"/>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14:ligatures w14:val="none"/>
        </w:rPr>
        <w:t>---------------------------------------------------------</w:t>
      </w:r>
    </w:p>
    <w:p w14:paraId="6E1F5B65" w14:textId="77777777" w:rsidR="00066C78" w:rsidRPr="006A336F" w:rsidRDefault="00066C78" w:rsidP="00801973">
      <w:pPr>
        <w:spacing w:before="120" w:after="120" w:line="360" w:lineRule="exact"/>
        <w:jc w:val="center"/>
        <w:rPr>
          <w:rFonts w:ascii="Times New Roman" w:eastAsia="Calibri" w:hAnsi="Times New Roman" w:cs="Times New Roman"/>
          <w:kern w:val="0"/>
          <w:sz w:val="28"/>
          <w:szCs w:val="28"/>
          <w:lang w:val="pt-BR"/>
          <w14:ligatures w14:val="none"/>
        </w:rPr>
      </w:pPr>
    </w:p>
    <w:p w14:paraId="4FABE928" w14:textId="77777777" w:rsidR="00282EF7" w:rsidRPr="00282EF7" w:rsidRDefault="00282EF7" w:rsidP="006A336F">
      <w:pPr>
        <w:spacing w:before="120" w:after="120" w:line="264" w:lineRule="auto"/>
        <w:ind w:firstLine="720"/>
        <w:jc w:val="both"/>
        <w:rPr>
          <w:rFonts w:ascii="Times New Roman" w:eastAsia="Calibri" w:hAnsi="Times New Roman" w:cs="Times New Roman"/>
          <w:kern w:val="0"/>
          <w:sz w:val="28"/>
          <w:szCs w:val="28"/>
          <w:lang w:val="vi-VN"/>
          <w14:ligatures w14:val="none"/>
        </w:rPr>
      </w:pPr>
    </w:p>
    <w:p w14:paraId="111C87DD" w14:textId="77777777" w:rsidR="00282EF7" w:rsidRPr="00282EF7" w:rsidRDefault="00282EF7" w:rsidP="006A336F">
      <w:pPr>
        <w:spacing w:before="120" w:after="120" w:line="264" w:lineRule="auto"/>
        <w:ind w:firstLine="720"/>
        <w:jc w:val="both"/>
        <w:rPr>
          <w:rFonts w:ascii="Times New Roman" w:eastAsia="Calibri" w:hAnsi="Times New Roman" w:cs="Times New Roman"/>
          <w:kern w:val="0"/>
          <w:sz w:val="28"/>
          <w:szCs w:val="28"/>
          <w:lang w:val="vi-VN"/>
          <w14:ligatures w14:val="none"/>
        </w:rPr>
      </w:pPr>
    </w:p>
    <w:p w14:paraId="5DBD1872" w14:textId="77777777" w:rsidR="00282EF7" w:rsidRPr="006A336F" w:rsidRDefault="00282EF7" w:rsidP="00AE4DDC">
      <w:pPr>
        <w:spacing w:before="120" w:after="120" w:line="264" w:lineRule="auto"/>
        <w:ind w:firstLine="709"/>
        <w:jc w:val="both"/>
        <w:rPr>
          <w:rFonts w:ascii="Times New Roman" w:hAnsi="Times New Roman" w:cs="Times New Roman"/>
          <w:sz w:val="28"/>
          <w:szCs w:val="28"/>
          <w:lang w:val="vi-VN"/>
        </w:rPr>
      </w:pPr>
    </w:p>
    <w:p w14:paraId="5FBC1E63" w14:textId="77777777" w:rsidR="00282EF7" w:rsidRPr="006A336F" w:rsidRDefault="00282EF7" w:rsidP="00AE4DDC">
      <w:pPr>
        <w:spacing w:before="120" w:after="120" w:line="264" w:lineRule="auto"/>
        <w:ind w:firstLine="709"/>
        <w:jc w:val="both"/>
        <w:rPr>
          <w:rFonts w:ascii="Times New Roman" w:hAnsi="Times New Roman" w:cs="Times New Roman"/>
          <w:sz w:val="28"/>
          <w:szCs w:val="28"/>
          <w:lang w:val="vi-VN"/>
        </w:rPr>
      </w:pPr>
    </w:p>
    <w:sectPr w:rsidR="00282EF7" w:rsidRPr="006A336F" w:rsidSect="006A336F">
      <w:headerReference w:type="even" r:id="rId8"/>
      <w:headerReference w:type="default" r:id="rId9"/>
      <w:footerReference w:type="even" r:id="rId10"/>
      <w:footerReference w:type="default" r:id="rId11"/>
      <w:headerReference w:type="first" r:id="rId12"/>
      <w:footerReference w:type="first" r:id="rId13"/>
      <w:pgSz w:w="11907" w:h="16839"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86EB" w14:textId="77777777" w:rsidR="002373A4" w:rsidRDefault="002373A4" w:rsidP="00282EF7">
      <w:pPr>
        <w:spacing w:after="0" w:line="240" w:lineRule="auto"/>
      </w:pPr>
      <w:r>
        <w:separator/>
      </w:r>
    </w:p>
  </w:endnote>
  <w:endnote w:type="continuationSeparator" w:id="0">
    <w:p w14:paraId="6BCB6D65" w14:textId="77777777" w:rsidR="002373A4" w:rsidRDefault="002373A4" w:rsidP="0028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C4B5" w14:textId="77777777" w:rsidR="00673473" w:rsidRDefault="00673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6E27" w14:textId="77777777" w:rsidR="00673473" w:rsidRDefault="00673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450" w14:textId="7119457C" w:rsidR="00673473" w:rsidRDefault="00673473">
    <w:pPr>
      <w:pStyle w:val="Footer"/>
      <w:jc w:val="center"/>
    </w:pPr>
  </w:p>
  <w:p w14:paraId="16166A37" w14:textId="77777777" w:rsidR="00673473" w:rsidRDefault="00673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84F6" w14:textId="77777777" w:rsidR="002373A4" w:rsidRDefault="002373A4" w:rsidP="00282EF7">
      <w:pPr>
        <w:spacing w:after="0" w:line="240" w:lineRule="auto"/>
      </w:pPr>
      <w:r>
        <w:separator/>
      </w:r>
    </w:p>
  </w:footnote>
  <w:footnote w:type="continuationSeparator" w:id="0">
    <w:p w14:paraId="0EF5838E" w14:textId="77777777" w:rsidR="002373A4" w:rsidRDefault="002373A4" w:rsidP="00282EF7">
      <w:pPr>
        <w:spacing w:after="0" w:line="240" w:lineRule="auto"/>
      </w:pPr>
      <w:r>
        <w:continuationSeparator/>
      </w:r>
    </w:p>
  </w:footnote>
  <w:footnote w:id="1">
    <w:p w14:paraId="0E94E515" w14:textId="77777777" w:rsidR="00AB10F7" w:rsidRDefault="00AB10F7" w:rsidP="00282EF7">
      <w:pPr>
        <w:pStyle w:val="FootnoteText"/>
      </w:pPr>
      <w:r>
        <w:rPr>
          <w:rStyle w:val="FootnoteReference"/>
        </w:rPr>
        <w:footnoteRef/>
      </w:r>
      <w:r>
        <w:t xml:space="preserve"> Công văn số 89/VPHĐBCQG ngày 12/11/2025 hướng dẫn cách xác định số lượng đại biểu HĐND theo dân số.</w:t>
      </w:r>
    </w:p>
  </w:footnote>
  <w:footnote w:id="2">
    <w:p w14:paraId="01250829" w14:textId="77777777" w:rsidR="00AB10F7" w:rsidRDefault="00AB10F7" w:rsidP="00282EF7">
      <w:pPr>
        <w:pStyle w:val="FootnoteText"/>
      </w:pPr>
      <w:r>
        <w:rPr>
          <w:rStyle w:val="FootnoteReference"/>
        </w:rPr>
        <w:footnoteRef/>
      </w:r>
      <w:r>
        <w:t xml:space="preserve"> Số liệu do Ủy ban nhân dân tinh Sơn La cung cấp đến ngày 31/8/2025.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67ED" w14:textId="77777777" w:rsidR="00673473" w:rsidRDefault="00673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31861"/>
      <w:docPartObj>
        <w:docPartGallery w:val="Page Numbers (Top of Page)"/>
        <w:docPartUnique/>
      </w:docPartObj>
    </w:sdtPr>
    <w:sdtEndPr>
      <w:rPr>
        <w:rFonts w:ascii="Times New Roman" w:hAnsi="Times New Roman" w:cs="Times New Roman"/>
        <w:noProof/>
      </w:rPr>
    </w:sdtEndPr>
    <w:sdtContent>
      <w:p w14:paraId="06D75065" w14:textId="617CB98C" w:rsidR="00060781" w:rsidRPr="006A336F" w:rsidRDefault="00060781">
        <w:pPr>
          <w:pStyle w:val="Header"/>
          <w:jc w:val="center"/>
          <w:rPr>
            <w:rFonts w:ascii="Times New Roman" w:hAnsi="Times New Roman" w:cs="Times New Roman"/>
          </w:rPr>
        </w:pPr>
        <w:r w:rsidRPr="006A336F">
          <w:rPr>
            <w:rFonts w:ascii="Times New Roman" w:hAnsi="Times New Roman" w:cs="Times New Roman"/>
          </w:rPr>
          <w:fldChar w:fldCharType="begin"/>
        </w:r>
        <w:r w:rsidRPr="006A336F">
          <w:rPr>
            <w:rFonts w:ascii="Times New Roman" w:hAnsi="Times New Roman" w:cs="Times New Roman"/>
          </w:rPr>
          <w:instrText xml:space="preserve"> PAGE   \* MERGEFORMAT </w:instrText>
        </w:r>
        <w:r w:rsidRPr="006A336F">
          <w:rPr>
            <w:rFonts w:ascii="Times New Roman" w:hAnsi="Times New Roman" w:cs="Times New Roman"/>
          </w:rPr>
          <w:fldChar w:fldCharType="separate"/>
        </w:r>
        <w:r w:rsidRPr="006A336F">
          <w:rPr>
            <w:rFonts w:ascii="Times New Roman" w:hAnsi="Times New Roman" w:cs="Times New Roman"/>
            <w:noProof/>
          </w:rPr>
          <w:t>2</w:t>
        </w:r>
        <w:r w:rsidRPr="006A336F">
          <w:rPr>
            <w:rFonts w:ascii="Times New Roman" w:hAnsi="Times New Roman" w:cs="Times New Roman"/>
            <w:noProof/>
          </w:rPr>
          <w:fldChar w:fldCharType="end"/>
        </w:r>
      </w:p>
    </w:sdtContent>
  </w:sdt>
  <w:p w14:paraId="3718E50A" w14:textId="77777777" w:rsidR="00673473" w:rsidRDefault="0067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638192"/>
      <w:docPartObj>
        <w:docPartGallery w:val="Page Numbers (Top of Page)"/>
        <w:docPartUnique/>
      </w:docPartObj>
    </w:sdtPr>
    <w:sdtEndPr>
      <w:rPr>
        <w:noProof/>
      </w:rPr>
    </w:sdtEndPr>
    <w:sdtContent>
      <w:p w14:paraId="53341315" w14:textId="67F518A0" w:rsidR="00DA1C07" w:rsidRDefault="00000000">
        <w:pPr>
          <w:pStyle w:val="Header"/>
          <w:jc w:val="center"/>
        </w:pPr>
      </w:p>
    </w:sdtContent>
  </w:sdt>
  <w:p w14:paraId="1FAEE128" w14:textId="77777777" w:rsidR="00673473" w:rsidRDefault="00673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0E0484"/>
    <w:multiLevelType w:val="singleLevel"/>
    <w:tmpl w:val="B40E0484"/>
    <w:lvl w:ilvl="0">
      <w:start w:val="1"/>
      <w:numFmt w:val="decimal"/>
      <w:suff w:val="space"/>
      <w:lvlText w:val="%1."/>
      <w:lvlJc w:val="left"/>
    </w:lvl>
  </w:abstractNum>
  <w:abstractNum w:abstractNumId="1" w15:restartNumberingAfterBreak="0">
    <w:nsid w:val="D0946371"/>
    <w:multiLevelType w:val="singleLevel"/>
    <w:tmpl w:val="D0946371"/>
    <w:lvl w:ilvl="0">
      <w:start w:val="10"/>
      <w:numFmt w:val="decimal"/>
      <w:suff w:val="space"/>
      <w:lvlText w:val="%1."/>
      <w:lvlJc w:val="left"/>
    </w:lvl>
  </w:abstractNum>
  <w:abstractNum w:abstractNumId="2" w15:restartNumberingAfterBreak="0">
    <w:nsid w:val="423E0B61"/>
    <w:multiLevelType w:val="hybridMultilevel"/>
    <w:tmpl w:val="3AFC3B1A"/>
    <w:lvl w:ilvl="0" w:tplc="841A62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E1A410D"/>
    <w:multiLevelType w:val="singleLevel"/>
    <w:tmpl w:val="4E1A410D"/>
    <w:lvl w:ilvl="0">
      <w:start w:val="4"/>
      <w:numFmt w:val="decimal"/>
      <w:suff w:val="space"/>
      <w:lvlText w:val="%1."/>
      <w:lvlJc w:val="left"/>
    </w:lvl>
  </w:abstractNum>
  <w:abstractNum w:abstractNumId="4" w15:restartNumberingAfterBreak="0">
    <w:nsid w:val="56A373DF"/>
    <w:multiLevelType w:val="multilevel"/>
    <w:tmpl w:val="255232F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FB97825"/>
    <w:multiLevelType w:val="multilevel"/>
    <w:tmpl w:val="DDBAC10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86A7475"/>
    <w:multiLevelType w:val="multilevel"/>
    <w:tmpl w:val="FF8AF09E"/>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12960445">
    <w:abstractNumId w:val="5"/>
  </w:num>
  <w:num w:numId="2" w16cid:durableId="411977239">
    <w:abstractNumId w:val="4"/>
  </w:num>
  <w:num w:numId="3" w16cid:durableId="403264710">
    <w:abstractNumId w:val="6"/>
  </w:num>
  <w:num w:numId="4" w16cid:durableId="2121413587">
    <w:abstractNumId w:val="2"/>
  </w:num>
  <w:num w:numId="5" w16cid:durableId="1013384352">
    <w:abstractNumId w:val="0"/>
  </w:num>
  <w:num w:numId="6" w16cid:durableId="299965851">
    <w:abstractNumId w:val="3"/>
  </w:num>
  <w:num w:numId="7" w16cid:durableId="112946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0"/>
    <w:rsid w:val="00011EF2"/>
    <w:rsid w:val="000227C3"/>
    <w:rsid w:val="00056EFA"/>
    <w:rsid w:val="00060781"/>
    <w:rsid w:val="00062B0D"/>
    <w:rsid w:val="00063EA4"/>
    <w:rsid w:val="00066C78"/>
    <w:rsid w:val="0009233B"/>
    <w:rsid w:val="000923BF"/>
    <w:rsid w:val="000A1D2B"/>
    <w:rsid w:val="000A587B"/>
    <w:rsid w:val="000C0D61"/>
    <w:rsid w:val="000D114A"/>
    <w:rsid w:val="000D37C9"/>
    <w:rsid w:val="00100331"/>
    <w:rsid w:val="001120BB"/>
    <w:rsid w:val="00114460"/>
    <w:rsid w:val="00116421"/>
    <w:rsid w:val="001351CA"/>
    <w:rsid w:val="00143950"/>
    <w:rsid w:val="0014639E"/>
    <w:rsid w:val="00160027"/>
    <w:rsid w:val="00171C36"/>
    <w:rsid w:val="001863F0"/>
    <w:rsid w:val="001A2983"/>
    <w:rsid w:val="001A6770"/>
    <w:rsid w:val="001B2EFD"/>
    <w:rsid w:val="00226044"/>
    <w:rsid w:val="0022726C"/>
    <w:rsid w:val="00235731"/>
    <w:rsid w:val="002373A4"/>
    <w:rsid w:val="00245F18"/>
    <w:rsid w:val="002552F9"/>
    <w:rsid w:val="0025735F"/>
    <w:rsid w:val="0027334E"/>
    <w:rsid w:val="00281104"/>
    <w:rsid w:val="00282EF7"/>
    <w:rsid w:val="00283D1F"/>
    <w:rsid w:val="002B3A5F"/>
    <w:rsid w:val="002E04A8"/>
    <w:rsid w:val="003143ED"/>
    <w:rsid w:val="00340175"/>
    <w:rsid w:val="00341453"/>
    <w:rsid w:val="003518AE"/>
    <w:rsid w:val="003523D0"/>
    <w:rsid w:val="003551C1"/>
    <w:rsid w:val="00380772"/>
    <w:rsid w:val="00392CE4"/>
    <w:rsid w:val="003A617A"/>
    <w:rsid w:val="003B7FB7"/>
    <w:rsid w:val="003C7E1B"/>
    <w:rsid w:val="003D28E0"/>
    <w:rsid w:val="003F2C9E"/>
    <w:rsid w:val="00407ACE"/>
    <w:rsid w:val="00413E62"/>
    <w:rsid w:val="0042702C"/>
    <w:rsid w:val="00427362"/>
    <w:rsid w:val="00444FD6"/>
    <w:rsid w:val="00465FAA"/>
    <w:rsid w:val="00490F1F"/>
    <w:rsid w:val="00493BF7"/>
    <w:rsid w:val="004A3DA8"/>
    <w:rsid w:val="004D3702"/>
    <w:rsid w:val="004D6BF9"/>
    <w:rsid w:val="00506D4D"/>
    <w:rsid w:val="0052470E"/>
    <w:rsid w:val="005272C7"/>
    <w:rsid w:val="00534BD1"/>
    <w:rsid w:val="00545830"/>
    <w:rsid w:val="00546D3C"/>
    <w:rsid w:val="005657EB"/>
    <w:rsid w:val="005678B1"/>
    <w:rsid w:val="00567F2D"/>
    <w:rsid w:val="005D48AC"/>
    <w:rsid w:val="005F5DF8"/>
    <w:rsid w:val="005F60F1"/>
    <w:rsid w:val="00607B75"/>
    <w:rsid w:val="00657BC2"/>
    <w:rsid w:val="00673473"/>
    <w:rsid w:val="0067501E"/>
    <w:rsid w:val="00693A1F"/>
    <w:rsid w:val="006A2D8A"/>
    <w:rsid w:val="006A336F"/>
    <w:rsid w:val="006B01A2"/>
    <w:rsid w:val="006B14C9"/>
    <w:rsid w:val="006D7157"/>
    <w:rsid w:val="006F0AE5"/>
    <w:rsid w:val="006F7FA6"/>
    <w:rsid w:val="007004F0"/>
    <w:rsid w:val="007210C5"/>
    <w:rsid w:val="007230B6"/>
    <w:rsid w:val="00747D56"/>
    <w:rsid w:val="00776285"/>
    <w:rsid w:val="00777E18"/>
    <w:rsid w:val="00781A56"/>
    <w:rsid w:val="00790D67"/>
    <w:rsid w:val="007C18FA"/>
    <w:rsid w:val="007D0931"/>
    <w:rsid w:val="007E1D8D"/>
    <w:rsid w:val="007E380C"/>
    <w:rsid w:val="007F332F"/>
    <w:rsid w:val="00801391"/>
    <w:rsid w:val="00801973"/>
    <w:rsid w:val="008125A3"/>
    <w:rsid w:val="0084738B"/>
    <w:rsid w:val="008473D6"/>
    <w:rsid w:val="00847C9E"/>
    <w:rsid w:val="008902B3"/>
    <w:rsid w:val="008D285D"/>
    <w:rsid w:val="008D63B1"/>
    <w:rsid w:val="008E7CD2"/>
    <w:rsid w:val="008F1F04"/>
    <w:rsid w:val="008F74EF"/>
    <w:rsid w:val="009035DD"/>
    <w:rsid w:val="00912E45"/>
    <w:rsid w:val="009234D5"/>
    <w:rsid w:val="00935E77"/>
    <w:rsid w:val="00986441"/>
    <w:rsid w:val="00987128"/>
    <w:rsid w:val="0099325F"/>
    <w:rsid w:val="009A60E8"/>
    <w:rsid w:val="009B499C"/>
    <w:rsid w:val="009C1666"/>
    <w:rsid w:val="009D2839"/>
    <w:rsid w:val="009E55B3"/>
    <w:rsid w:val="00A33CEB"/>
    <w:rsid w:val="00A41987"/>
    <w:rsid w:val="00A51E1C"/>
    <w:rsid w:val="00A534D4"/>
    <w:rsid w:val="00A53713"/>
    <w:rsid w:val="00A54F9E"/>
    <w:rsid w:val="00A62697"/>
    <w:rsid w:val="00A6305B"/>
    <w:rsid w:val="00A83F33"/>
    <w:rsid w:val="00A849B6"/>
    <w:rsid w:val="00A97266"/>
    <w:rsid w:val="00AB10F7"/>
    <w:rsid w:val="00AE4DDC"/>
    <w:rsid w:val="00B13B72"/>
    <w:rsid w:val="00B22FF7"/>
    <w:rsid w:val="00B313EE"/>
    <w:rsid w:val="00B31D4C"/>
    <w:rsid w:val="00B35FF3"/>
    <w:rsid w:val="00B4219D"/>
    <w:rsid w:val="00B516A5"/>
    <w:rsid w:val="00B803FB"/>
    <w:rsid w:val="00B86931"/>
    <w:rsid w:val="00BB047A"/>
    <w:rsid w:val="00BB4E56"/>
    <w:rsid w:val="00BC7385"/>
    <w:rsid w:val="00BE51A8"/>
    <w:rsid w:val="00BF7A8C"/>
    <w:rsid w:val="00C234EB"/>
    <w:rsid w:val="00C31867"/>
    <w:rsid w:val="00C423B5"/>
    <w:rsid w:val="00C54716"/>
    <w:rsid w:val="00C54F25"/>
    <w:rsid w:val="00C61A6C"/>
    <w:rsid w:val="00C63343"/>
    <w:rsid w:val="00C74197"/>
    <w:rsid w:val="00C82B01"/>
    <w:rsid w:val="00C9435A"/>
    <w:rsid w:val="00C97E22"/>
    <w:rsid w:val="00CA3BA8"/>
    <w:rsid w:val="00CB46BE"/>
    <w:rsid w:val="00CB514E"/>
    <w:rsid w:val="00CB6125"/>
    <w:rsid w:val="00CC3F70"/>
    <w:rsid w:val="00D013E7"/>
    <w:rsid w:val="00D02E5D"/>
    <w:rsid w:val="00D24207"/>
    <w:rsid w:val="00D32035"/>
    <w:rsid w:val="00D34974"/>
    <w:rsid w:val="00D36AF3"/>
    <w:rsid w:val="00D36DB3"/>
    <w:rsid w:val="00D55D62"/>
    <w:rsid w:val="00D73894"/>
    <w:rsid w:val="00DA1C07"/>
    <w:rsid w:val="00DC71D4"/>
    <w:rsid w:val="00DC7C2F"/>
    <w:rsid w:val="00DE501D"/>
    <w:rsid w:val="00DE51D4"/>
    <w:rsid w:val="00DE6374"/>
    <w:rsid w:val="00E25556"/>
    <w:rsid w:val="00E651D3"/>
    <w:rsid w:val="00E66489"/>
    <w:rsid w:val="00E67E3C"/>
    <w:rsid w:val="00EE1920"/>
    <w:rsid w:val="00F0501A"/>
    <w:rsid w:val="00F24050"/>
    <w:rsid w:val="00F31B68"/>
    <w:rsid w:val="00F67004"/>
    <w:rsid w:val="00F74128"/>
    <w:rsid w:val="00F920F3"/>
    <w:rsid w:val="00F94AC5"/>
    <w:rsid w:val="00FD119D"/>
    <w:rsid w:val="00FE6770"/>
    <w:rsid w:val="00FF3ED5"/>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9DB8"/>
  <w15:docId w15:val="{030C54A1-71CD-4A5D-9591-04E4B17F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70"/>
    <w:rPr>
      <w:rFonts w:eastAsiaTheme="majorEastAsia" w:cstheme="majorBidi"/>
      <w:color w:val="272727" w:themeColor="text1" w:themeTint="D8"/>
    </w:rPr>
  </w:style>
  <w:style w:type="paragraph" w:styleId="Title">
    <w:name w:val="Title"/>
    <w:basedOn w:val="Normal"/>
    <w:next w:val="Normal"/>
    <w:link w:val="TitleChar"/>
    <w:uiPriority w:val="10"/>
    <w:qFormat/>
    <w:rsid w:val="00CC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70"/>
    <w:pPr>
      <w:spacing w:before="160"/>
      <w:jc w:val="center"/>
    </w:pPr>
    <w:rPr>
      <w:i/>
      <w:iCs/>
      <w:color w:val="404040" w:themeColor="text1" w:themeTint="BF"/>
    </w:rPr>
  </w:style>
  <w:style w:type="character" w:customStyle="1" w:styleId="QuoteChar">
    <w:name w:val="Quote Char"/>
    <w:basedOn w:val="DefaultParagraphFont"/>
    <w:link w:val="Quote"/>
    <w:uiPriority w:val="29"/>
    <w:rsid w:val="00CC3F70"/>
    <w:rPr>
      <w:i/>
      <w:iCs/>
      <w:color w:val="404040" w:themeColor="text1" w:themeTint="BF"/>
    </w:rPr>
  </w:style>
  <w:style w:type="paragraph" w:styleId="ListParagraph">
    <w:name w:val="List Paragraph"/>
    <w:basedOn w:val="Normal"/>
    <w:uiPriority w:val="34"/>
    <w:qFormat/>
    <w:rsid w:val="00CC3F70"/>
    <w:pPr>
      <w:ind w:left="720"/>
      <w:contextualSpacing/>
    </w:pPr>
  </w:style>
  <w:style w:type="character" w:styleId="IntenseEmphasis">
    <w:name w:val="Intense Emphasis"/>
    <w:basedOn w:val="DefaultParagraphFont"/>
    <w:uiPriority w:val="21"/>
    <w:qFormat/>
    <w:rsid w:val="00CC3F70"/>
    <w:rPr>
      <w:i/>
      <w:iCs/>
      <w:color w:val="0F4761" w:themeColor="accent1" w:themeShade="BF"/>
    </w:rPr>
  </w:style>
  <w:style w:type="paragraph" w:styleId="IntenseQuote">
    <w:name w:val="Intense Quote"/>
    <w:basedOn w:val="Normal"/>
    <w:next w:val="Normal"/>
    <w:link w:val="IntenseQuoteChar"/>
    <w:uiPriority w:val="30"/>
    <w:qFormat/>
    <w:rsid w:val="00CC3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70"/>
    <w:rPr>
      <w:i/>
      <w:iCs/>
      <w:color w:val="0F4761" w:themeColor="accent1" w:themeShade="BF"/>
    </w:rPr>
  </w:style>
  <w:style w:type="character" w:styleId="IntenseReference">
    <w:name w:val="Intense Reference"/>
    <w:basedOn w:val="DefaultParagraphFont"/>
    <w:uiPriority w:val="32"/>
    <w:qFormat/>
    <w:rsid w:val="00CC3F70"/>
    <w:rPr>
      <w:b/>
      <w:bCs/>
      <w:smallCaps/>
      <w:color w:val="0F4761" w:themeColor="accent1" w:themeShade="BF"/>
      <w:spacing w:val="5"/>
    </w:rPr>
  </w:style>
  <w:style w:type="paragraph" w:styleId="NormalWeb">
    <w:name w:val="Normal (Web)"/>
    <w:basedOn w:val="Normal"/>
    <w:uiPriority w:val="99"/>
    <w:semiHidden/>
    <w:unhideWhenUsed/>
    <w:rsid w:val="00BB4E56"/>
    <w:rPr>
      <w:rFonts w:ascii="Times New Roman" w:hAnsi="Times New Roman" w:cs="Times New Roman"/>
      <w:sz w:val="24"/>
      <w:szCs w:val="24"/>
    </w:rPr>
  </w:style>
  <w:style w:type="paragraph" w:styleId="Revision">
    <w:name w:val="Revision"/>
    <w:hidden/>
    <w:uiPriority w:val="99"/>
    <w:semiHidden/>
    <w:rsid w:val="009E55B3"/>
    <w:pPr>
      <w:spacing w:after="0" w:line="240" w:lineRule="auto"/>
    </w:pPr>
  </w:style>
  <w:style w:type="paragraph" w:styleId="FootnoteText">
    <w:name w:val="footnote text"/>
    <w:basedOn w:val="Normal"/>
    <w:link w:val="FootnoteTextChar"/>
    <w:uiPriority w:val="99"/>
    <w:semiHidden/>
    <w:unhideWhenUsed/>
    <w:rsid w:val="00282EF7"/>
    <w:pPr>
      <w:spacing w:after="0" w:line="240" w:lineRule="auto"/>
      <w:jc w:val="both"/>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82EF7"/>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82EF7"/>
    <w:rPr>
      <w:vertAlign w:val="superscript"/>
    </w:rPr>
  </w:style>
  <w:style w:type="character" w:styleId="Hyperlink">
    <w:name w:val="Hyperlink"/>
    <w:basedOn w:val="DefaultParagraphFont"/>
    <w:uiPriority w:val="99"/>
    <w:unhideWhenUsed/>
    <w:rsid w:val="00DE51D4"/>
    <w:rPr>
      <w:color w:val="467886" w:themeColor="hyperlink"/>
      <w:u w:val="single"/>
    </w:rPr>
  </w:style>
  <w:style w:type="character" w:customStyle="1" w:styleId="UnresolvedMention1">
    <w:name w:val="Unresolved Mention1"/>
    <w:basedOn w:val="DefaultParagraphFont"/>
    <w:uiPriority w:val="99"/>
    <w:semiHidden/>
    <w:unhideWhenUsed/>
    <w:rsid w:val="00DE51D4"/>
    <w:rPr>
      <w:color w:val="605E5C"/>
      <w:shd w:val="clear" w:color="auto" w:fill="E1DFDD"/>
    </w:rPr>
  </w:style>
  <w:style w:type="paragraph" w:styleId="BalloonText">
    <w:name w:val="Balloon Text"/>
    <w:basedOn w:val="Normal"/>
    <w:link w:val="BalloonTextChar"/>
    <w:uiPriority w:val="99"/>
    <w:semiHidden/>
    <w:unhideWhenUsed/>
    <w:rsid w:val="00AB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0F7"/>
    <w:rPr>
      <w:rFonts w:ascii="Tahoma" w:hAnsi="Tahoma" w:cs="Tahoma"/>
      <w:sz w:val="16"/>
      <w:szCs w:val="16"/>
    </w:rPr>
  </w:style>
  <w:style w:type="paragraph" w:styleId="Header">
    <w:name w:val="header"/>
    <w:basedOn w:val="Normal"/>
    <w:link w:val="HeaderChar"/>
    <w:uiPriority w:val="99"/>
    <w:unhideWhenUsed/>
    <w:rsid w:val="00673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73"/>
  </w:style>
  <w:style w:type="paragraph" w:styleId="Footer">
    <w:name w:val="footer"/>
    <w:basedOn w:val="Normal"/>
    <w:link w:val="FooterChar"/>
    <w:uiPriority w:val="99"/>
    <w:unhideWhenUsed/>
    <w:rsid w:val="00673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819">
      <w:bodyDiv w:val="1"/>
      <w:marLeft w:val="0"/>
      <w:marRight w:val="0"/>
      <w:marTop w:val="0"/>
      <w:marBottom w:val="0"/>
      <w:divBdr>
        <w:top w:val="none" w:sz="0" w:space="0" w:color="auto"/>
        <w:left w:val="none" w:sz="0" w:space="0" w:color="auto"/>
        <w:bottom w:val="none" w:sz="0" w:space="0" w:color="auto"/>
        <w:right w:val="none" w:sz="0" w:space="0" w:color="auto"/>
      </w:divBdr>
    </w:div>
    <w:div w:id="120417940">
      <w:bodyDiv w:val="1"/>
      <w:marLeft w:val="0"/>
      <w:marRight w:val="0"/>
      <w:marTop w:val="0"/>
      <w:marBottom w:val="0"/>
      <w:divBdr>
        <w:top w:val="none" w:sz="0" w:space="0" w:color="auto"/>
        <w:left w:val="none" w:sz="0" w:space="0" w:color="auto"/>
        <w:bottom w:val="none" w:sz="0" w:space="0" w:color="auto"/>
        <w:right w:val="none" w:sz="0" w:space="0" w:color="auto"/>
      </w:divBdr>
    </w:div>
    <w:div w:id="314919371">
      <w:bodyDiv w:val="1"/>
      <w:marLeft w:val="0"/>
      <w:marRight w:val="0"/>
      <w:marTop w:val="0"/>
      <w:marBottom w:val="0"/>
      <w:divBdr>
        <w:top w:val="none" w:sz="0" w:space="0" w:color="auto"/>
        <w:left w:val="none" w:sz="0" w:space="0" w:color="auto"/>
        <w:bottom w:val="none" w:sz="0" w:space="0" w:color="auto"/>
        <w:right w:val="none" w:sz="0" w:space="0" w:color="auto"/>
      </w:divBdr>
      <w:divsChild>
        <w:div w:id="100535300">
          <w:marLeft w:val="0"/>
          <w:marRight w:val="0"/>
          <w:marTop w:val="0"/>
          <w:marBottom w:val="0"/>
          <w:divBdr>
            <w:top w:val="none" w:sz="0" w:space="0" w:color="auto"/>
            <w:left w:val="none" w:sz="0" w:space="0" w:color="auto"/>
            <w:bottom w:val="none" w:sz="0" w:space="0" w:color="auto"/>
            <w:right w:val="none" w:sz="0" w:space="0" w:color="auto"/>
          </w:divBdr>
        </w:div>
      </w:divsChild>
    </w:div>
    <w:div w:id="346102673">
      <w:bodyDiv w:val="1"/>
      <w:marLeft w:val="0"/>
      <w:marRight w:val="0"/>
      <w:marTop w:val="0"/>
      <w:marBottom w:val="0"/>
      <w:divBdr>
        <w:top w:val="none" w:sz="0" w:space="0" w:color="auto"/>
        <w:left w:val="none" w:sz="0" w:space="0" w:color="auto"/>
        <w:bottom w:val="none" w:sz="0" w:space="0" w:color="auto"/>
        <w:right w:val="none" w:sz="0" w:space="0" w:color="auto"/>
      </w:divBdr>
    </w:div>
    <w:div w:id="577903922">
      <w:bodyDiv w:val="1"/>
      <w:marLeft w:val="0"/>
      <w:marRight w:val="0"/>
      <w:marTop w:val="0"/>
      <w:marBottom w:val="0"/>
      <w:divBdr>
        <w:top w:val="none" w:sz="0" w:space="0" w:color="auto"/>
        <w:left w:val="none" w:sz="0" w:space="0" w:color="auto"/>
        <w:bottom w:val="none" w:sz="0" w:space="0" w:color="auto"/>
        <w:right w:val="none" w:sz="0" w:space="0" w:color="auto"/>
      </w:divBdr>
    </w:div>
    <w:div w:id="828061007">
      <w:bodyDiv w:val="1"/>
      <w:marLeft w:val="0"/>
      <w:marRight w:val="0"/>
      <w:marTop w:val="0"/>
      <w:marBottom w:val="0"/>
      <w:divBdr>
        <w:top w:val="none" w:sz="0" w:space="0" w:color="auto"/>
        <w:left w:val="none" w:sz="0" w:space="0" w:color="auto"/>
        <w:bottom w:val="none" w:sz="0" w:space="0" w:color="auto"/>
        <w:right w:val="none" w:sz="0" w:space="0" w:color="auto"/>
      </w:divBdr>
    </w:div>
    <w:div w:id="1100183547">
      <w:bodyDiv w:val="1"/>
      <w:marLeft w:val="0"/>
      <w:marRight w:val="0"/>
      <w:marTop w:val="0"/>
      <w:marBottom w:val="0"/>
      <w:divBdr>
        <w:top w:val="none" w:sz="0" w:space="0" w:color="auto"/>
        <w:left w:val="none" w:sz="0" w:space="0" w:color="auto"/>
        <w:bottom w:val="none" w:sz="0" w:space="0" w:color="auto"/>
        <w:right w:val="none" w:sz="0" w:space="0" w:color="auto"/>
      </w:divBdr>
    </w:div>
    <w:div w:id="1413622815">
      <w:bodyDiv w:val="1"/>
      <w:marLeft w:val="0"/>
      <w:marRight w:val="0"/>
      <w:marTop w:val="0"/>
      <w:marBottom w:val="0"/>
      <w:divBdr>
        <w:top w:val="none" w:sz="0" w:space="0" w:color="auto"/>
        <w:left w:val="none" w:sz="0" w:space="0" w:color="auto"/>
        <w:bottom w:val="none" w:sz="0" w:space="0" w:color="auto"/>
        <w:right w:val="none" w:sz="0" w:space="0" w:color="auto"/>
      </w:divBdr>
    </w:div>
    <w:div w:id="1436945344">
      <w:bodyDiv w:val="1"/>
      <w:marLeft w:val="0"/>
      <w:marRight w:val="0"/>
      <w:marTop w:val="0"/>
      <w:marBottom w:val="0"/>
      <w:divBdr>
        <w:top w:val="none" w:sz="0" w:space="0" w:color="auto"/>
        <w:left w:val="none" w:sz="0" w:space="0" w:color="auto"/>
        <w:bottom w:val="none" w:sz="0" w:space="0" w:color="auto"/>
        <w:right w:val="none" w:sz="0" w:space="0" w:color="auto"/>
      </w:divBdr>
    </w:div>
    <w:div w:id="1491287373">
      <w:bodyDiv w:val="1"/>
      <w:marLeft w:val="0"/>
      <w:marRight w:val="0"/>
      <w:marTop w:val="0"/>
      <w:marBottom w:val="0"/>
      <w:divBdr>
        <w:top w:val="none" w:sz="0" w:space="0" w:color="auto"/>
        <w:left w:val="none" w:sz="0" w:space="0" w:color="auto"/>
        <w:bottom w:val="none" w:sz="0" w:space="0" w:color="auto"/>
        <w:right w:val="none" w:sz="0" w:space="0" w:color="auto"/>
      </w:divBdr>
    </w:div>
    <w:div w:id="1491599913">
      <w:bodyDiv w:val="1"/>
      <w:marLeft w:val="0"/>
      <w:marRight w:val="0"/>
      <w:marTop w:val="0"/>
      <w:marBottom w:val="0"/>
      <w:divBdr>
        <w:top w:val="none" w:sz="0" w:space="0" w:color="auto"/>
        <w:left w:val="none" w:sz="0" w:space="0" w:color="auto"/>
        <w:bottom w:val="none" w:sz="0" w:space="0" w:color="auto"/>
        <w:right w:val="none" w:sz="0" w:space="0" w:color="auto"/>
      </w:divBdr>
    </w:div>
    <w:div w:id="1760329721">
      <w:bodyDiv w:val="1"/>
      <w:marLeft w:val="0"/>
      <w:marRight w:val="0"/>
      <w:marTop w:val="0"/>
      <w:marBottom w:val="0"/>
      <w:divBdr>
        <w:top w:val="none" w:sz="0" w:space="0" w:color="auto"/>
        <w:left w:val="none" w:sz="0" w:space="0" w:color="auto"/>
        <w:bottom w:val="none" w:sz="0" w:space="0" w:color="auto"/>
        <w:right w:val="none" w:sz="0" w:space="0" w:color="auto"/>
      </w:divBdr>
    </w:div>
    <w:div w:id="19358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5B003-3706-406D-9CAC-98B6DA9FAA87}">
  <ds:schemaRefs>
    <ds:schemaRef ds:uri="http://schemas.openxmlformats.org/officeDocument/2006/bibliography"/>
  </ds:schemaRefs>
</ds:datastoreItem>
</file>

<file path=customXml/itemProps2.xml><?xml version="1.0" encoding="utf-8"?>
<ds:datastoreItem xmlns:ds="http://schemas.openxmlformats.org/officeDocument/2006/customXml" ds:itemID="{B419222E-E01F-4C79-8263-98F21A6376D3}"/>
</file>

<file path=customXml/itemProps3.xml><?xml version="1.0" encoding="utf-8"?>
<ds:datastoreItem xmlns:ds="http://schemas.openxmlformats.org/officeDocument/2006/customXml" ds:itemID="{1212020F-891C-481E-9C60-774138C3ACCA}"/>
</file>

<file path=customXml/itemProps4.xml><?xml version="1.0" encoding="utf-8"?>
<ds:datastoreItem xmlns:ds="http://schemas.openxmlformats.org/officeDocument/2006/customXml" ds:itemID="{D8570DF1-3200-44B3-A8F8-1F0763920A22}"/>
</file>

<file path=docProps/app.xml><?xml version="1.0" encoding="utf-8"?>
<Properties xmlns="http://schemas.openxmlformats.org/officeDocument/2006/extended-properties" xmlns:vt="http://schemas.openxmlformats.org/officeDocument/2006/docPropsVTypes">
  <Template>Normal</Template>
  <TotalTime>1</TotalTime>
  <Pages>75</Pages>
  <Words>25896</Words>
  <Characters>147609</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2026-02-27T03:52:00Z</dcterms:created>
  <dcterms:modified xsi:type="dcterms:W3CDTF">2026-02-27T03:52:00Z</dcterms:modified>
</cp:coreProperties>
</file>